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B2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14294A">
        <w:rPr>
          <w:bCs/>
          <w:color w:val="000000"/>
        </w:rPr>
        <w:t>Автономная некоммерческая организация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>
        <w:rPr>
          <w:bCs/>
          <w:color w:val="000000"/>
        </w:rPr>
        <w:t>д</w:t>
      </w:r>
      <w:r w:rsidRPr="0014294A">
        <w:rPr>
          <w:bCs/>
          <w:color w:val="000000"/>
        </w:rPr>
        <w:t>ополнительного образования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</w:rPr>
      </w:pPr>
      <w:r w:rsidRPr="0014294A">
        <w:rPr>
          <w:bCs/>
          <w:color w:val="000000"/>
        </w:rPr>
        <w:t>«Яркий путь»</w:t>
      </w:r>
    </w:p>
    <w:p w:rsidR="004376B2" w:rsidRPr="006A6E5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highlight w:val="yellow"/>
        </w:rPr>
      </w:pPr>
    </w:p>
    <w:p w:rsidR="0014294A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</w:t>
      </w:r>
      <w:r w:rsidR="007951BE" w:rsidRPr="0014294A">
        <w:rPr>
          <w:bCs/>
          <w:color w:val="000000"/>
        </w:rPr>
        <w:t xml:space="preserve">                      </w:t>
      </w:r>
      <w:r w:rsidRPr="0014294A">
        <w:rPr>
          <w:bCs/>
          <w:color w:val="000000"/>
        </w:rPr>
        <w:t xml:space="preserve"> </w:t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</w:p>
    <w:p w:rsidR="00787801" w:rsidRDefault="00787801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</w:p>
    <w:p w:rsidR="00D93736" w:rsidRPr="0014294A" w:rsidRDefault="00D93736" w:rsidP="00D93736">
      <w:pPr>
        <w:pStyle w:val="a3"/>
        <w:shd w:val="clear" w:color="auto" w:fill="FFFFFF"/>
        <w:spacing w:before="0" w:beforeAutospacing="0" w:after="0" w:afterAutospacing="0" w:line="294" w:lineRule="atLeast"/>
        <w:ind w:left="4248" w:firstLine="708"/>
        <w:rPr>
          <w:bCs/>
          <w:color w:val="000000"/>
        </w:rPr>
      </w:pPr>
      <w:r w:rsidRPr="0014294A">
        <w:rPr>
          <w:bCs/>
          <w:color w:val="000000"/>
        </w:rPr>
        <w:t>УТВЕРЖДАЮ</w:t>
      </w:r>
    </w:p>
    <w:p w:rsidR="00D93736" w:rsidRPr="0014294A" w:rsidRDefault="00D93736" w:rsidP="00D93736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           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Д</w:t>
      </w:r>
      <w:r w:rsidRPr="0014294A">
        <w:rPr>
          <w:bCs/>
          <w:color w:val="000000"/>
        </w:rPr>
        <w:t xml:space="preserve">иректор _______Зименкова Е.В.  </w:t>
      </w:r>
    </w:p>
    <w:p w:rsidR="00D93736" w:rsidRPr="00A01D6C" w:rsidRDefault="00D93736" w:rsidP="00D9373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4294A">
        <w:rPr>
          <w:bCs/>
          <w:color w:val="000000"/>
        </w:rPr>
        <w:t xml:space="preserve">                                </w:t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A01D6C">
        <w:rPr>
          <w:rFonts w:eastAsia="Calibri"/>
          <w:lang w:eastAsia="en-US"/>
        </w:rPr>
        <w:t>Приказ от 01.09.2026 № 1.1</w:t>
      </w:r>
    </w:p>
    <w:p w:rsidR="004376B2" w:rsidRPr="001E04D5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                         </w:t>
      </w:r>
      <w:r w:rsidRPr="001E04D5">
        <w:rPr>
          <w:color w:val="000000"/>
        </w:rPr>
        <w:t xml:space="preserve">          </w:t>
      </w:r>
      <w:r>
        <w:rPr>
          <w:color w:val="000000"/>
        </w:rPr>
        <w:t xml:space="preserve">    </w:t>
      </w:r>
      <w:r w:rsidRPr="001E04D5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4376B2" w:rsidRPr="004E66D6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E04D5">
        <w:rPr>
          <w:color w:val="000000"/>
        </w:rPr>
        <w:t xml:space="preserve">                                                              </w:t>
      </w:r>
    </w:p>
    <w:p w:rsidR="004376B2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787801" w:rsidRPr="0087237D" w:rsidRDefault="00787801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9A43ED" w:rsidRDefault="00787801" w:rsidP="00C7156A">
      <w:pPr>
        <w:pStyle w:val="a9"/>
        <w:shd w:val="clear" w:color="auto" w:fill="FFFFFF"/>
        <w:spacing w:before="0" w:after="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ПОЛОЖЕНИЕ</w:t>
      </w:r>
    </w:p>
    <w:p w:rsidR="00787801" w:rsidRPr="00787801" w:rsidRDefault="00787801" w:rsidP="00C7156A">
      <w:pPr>
        <w:pStyle w:val="a3"/>
        <w:spacing w:before="0" w:beforeAutospacing="0" w:after="0" w:afterAutospacing="0" w:line="276" w:lineRule="auto"/>
        <w:jc w:val="center"/>
        <w:rPr>
          <w:b/>
        </w:rPr>
      </w:pPr>
      <w:r w:rsidRPr="00787801">
        <w:rPr>
          <w:b/>
        </w:rPr>
        <w:t>о порядке отчисления, восстановления и перевода обучающихся</w:t>
      </w:r>
    </w:p>
    <w:p w:rsidR="00787801" w:rsidRDefault="00787801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7801" w:rsidRDefault="00787801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142339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:rsidR="00142339" w:rsidRDefault="00142339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7801" w:rsidRPr="00787801" w:rsidRDefault="00787801" w:rsidP="00787801">
      <w:pPr>
        <w:pStyle w:val="a6"/>
        <w:widowControl w:val="0"/>
        <w:shd w:val="clear" w:color="auto" w:fill="FFFFFF"/>
        <w:tabs>
          <w:tab w:val="left" w:pos="567"/>
          <w:tab w:val="left" w:pos="1243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801">
        <w:rPr>
          <w:rFonts w:ascii="Times New Roman" w:eastAsia="Calibri" w:hAnsi="Times New Roman" w:cs="Times New Roman"/>
          <w:bCs/>
          <w:sz w:val="24"/>
          <w:szCs w:val="24"/>
        </w:rPr>
        <w:t xml:space="preserve">1.1. Положение о порядке отчисления, восстановления и перевода обучающихся (далее - Положение) </w:t>
      </w:r>
      <w:r w:rsidRPr="00787801">
        <w:rPr>
          <w:rFonts w:ascii="Times New Roman" w:eastAsia="Calibri" w:hAnsi="Times New Roman" w:cs="Times New Roman"/>
          <w:sz w:val="24"/>
          <w:szCs w:val="24"/>
        </w:rPr>
        <w:t xml:space="preserve">разработано в соответствии с Федеральным законом от 29.12.2012 г. № 273-ФЗ «Об образовании в Российской Федерации», Уставом </w:t>
      </w:r>
      <w:r>
        <w:rPr>
          <w:rFonts w:ascii="Times New Roman" w:hAnsi="Times New Roman" w:cs="Times New Roman"/>
          <w:sz w:val="24"/>
          <w:szCs w:val="24"/>
          <w:highlight w:val="white"/>
        </w:rPr>
        <w:t>автономной некоммерческой организации дополнительного образования</w:t>
      </w:r>
      <w:r w:rsidRPr="00787801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«Яркий путь» </w:t>
      </w:r>
      <w:r w:rsidRPr="00787801">
        <w:rPr>
          <w:rFonts w:ascii="Times New Roman" w:eastAsia="Calibri" w:hAnsi="Times New Roman" w:cs="Times New Roman"/>
          <w:sz w:val="24"/>
          <w:szCs w:val="24"/>
        </w:rPr>
        <w:t>(далее – АНО ДО</w:t>
      </w:r>
      <w:r>
        <w:rPr>
          <w:rFonts w:ascii="Times New Roman" w:hAnsi="Times New Roman" w:cs="Times New Roman"/>
          <w:sz w:val="24"/>
          <w:szCs w:val="24"/>
        </w:rPr>
        <w:t xml:space="preserve"> «Яркий путь»</w:t>
      </w:r>
      <w:r w:rsidRPr="00787801">
        <w:rPr>
          <w:rFonts w:ascii="Times New Roman" w:eastAsia="Calibri" w:hAnsi="Times New Roman" w:cs="Times New Roman"/>
          <w:sz w:val="24"/>
          <w:szCs w:val="24"/>
        </w:rPr>
        <w:t>), и другими нормативными правовыми актами Российской Федерации.</w:t>
      </w:r>
    </w:p>
    <w:p w:rsidR="00787801" w:rsidRPr="00787801" w:rsidRDefault="00787801" w:rsidP="00787801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801">
        <w:rPr>
          <w:rFonts w:ascii="Times New Roman" w:eastAsia="Calibri" w:hAnsi="Times New Roman" w:cs="Times New Roman"/>
          <w:sz w:val="24"/>
          <w:szCs w:val="24"/>
        </w:rPr>
        <w:t>1.2. Настоящее Положение устанавливает порядок, основания и организацию перевода, отчисления и восстановления обучающихся.</w:t>
      </w:r>
    </w:p>
    <w:p w:rsidR="00787801" w:rsidRDefault="00787801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7801" w:rsidRDefault="00787801" w:rsidP="007878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2. Отчисление обучающихся</w:t>
      </w:r>
    </w:p>
    <w:p w:rsidR="00787801" w:rsidRDefault="00787801" w:rsidP="0078780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2.1. Образовательные отношения прекращаются в связи с отчислением обучающегося из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87801" w:rsidRDefault="00787801" w:rsidP="00787801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в связи с получением образования (завершением обучения);</w:t>
      </w:r>
    </w:p>
    <w:p w:rsidR="00787801" w:rsidRDefault="00787801" w:rsidP="00787801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досрочно по основаниям, установленным пунктом 2.2. настоящего Положения.</w:t>
      </w: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2.2. Образовательные отношения могут быть прекращены досрочно в следующих случаях:</w:t>
      </w: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по инициативе обучающегося или заказчика; </w:t>
      </w: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за невыполнение условий договора - за несвоевременное внесение платы за обучение;</w:t>
      </w: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установление нарушения порядка приема в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>, повлекшего по вине обучающегося или его родителей (законных представителей) его незаконное зачисление;</w:t>
      </w: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по обстоятельствам, не зависящим от воли обучающегося и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>, в том числе в случае ликвидации</w:t>
      </w:r>
      <w:r>
        <w:rPr>
          <w:rFonts w:ascii="Times New Roman" w:hAnsi="Times New Roman"/>
          <w:sz w:val="24"/>
          <w:szCs w:val="24"/>
        </w:rPr>
        <w:t>;</w:t>
      </w: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5) по иным основаниям, установленным действующим законодательством.</w:t>
      </w: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2.3. Досрочное прекращение образовательных отношений по инициативе обучающегося или заказчика образовательных услуг не влечет за собой возникновение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каких-либо дополнительных, в том числе материальных, обязательств указанного обучающегося перед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2.4. Основанием для прекращения образовательных отношений является распорядительный акт (приказ) об отчислении обучающегося из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на основании которого расторгается договор об оказании платных образовательных услуг. </w:t>
      </w:r>
    </w:p>
    <w:p w:rsidR="00787801" w:rsidRDefault="00787801" w:rsidP="00787801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2.5. Права и обязанности обучающегося, предусмотренные законодательством об образовании и локальными нормативными актами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прекращаются с даты его отчисления.</w:t>
      </w:r>
    </w:p>
    <w:p w:rsidR="00787801" w:rsidRDefault="00787801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98E" w:rsidRDefault="001C498E" w:rsidP="001C49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Перевод обучающихся</w:t>
      </w:r>
    </w:p>
    <w:p w:rsidR="001C498E" w:rsidRDefault="001C498E" w:rsidP="001C49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98E" w:rsidRDefault="001C498E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3.1. Перевод обучающегося в другую образовательную организацию для освоения аналогичной образовательной программы производится по его письменному заявлению и с согласия руководителей обоих учебных заведений. </w:t>
      </w:r>
    </w:p>
    <w:p w:rsidR="001C498E" w:rsidRDefault="001C498E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3.2. Обучающийся может быть переведен в другую организацию при условии, что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прекращает свою деятельность, а также в случае аннулирования соответствующей лицензии, и он не подлежит отчислению из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причинам, указанным п. 2.1. настоящего Положения. </w:t>
      </w:r>
    </w:p>
    <w:p w:rsidR="001C498E" w:rsidRDefault="001C498E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3.3. Перевод в той же организации для освоения иной образовательной программы или/и по индивидуальному учебному плану производится по заявлению заказчиков на основании приказа директора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 предварительным внесением изменений в договор на оказание платных образовательных услуг.</w:t>
      </w:r>
    </w:p>
    <w:p w:rsidR="001C498E" w:rsidRDefault="001C498E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3.4.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Скан-копия заявления направляется на электронную почту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оригинал направляется на адрес места нахождения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1C498E" w:rsidRDefault="001C498E" w:rsidP="001C498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3.5. Датой подачи заявления считается дата отправки скан-копии заявления посредством электронной почты.</w:t>
      </w:r>
    </w:p>
    <w:p w:rsidR="003665E9" w:rsidRDefault="003665E9" w:rsidP="001C498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65E9" w:rsidRDefault="003665E9" w:rsidP="003665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4. Восстановление обучающихся</w:t>
      </w:r>
    </w:p>
    <w:p w:rsidR="003665E9" w:rsidRDefault="003665E9" w:rsidP="003665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665E9" w:rsidRDefault="003665E9" w:rsidP="00C7156A">
      <w:pPr>
        <w:widowControl w:val="0"/>
        <w:tabs>
          <w:tab w:val="left" w:pos="426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4.1. Восстановление лиц, отчисленных из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sz w:val="24"/>
          <w:szCs w:val="24"/>
        </w:rPr>
        <w:t>, по инициативе обучающихся или их родителей (законных представителей) до завершения освоения программ дополнительного образования детей и взрослых не предусмотрено (ч.1 ст. 62 № 273-ФЗ «Об образовании в Российской Федерации»).</w:t>
      </w:r>
    </w:p>
    <w:p w:rsidR="003665E9" w:rsidRDefault="003665E9" w:rsidP="00C7156A">
      <w:pPr>
        <w:widowControl w:val="0"/>
        <w:tabs>
          <w:tab w:val="left" w:pos="426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4.2. Восстановление обучающегося, отчисленного по инициативе администрации, проводится по решению директора 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при наличии вакантных мест.</w:t>
      </w:r>
    </w:p>
    <w:p w:rsidR="001C498E" w:rsidRDefault="001C498E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7801" w:rsidRPr="00142339" w:rsidRDefault="00787801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43ED" w:rsidRDefault="00C7156A" w:rsidP="009A43E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9A43ED">
        <w:rPr>
          <w:rFonts w:ascii="Times New Roman" w:hAnsi="Times New Roman" w:cs="Times New Roman"/>
          <w:b/>
        </w:rPr>
        <w:t>. Заключительные положения</w:t>
      </w:r>
    </w:p>
    <w:p w:rsidR="009A43ED" w:rsidRPr="006C5C95" w:rsidRDefault="00C7156A" w:rsidP="00C7156A">
      <w:pPr>
        <w:pStyle w:val="a9"/>
        <w:shd w:val="clear" w:color="auto" w:fill="FFFFFF"/>
        <w:spacing w:before="0" w:after="0" w:line="276" w:lineRule="auto"/>
        <w:ind w:firstLine="567"/>
        <w:jc w:val="both"/>
        <w:rPr>
          <w:color w:val="000000"/>
        </w:rPr>
      </w:pPr>
      <w:r>
        <w:t>5</w:t>
      </w:r>
      <w:r w:rsidR="009A43ED">
        <w:t xml:space="preserve">.1. </w:t>
      </w:r>
      <w:r w:rsidR="009A43ED" w:rsidRPr="006C5C95">
        <w:rPr>
          <w:color w:val="000000"/>
        </w:rPr>
        <w:t>Срок данного Положения не ограничен.</w:t>
      </w:r>
    </w:p>
    <w:p w:rsidR="009A43ED" w:rsidRPr="006C5C95" w:rsidRDefault="00C7156A" w:rsidP="00C7156A">
      <w:pPr>
        <w:pStyle w:val="a9"/>
        <w:shd w:val="clear" w:color="auto" w:fill="FFFFFF"/>
        <w:spacing w:before="0" w:after="0" w:line="276" w:lineRule="auto"/>
        <w:ind w:firstLine="567"/>
        <w:jc w:val="both"/>
        <w:rPr>
          <w:color w:val="000000"/>
        </w:rPr>
      </w:pPr>
      <w:r>
        <w:rPr>
          <w:color w:val="000000"/>
        </w:rPr>
        <w:t>5</w:t>
      </w:r>
      <w:r w:rsidR="009A43ED" w:rsidRPr="006C5C95">
        <w:rPr>
          <w:color w:val="000000"/>
        </w:rPr>
        <w:t>.2. Данное Положение действует до принятия нового.</w:t>
      </w:r>
    </w:p>
    <w:p w:rsidR="004376B2" w:rsidRPr="006C5C95" w:rsidRDefault="004376B2" w:rsidP="006C5C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76B2" w:rsidRPr="006C5C95" w:rsidSect="0014294A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B95" w:rsidRDefault="00476B95" w:rsidP="00CB7B42">
      <w:pPr>
        <w:spacing w:after="0" w:line="240" w:lineRule="auto"/>
      </w:pPr>
      <w:r>
        <w:separator/>
      </w:r>
    </w:p>
  </w:endnote>
  <w:endnote w:type="continuationSeparator" w:id="0">
    <w:p w:rsidR="00476B95" w:rsidRDefault="00476B95" w:rsidP="00CB7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5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B7B42" w:rsidRDefault="0017795C">
        <w:pPr>
          <w:pStyle w:val="ac"/>
          <w:jc w:val="right"/>
        </w:pPr>
        <w:r w:rsidRPr="00CB7B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7B42" w:rsidRPr="00CB7B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373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B7B42" w:rsidRDefault="00CB7B4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B95" w:rsidRDefault="00476B95" w:rsidP="00CB7B42">
      <w:pPr>
        <w:spacing w:after="0" w:line="240" w:lineRule="auto"/>
      </w:pPr>
      <w:r>
        <w:separator/>
      </w:r>
    </w:p>
  </w:footnote>
  <w:footnote w:type="continuationSeparator" w:id="0">
    <w:p w:rsidR="00476B95" w:rsidRDefault="00476B95" w:rsidP="00CB7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000000A"/>
    <w:multiLevelType w:val="hybridMultilevel"/>
    <w:tmpl w:val="0000000A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3905EAD"/>
    <w:multiLevelType w:val="multilevel"/>
    <w:tmpl w:val="D4E61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49D18EB"/>
    <w:multiLevelType w:val="multilevel"/>
    <w:tmpl w:val="CE9AA89A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0B6E2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35533A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6274F21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C580CCB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7F26AB3"/>
    <w:multiLevelType w:val="hybridMultilevel"/>
    <w:tmpl w:val="45F682F8"/>
    <w:lvl w:ilvl="0" w:tplc="06E82A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D263D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AAAF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8A57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00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A6E9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19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A3F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C25C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F13A9"/>
    <w:multiLevelType w:val="hybridMultilevel"/>
    <w:tmpl w:val="B6E63AF2"/>
    <w:lvl w:ilvl="0" w:tplc="C5E46F2C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63FE67B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95CF3F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62209E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92EC2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7BE124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81AEF4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E5A7D4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806D1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0"/>
  </w:num>
  <w:num w:numId="8">
    <w:abstractNumId w:val="4"/>
  </w:num>
  <w:num w:numId="9">
    <w:abstractNumId w:val="3"/>
  </w:num>
  <w:num w:numId="10">
    <w:abstractNumId w:val="5"/>
  </w:num>
  <w:num w:numId="11">
    <w:abstractNumId w:val="2"/>
  </w:num>
  <w:num w:numId="12">
    <w:abstractNumId w:val="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7E4"/>
    <w:rsid w:val="000043EE"/>
    <w:rsid w:val="00007EA4"/>
    <w:rsid w:val="000114A0"/>
    <w:rsid w:val="0001221E"/>
    <w:rsid w:val="00031B96"/>
    <w:rsid w:val="00033AC6"/>
    <w:rsid w:val="00037F6C"/>
    <w:rsid w:val="000400AB"/>
    <w:rsid w:val="0007109F"/>
    <w:rsid w:val="000961AF"/>
    <w:rsid w:val="000A2402"/>
    <w:rsid w:val="000B09E4"/>
    <w:rsid w:val="000B0BFC"/>
    <w:rsid w:val="000D44F4"/>
    <w:rsid w:val="00126FF5"/>
    <w:rsid w:val="00142339"/>
    <w:rsid w:val="0014294A"/>
    <w:rsid w:val="00163D3F"/>
    <w:rsid w:val="0017795C"/>
    <w:rsid w:val="001835AF"/>
    <w:rsid w:val="0018412E"/>
    <w:rsid w:val="001868BB"/>
    <w:rsid w:val="001B687A"/>
    <w:rsid w:val="001C1F86"/>
    <w:rsid w:val="001C498E"/>
    <w:rsid w:val="001E57B5"/>
    <w:rsid w:val="001E5B45"/>
    <w:rsid w:val="00226D85"/>
    <w:rsid w:val="00262CEB"/>
    <w:rsid w:val="00287640"/>
    <w:rsid w:val="002A3414"/>
    <w:rsid w:val="002C3251"/>
    <w:rsid w:val="002C50D8"/>
    <w:rsid w:val="002E67DE"/>
    <w:rsid w:val="00337664"/>
    <w:rsid w:val="00337743"/>
    <w:rsid w:val="003400F6"/>
    <w:rsid w:val="003665E9"/>
    <w:rsid w:val="003706B0"/>
    <w:rsid w:val="00385B01"/>
    <w:rsid w:val="003C549B"/>
    <w:rsid w:val="004376B2"/>
    <w:rsid w:val="00465435"/>
    <w:rsid w:val="00476B95"/>
    <w:rsid w:val="00480315"/>
    <w:rsid w:val="00493C47"/>
    <w:rsid w:val="004A5758"/>
    <w:rsid w:val="004A728D"/>
    <w:rsid w:val="004C03F2"/>
    <w:rsid w:val="004E1009"/>
    <w:rsid w:val="004E66D6"/>
    <w:rsid w:val="004F2D4E"/>
    <w:rsid w:val="00506509"/>
    <w:rsid w:val="0052413F"/>
    <w:rsid w:val="005258DB"/>
    <w:rsid w:val="0053458D"/>
    <w:rsid w:val="00557C8B"/>
    <w:rsid w:val="00562F6E"/>
    <w:rsid w:val="005D0A0A"/>
    <w:rsid w:val="005E782E"/>
    <w:rsid w:val="005F6920"/>
    <w:rsid w:val="00610CAD"/>
    <w:rsid w:val="00611529"/>
    <w:rsid w:val="006338CC"/>
    <w:rsid w:val="00637F13"/>
    <w:rsid w:val="0065483A"/>
    <w:rsid w:val="006A6E5D"/>
    <w:rsid w:val="006B2465"/>
    <w:rsid w:val="006B3D03"/>
    <w:rsid w:val="006B5E13"/>
    <w:rsid w:val="006C5C95"/>
    <w:rsid w:val="006D26E5"/>
    <w:rsid w:val="006E1129"/>
    <w:rsid w:val="006F1085"/>
    <w:rsid w:val="007166DC"/>
    <w:rsid w:val="00741C61"/>
    <w:rsid w:val="00752F11"/>
    <w:rsid w:val="007539C7"/>
    <w:rsid w:val="00782801"/>
    <w:rsid w:val="00787801"/>
    <w:rsid w:val="007951BE"/>
    <w:rsid w:val="008060DD"/>
    <w:rsid w:val="00847763"/>
    <w:rsid w:val="00851117"/>
    <w:rsid w:val="00851BE7"/>
    <w:rsid w:val="00856B08"/>
    <w:rsid w:val="008608AD"/>
    <w:rsid w:val="00890DC0"/>
    <w:rsid w:val="008920B2"/>
    <w:rsid w:val="008D2BF0"/>
    <w:rsid w:val="008F0766"/>
    <w:rsid w:val="009063B1"/>
    <w:rsid w:val="00923E67"/>
    <w:rsid w:val="00935C37"/>
    <w:rsid w:val="00987001"/>
    <w:rsid w:val="009A43ED"/>
    <w:rsid w:val="009D72DD"/>
    <w:rsid w:val="009E3FDB"/>
    <w:rsid w:val="009E4ACF"/>
    <w:rsid w:val="009F19D6"/>
    <w:rsid w:val="009F72F3"/>
    <w:rsid w:val="00A0600D"/>
    <w:rsid w:val="00A45B07"/>
    <w:rsid w:val="00A75473"/>
    <w:rsid w:val="00A8540B"/>
    <w:rsid w:val="00A97784"/>
    <w:rsid w:val="00AB3F26"/>
    <w:rsid w:val="00AB4EBA"/>
    <w:rsid w:val="00AF709E"/>
    <w:rsid w:val="00B01073"/>
    <w:rsid w:val="00B83AD8"/>
    <w:rsid w:val="00B86AFF"/>
    <w:rsid w:val="00B92957"/>
    <w:rsid w:val="00BB1D75"/>
    <w:rsid w:val="00BC7231"/>
    <w:rsid w:val="00C21E4D"/>
    <w:rsid w:val="00C23285"/>
    <w:rsid w:val="00C53468"/>
    <w:rsid w:val="00C7156A"/>
    <w:rsid w:val="00C92013"/>
    <w:rsid w:val="00CA5D52"/>
    <w:rsid w:val="00CB7B42"/>
    <w:rsid w:val="00CD1775"/>
    <w:rsid w:val="00CF6E2A"/>
    <w:rsid w:val="00D3475E"/>
    <w:rsid w:val="00D91D44"/>
    <w:rsid w:val="00D93736"/>
    <w:rsid w:val="00DC3C0E"/>
    <w:rsid w:val="00DD10A1"/>
    <w:rsid w:val="00DD67E4"/>
    <w:rsid w:val="00DE4EE1"/>
    <w:rsid w:val="00DE7F6C"/>
    <w:rsid w:val="00E33055"/>
    <w:rsid w:val="00E645F2"/>
    <w:rsid w:val="00E76CB7"/>
    <w:rsid w:val="00E801F0"/>
    <w:rsid w:val="00E87618"/>
    <w:rsid w:val="00EC4A76"/>
    <w:rsid w:val="00ED36CA"/>
    <w:rsid w:val="00ED631D"/>
    <w:rsid w:val="00EF5682"/>
    <w:rsid w:val="00F016AD"/>
    <w:rsid w:val="00F03FCD"/>
    <w:rsid w:val="00F35D74"/>
    <w:rsid w:val="00F40537"/>
    <w:rsid w:val="00F422A4"/>
    <w:rsid w:val="00F43F8C"/>
    <w:rsid w:val="00F9312C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B3ADAD-EECC-48F5-A380-5E3924034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12C"/>
  </w:style>
  <w:style w:type="paragraph" w:styleId="1">
    <w:name w:val="heading 1"/>
    <w:basedOn w:val="a"/>
    <w:link w:val="10"/>
    <w:uiPriority w:val="9"/>
    <w:qFormat/>
    <w:rsid w:val="00126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0BFC"/>
    <w:rPr>
      <w:color w:val="0000FF"/>
      <w:u w:val="single"/>
    </w:rPr>
  </w:style>
  <w:style w:type="paragraph" w:customStyle="1" w:styleId="msolistparagraph0">
    <w:name w:val="msolistparagraph"/>
    <w:basedOn w:val="a"/>
    <w:rsid w:val="0018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1835AF"/>
    <w:rPr>
      <w:b/>
      <w:bCs/>
    </w:rPr>
  </w:style>
  <w:style w:type="paragraph" w:styleId="a6">
    <w:name w:val="List Paragraph"/>
    <w:basedOn w:val="a"/>
    <w:uiPriority w:val="34"/>
    <w:qFormat/>
    <w:rsid w:val="006C5C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C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6F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basedOn w:val="a"/>
    <w:next w:val="a3"/>
    <w:uiPriority w:val="99"/>
    <w:unhideWhenUsed/>
    <w:rsid w:val="009A43E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B7B42"/>
  </w:style>
  <w:style w:type="paragraph" w:styleId="ac">
    <w:name w:val="footer"/>
    <w:basedOn w:val="a"/>
    <w:link w:val="ad"/>
    <w:uiPriority w:val="99"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B42"/>
  </w:style>
  <w:style w:type="paragraph" w:customStyle="1" w:styleId="31">
    <w:name w:val="Основной текст с отступом 31"/>
    <w:basedOn w:val="a"/>
    <w:uiPriority w:val="6"/>
    <w:rsid w:val="00142339"/>
    <w:pPr>
      <w:spacing w:after="0" w:line="360" w:lineRule="auto"/>
      <w:ind w:left="4500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Blk">
    <w:name w:val="Blk"/>
    <w:uiPriority w:val="99"/>
    <w:rsid w:val="00F03FCD"/>
  </w:style>
  <w:style w:type="paragraph" w:customStyle="1" w:styleId="Listparagraph">
    <w:name w:val="Listparagraph"/>
    <w:basedOn w:val="a"/>
    <w:uiPriority w:val="99"/>
    <w:rsid w:val="00F03FCD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F03FCD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137</cp:revision>
  <cp:lastPrinted>2022-04-06T12:28:00Z</cp:lastPrinted>
  <dcterms:created xsi:type="dcterms:W3CDTF">2020-08-14T11:52:00Z</dcterms:created>
  <dcterms:modified xsi:type="dcterms:W3CDTF">2026-10-06T11:29:00Z</dcterms:modified>
</cp:coreProperties>
</file>