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D7697" w14:textId="77777777" w:rsidR="004F48A0" w:rsidRPr="00CA563F" w:rsidRDefault="004F48A0" w:rsidP="004F48A0">
      <w:pPr>
        <w:pStyle w:val="110"/>
        <w:ind w:left="0" w:right="22" w:firstLine="0"/>
        <w:jc w:val="center"/>
        <w:rPr>
          <w:rFonts w:ascii="Times New Roman" w:hAnsi="Times New Roman" w:cs="Times New Roman"/>
          <w:b/>
          <w:bCs/>
          <w:sz w:val="28"/>
          <w:szCs w:val="28"/>
          <w:u w:val="single"/>
        </w:rPr>
      </w:pPr>
      <w:r w:rsidRPr="00CA563F">
        <w:rPr>
          <w:rFonts w:ascii="Times New Roman" w:hAnsi="Times New Roman" w:cs="Times New Roman"/>
          <w:b/>
          <w:bCs/>
          <w:sz w:val="28"/>
          <w:szCs w:val="28"/>
        </w:rPr>
        <w:t>АВТОНОМНАЯ НЕКОММЕРЧЕСКАЯ ОРГАНИЗАЦИЯ ДОПОЛНИТЕЛЬНОГО ОБРАЗОВАНИЯ "ЯРКИЙ ПУТЬ"</w:t>
      </w:r>
    </w:p>
    <w:p w14:paraId="5C8B7A90" w14:textId="77777777" w:rsidR="004F48A0" w:rsidRPr="00CA563F" w:rsidRDefault="004F48A0" w:rsidP="004F48A0">
      <w:pPr>
        <w:pStyle w:val="af2"/>
        <w:rPr>
          <w:b/>
          <w:sz w:val="28"/>
          <w:szCs w:val="28"/>
          <w:u w:val="single"/>
        </w:rPr>
      </w:pPr>
    </w:p>
    <w:p w14:paraId="6DE9BBE1" w14:textId="77777777" w:rsidR="004F48A0" w:rsidRPr="00CA563F" w:rsidRDefault="004F48A0" w:rsidP="004F48A0">
      <w:pPr>
        <w:pStyle w:val="af2"/>
        <w:rPr>
          <w:b/>
          <w:sz w:val="28"/>
          <w:szCs w:val="28"/>
        </w:rPr>
      </w:pPr>
    </w:p>
    <w:p w14:paraId="3AD99136" w14:textId="77777777" w:rsidR="004F48A0" w:rsidRPr="00CA563F" w:rsidRDefault="004F48A0" w:rsidP="004F48A0">
      <w:pPr>
        <w:pStyle w:val="af2"/>
        <w:ind w:right="115"/>
        <w:rPr>
          <w:sz w:val="28"/>
          <w:szCs w:val="28"/>
        </w:rPr>
      </w:pPr>
    </w:p>
    <w:p w14:paraId="47A4A2CD" w14:textId="77777777" w:rsidR="004F48A0" w:rsidRPr="00CA563F" w:rsidRDefault="004F48A0" w:rsidP="004F48A0">
      <w:pPr>
        <w:pStyle w:val="af2"/>
        <w:ind w:right="115"/>
        <w:jc w:val="right"/>
        <w:rPr>
          <w:sz w:val="28"/>
          <w:szCs w:val="28"/>
        </w:rPr>
      </w:pPr>
    </w:p>
    <w:p w14:paraId="120678AE" w14:textId="77777777" w:rsidR="004F48A0" w:rsidRPr="00CA563F" w:rsidRDefault="004F48A0" w:rsidP="002B770F">
      <w:pPr>
        <w:pStyle w:val="af2"/>
        <w:spacing w:after="0"/>
        <w:ind w:left="6379" w:right="22"/>
        <w:jc w:val="right"/>
        <w:rPr>
          <w:sz w:val="28"/>
          <w:szCs w:val="28"/>
        </w:rPr>
      </w:pPr>
      <w:r w:rsidRPr="00CA563F">
        <w:rPr>
          <w:sz w:val="28"/>
          <w:szCs w:val="28"/>
        </w:rPr>
        <w:t>УТВЕРЖДАЮ:</w:t>
      </w:r>
    </w:p>
    <w:p w14:paraId="1D505566" w14:textId="77777777" w:rsidR="004F48A0" w:rsidRPr="00CA563F" w:rsidRDefault="004F48A0" w:rsidP="002B770F">
      <w:pPr>
        <w:pStyle w:val="af2"/>
        <w:spacing w:after="0"/>
        <w:ind w:left="6379"/>
        <w:jc w:val="right"/>
        <w:rPr>
          <w:sz w:val="28"/>
          <w:szCs w:val="28"/>
        </w:rPr>
      </w:pPr>
      <w:r w:rsidRPr="00CA563F">
        <w:rPr>
          <w:sz w:val="28"/>
          <w:szCs w:val="28"/>
        </w:rPr>
        <w:t>Директор</w:t>
      </w:r>
      <w:r w:rsidRPr="00CA563F">
        <w:rPr>
          <w:spacing w:val="-61"/>
          <w:sz w:val="28"/>
          <w:szCs w:val="28"/>
        </w:rPr>
        <w:t xml:space="preserve"> </w:t>
      </w:r>
    </w:p>
    <w:p w14:paraId="2DE8E7A6" w14:textId="77777777" w:rsidR="004F48A0" w:rsidRPr="00CA563F" w:rsidRDefault="004F48A0" w:rsidP="002B770F">
      <w:pPr>
        <w:pStyle w:val="af2"/>
        <w:spacing w:after="0"/>
        <w:ind w:left="6379"/>
        <w:jc w:val="right"/>
        <w:rPr>
          <w:sz w:val="28"/>
          <w:szCs w:val="28"/>
        </w:rPr>
      </w:pPr>
      <w:r w:rsidRPr="00CA563F">
        <w:rPr>
          <w:sz w:val="28"/>
          <w:szCs w:val="28"/>
        </w:rPr>
        <w:t>АНО ДО "ЯРКИЙ ПУТЬ"</w:t>
      </w:r>
    </w:p>
    <w:p w14:paraId="5B0B8A9E" w14:textId="77777777" w:rsidR="004F48A0" w:rsidRPr="00CA563F" w:rsidRDefault="004F48A0" w:rsidP="002B770F">
      <w:pPr>
        <w:pStyle w:val="af2"/>
        <w:spacing w:after="0"/>
        <w:ind w:left="6379"/>
        <w:jc w:val="right"/>
        <w:rPr>
          <w:b/>
          <w:bCs/>
          <w:sz w:val="28"/>
          <w:szCs w:val="28"/>
        </w:rPr>
      </w:pPr>
    </w:p>
    <w:p w14:paraId="3D6E91F6" w14:textId="77777777" w:rsidR="005E0D09" w:rsidRDefault="004F48A0" w:rsidP="002B770F">
      <w:pPr>
        <w:pStyle w:val="af2"/>
        <w:spacing w:after="0"/>
        <w:ind w:left="6379"/>
        <w:jc w:val="right"/>
        <w:rPr>
          <w:sz w:val="28"/>
          <w:szCs w:val="28"/>
        </w:rPr>
      </w:pPr>
      <w:r w:rsidRPr="00CA563F">
        <w:rPr>
          <w:sz w:val="28"/>
          <w:szCs w:val="28"/>
        </w:rPr>
        <w:t>__________</w:t>
      </w:r>
    </w:p>
    <w:p w14:paraId="64D1BBE5" w14:textId="32E60585" w:rsidR="004F48A0" w:rsidRPr="00CA563F" w:rsidRDefault="004F48A0" w:rsidP="002B770F">
      <w:pPr>
        <w:pStyle w:val="af2"/>
        <w:spacing w:after="0"/>
        <w:ind w:left="6379"/>
        <w:jc w:val="right"/>
        <w:rPr>
          <w:b/>
          <w:sz w:val="28"/>
          <w:szCs w:val="28"/>
        </w:rPr>
      </w:pPr>
      <w:r w:rsidRPr="00CA563F">
        <w:rPr>
          <w:sz w:val="28"/>
          <w:szCs w:val="28"/>
        </w:rPr>
        <w:t>/ Зименкова Е.В.</w:t>
      </w:r>
    </w:p>
    <w:p w14:paraId="5D221AA1" w14:textId="67D3DEFE" w:rsidR="004F48A0" w:rsidRPr="00CA563F" w:rsidRDefault="004F48A0" w:rsidP="002B770F">
      <w:pPr>
        <w:pStyle w:val="af2"/>
        <w:spacing w:after="0"/>
        <w:ind w:right="22"/>
        <w:jc w:val="right"/>
        <w:rPr>
          <w:sz w:val="28"/>
          <w:szCs w:val="28"/>
        </w:rPr>
      </w:pPr>
      <w:r w:rsidRPr="00CA563F">
        <w:rPr>
          <w:sz w:val="28"/>
          <w:szCs w:val="28"/>
        </w:rPr>
        <w:t>(приказ</w:t>
      </w:r>
      <w:r w:rsidRPr="00CA563F">
        <w:rPr>
          <w:spacing w:val="-2"/>
          <w:sz w:val="28"/>
          <w:szCs w:val="28"/>
        </w:rPr>
        <w:t xml:space="preserve"> </w:t>
      </w:r>
      <w:r w:rsidRPr="00CA563F">
        <w:rPr>
          <w:sz w:val="28"/>
          <w:szCs w:val="28"/>
        </w:rPr>
        <w:t>№</w:t>
      </w:r>
      <w:r w:rsidR="00202EA1" w:rsidRPr="00CA563F">
        <w:rPr>
          <w:spacing w:val="-2"/>
          <w:sz w:val="28"/>
          <w:szCs w:val="28"/>
        </w:rPr>
        <w:t>28-ОП</w:t>
      </w:r>
      <w:r w:rsidRPr="00CA563F">
        <w:rPr>
          <w:spacing w:val="-2"/>
          <w:sz w:val="28"/>
          <w:szCs w:val="28"/>
        </w:rPr>
        <w:t xml:space="preserve"> </w:t>
      </w:r>
      <w:r w:rsidRPr="00CA563F">
        <w:rPr>
          <w:sz w:val="28"/>
          <w:szCs w:val="28"/>
        </w:rPr>
        <w:t>от</w:t>
      </w:r>
      <w:r w:rsidRPr="00CA563F">
        <w:rPr>
          <w:spacing w:val="-2"/>
          <w:sz w:val="28"/>
          <w:szCs w:val="28"/>
        </w:rPr>
        <w:t xml:space="preserve"> </w:t>
      </w:r>
      <w:r w:rsidRPr="00CA563F">
        <w:rPr>
          <w:sz w:val="28"/>
          <w:szCs w:val="28"/>
        </w:rPr>
        <w:t>«</w:t>
      </w:r>
      <w:r w:rsidR="00202EA1" w:rsidRPr="00CA563F">
        <w:rPr>
          <w:sz w:val="28"/>
          <w:szCs w:val="28"/>
        </w:rPr>
        <w:t>28</w:t>
      </w:r>
      <w:r w:rsidRPr="00CA563F">
        <w:rPr>
          <w:sz w:val="28"/>
          <w:szCs w:val="28"/>
        </w:rPr>
        <w:t xml:space="preserve">» </w:t>
      </w:r>
      <w:r w:rsidR="00202EA1" w:rsidRPr="00CA563F">
        <w:rPr>
          <w:sz w:val="28"/>
          <w:szCs w:val="28"/>
        </w:rPr>
        <w:t xml:space="preserve">августа </w:t>
      </w:r>
      <w:r w:rsidRPr="00CA563F">
        <w:rPr>
          <w:sz w:val="28"/>
          <w:szCs w:val="28"/>
        </w:rPr>
        <w:t>2025</w:t>
      </w:r>
      <w:r w:rsidRPr="00CA563F">
        <w:rPr>
          <w:spacing w:val="-3"/>
          <w:sz w:val="28"/>
          <w:szCs w:val="28"/>
        </w:rPr>
        <w:t xml:space="preserve"> </w:t>
      </w:r>
      <w:r w:rsidRPr="00CA563F">
        <w:rPr>
          <w:sz w:val="28"/>
          <w:szCs w:val="28"/>
        </w:rPr>
        <w:t>г.)</w:t>
      </w:r>
    </w:p>
    <w:p w14:paraId="0064758C" w14:textId="77777777" w:rsidR="004F48A0" w:rsidRPr="00CA563F" w:rsidRDefault="004F48A0" w:rsidP="004F48A0">
      <w:pPr>
        <w:pStyle w:val="af2"/>
        <w:ind w:right="115"/>
        <w:jc w:val="right"/>
        <w:rPr>
          <w:sz w:val="28"/>
          <w:szCs w:val="28"/>
        </w:rPr>
      </w:pPr>
    </w:p>
    <w:p w14:paraId="28FE3448" w14:textId="77777777" w:rsidR="004F48A0" w:rsidRPr="00CA563F" w:rsidRDefault="004F48A0" w:rsidP="004F48A0">
      <w:pPr>
        <w:pStyle w:val="af2"/>
        <w:ind w:right="115"/>
        <w:jc w:val="right"/>
        <w:rPr>
          <w:sz w:val="28"/>
          <w:szCs w:val="28"/>
        </w:rPr>
      </w:pPr>
    </w:p>
    <w:p w14:paraId="3B287F61" w14:textId="77777777" w:rsidR="004F48A0" w:rsidRPr="00CA563F" w:rsidRDefault="004F48A0" w:rsidP="004F48A0">
      <w:pPr>
        <w:pStyle w:val="af2"/>
        <w:rPr>
          <w:sz w:val="28"/>
          <w:szCs w:val="28"/>
        </w:rPr>
      </w:pPr>
    </w:p>
    <w:p w14:paraId="1BAB9092" w14:textId="77777777" w:rsidR="004F48A0" w:rsidRPr="00CA563F" w:rsidRDefault="004F48A0" w:rsidP="004F48A0">
      <w:pPr>
        <w:pStyle w:val="af2"/>
        <w:rPr>
          <w:sz w:val="28"/>
          <w:szCs w:val="28"/>
        </w:rPr>
      </w:pPr>
    </w:p>
    <w:p w14:paraId="1FD5ECD6" w14:textId="77777777" w:rsidR="004F48A0" w:rsidRPr="00CA563F" w:rsidRDefault="004F48A0" w:rsidP="002B770F">
      <w:pPr>
        <w:snapToGrid w:val="0"/>
        <w:ind w:left="-80" w:right="-94" w:hanging="1196"/>
        <w:jc w:val="center"/>
        <w:rPr>
          <w:b/>
          <w:sz w:val="28"/>
          <w:szCs w:val="28"/>
        </w:rPr>
      </w:pPr>
      <w:r w:rsidRPr="00CA563F">
        <w:rPr>
          <w:b/>
          <w:sz w:val="28"/>
          <w:szCs w:val="28"/>
        </w:rPr>
        <w:t>Дополнительная общеобразовательная программа –</w:t>
      </w:r>
    </w:p>
    <w:p w14:paraId="6CEB7F44" w14:textId="77777777" w:rsidR="004F48A0" w:rsidRPr="00CA563F" w:rsidRDefault="004F48A0" w:rsidP="002B770F">
      <w:pPr>
        <w:snapToGrid w:val="0"/>
        <w:ind w:left="-80" w:right="-94" w:hanging="1196"/>
        <w:jc w:val="center"/>
        <w:rPr>
          <w:b/>
          <w:sz w:val="28"/>
          <w:szCs w:val="28"/>
        </w:rPr>
      </w:pPr>
      <w:r w:rsidRPr="00CA563F">
        <w:rPr>
          <w:b/>
          <w:sz w:val="28"/>
          <w:szCs w:val="28"/>
        </w:rPr>
        <w:t>дополнительная общеразвивающая программа</w:t>
      </w:r>
    </w:p>
    <w:p w14:paraId="217E5661" w14:textId="0653AA86" w:rsidR="004F48A0" w:rsidRPr="00CA563F" w:rsidRDefault="004F48A0" w:rsidP="002B770F">
      <w:pPr>
        <w:pStyle w:val="af5"/>
        <w:ind w:hanging="1196"/>
        <w:rPr>
          <w:b/>
          <w:sz w:val="28"/>
          <w:szCs w:val="28"/>
        </w:rPr>
      </w:pPr>
      <w:r w:rsidRPr="00CA563F">
        <w:rPr>
          <w:b/>
          <w:sz w:val="28"/>
          <w:szCs w:val="28"/>
        </w:rPr>
        <w:t>«</w:t>
      </w:r>
      <w:proofErr w:type="spellStart"/>
      <w:r w:rsidR="00D17BA7" w:rsidRPr="00CA563F">
        <w:rPr>
          <w:b/>
          <w:sz w:val="28"/>
          <w:szCs w:val="28"/>
        </w:rPr>
        <w:t>Нейроигры</w:t>
      </w:r>
      <w:proofErr w:type="spellEnd"/>
      <w:r w:rsidRPr="00CA563F">
        <w:rPr>
          <w:b/>
          <w:sz w:val="28"/>
          <w:szCs w:val="28"/>
        </w:rPr>
        <w:t>»</w:t>
      </w:r>
    </w:p>
    <w:p w14:paraId="06C498B0" w14:textId="77777777" w:rsidR="004F48A0" w:rsidRPr="00CA563F" w:rsidRDefault="004F48A0" w:rsidP="002B770F">
      <w:pPr>
        <w:pStyle w:val="ConsPlusNonformat"/>
        <w:ind w:hanging="1196"/>
        <w:jc w:val="center"/>
        <w:rPr>
          <w:rFonts w:ascii="Times New Roman" w:hAnsi="Times New Roman" w:cs="Times New Roman"/>
          <w:sz w:val="28"/>
          <w:szCs w:val="28"/>
        </w:rPr>
      </w:pPr>
    </w:p>
    <w:p w14:paraId="3F225C6C" w14:textId="77777777" w:rsidR="004F48A0" w:rsidRPr="00CA563F" w:rsidRDefault="004F48A0" w:rsidP="002B770F">
      <w:pPr>
        <w:pStyle w:val="ConsPlusNonformat"/>
        <w:ind w:hanging="1196"/>
        <w:jc w:val="center"/>
        <w:rPr>
          <w:rFonts w:ascii="Times New Roman" w:hAnsi="Times New Roman" w:cs="Times New Roman"/>
          <w:sz w:val="28"/>
          <w:szCs w:val="28"/>
        </w:rPr>
      </w:pPr>
      <w:r w:rsidRPr="00CA563F">
        <w:rPr>
          <w:rFonts w:ascii="Times New Roman" w:hAnsi="Times New Roman" w:cs="Times New Roman"/>
          <w:sz w:val="28"/>
          <w:szCs w:val="28"/>
        </w:rPr>
        <w:t>Возраст обучающихся: 7-11 лет</w:t>
      </w:r>
    </w:p>
    <w:p w14:paraId="244075D3" w14:textId="5784EF9D" w:rsidR="004F48A0" w:rsidRPr="00CA563F" w:rsidRDefault="004F48A0" w:rsidP="002B770F">
      <w:pPr>
        <w:pStyle w:val="ConsPlusNonformat"/>
        <w:ind w:hanging="1196"/>
        <w:jc w:val="center"/>
        <w:rPr>
          <w:rFonts w:ascii="Times New Roman" w:hAnsi="Times New Roman" w:cs="Times New Roman"/>
          <w:sz w:val="28"/>
          <w:szCs w:val="28"/>
        </w:rPr>
      </w:pPr>
      <w:r w:rsidRPr="00CA563F">
        <w:rPr>
          <w:rFonts w:ascii="Times New Roman" w:hAnsi="Times New Roman" w:cs="Times New Roman"/>
          <w:sz w:val="28"/>
          <w:szCs w:val="28"/>
        </w:rPr>
        <w:t xml:space="preserve">Срок реализации: </w:t>
      </w:r>
      <w:r w:rsidR="00D17BA7" w:rsidRPr="00CA563F">
        <w:rPr>
          <w:rFonts w:ascii="Times New Roman" w:hAnsi="Times New Roman" w:cs="Times New Roman"/>
          <w:sz w:val="28"/>
          <w:szCs w:val="28"/>
        </w:rPr>
        <w:t>2 года, 68</w:t>
      </w:r>
      <w:r w:rsidRPr="00CA563F">
        <w:rPr>
          <w:rFonts w:ascii="Times New Roman" w:hAnsi="Times New Roman" w:cs="Times New Roman"/>
          <w:sz w:val="28"/>
          <w:szCs w:val="28"/>
        </w:rPr>
        <w:t xml:space="preserve"> час</w:t>
      </w:r>
      <w:r w:rsidR="00D17BA7" w:rsidRPr="00CA563F">
        <w:rPr>
          <w:rFonts w:ascii="Times New Roman" w:hAnsi="Times New Roman" w:cs="Times New Roman"/>
          <w:sz w:val="28"/>
          <w:szCs w:val="28"/>
        </w:rPr>
        <w:t>ов</w:t>
      </w:r>
    </w:p>
    <w:p w14:paraId="57F4EA48" w14:textId="77777777" w:rsidR="004F48A0" w:rsidRPr="00CA563F" w:rsidRDefault="004F48A0" w:rsidP="004F48A0">
      <w:pPr>
        <w:pStyle w:val="ConsPlusNonformat"/>
        <w:jc w:val="center"/>
        <w:rPr>
          <w:rFonts w:ascii="Times New Roman" w:hAnsi="Times New Roman" w:cs="Times New Roman"/>
          <w:sz w:val="28"/>
          <w:szCs w:val="28"/>
        </w:rPr>
      </w:pPr>
    </w:p>
    <w:p w14:paraId="69CCA2B2" w14:textId="77777777" w:rsidR="004F48A0" w:rsidRPr="00CA563F" w:rsidRDefault="004F48A0" w:rsidP="004F48A0">
      <w:pPr>
        <w:pStyle w:val="ConsPlusNonformat"/>
        <w:jc w:val="both"/>
        <w:rPr>
          <w:rFonts w:ascii="Times New Roman" w:hAnsi="Times New Roman" w:cs="Times New Roman"/>
          <w:sz w:val="28"/>
          <w:szCs w:val="28"/>
        </w:rPr>
      </w:pPr>
      <w:r w:rsidRPr="00CA563F">
        <w:rPr>
          <w:rFonts w:ascii="Times New Roman" w:hAnsi="Times New Roman" w:cs="Times New Roman"/>
          <w:sz w:val="28"/>
          <w:szCs w:val="28"/>
        </w:rPr>
        <w:t xml:space="preserve">                                          </w:t>
      </w:r>
    </w:p>
    <w:p w14:paraId="6A8A7EFF" w14:textId="77777777" w:rsidR="004F48A0" w:rsidRDefault="004F48A0" w:rsidP="004F48A0">
      <w:pPr>
        <w:pStyle w:val="ConsPlusNonformat"/>
        <w:ind w:left="-426"/>
        <w:jc w:val="both"/>
        <w:rPr>
          <w:rFonts w:ascii="Times New Roman" w:hAnsi="Times New Roman" w:cs="Times New Roman"/>
          <w:sz w:val="28"/>
          <w:szCs w:val="28"/>
        </w:rPr>
      </w:pPr>
    </w:p>
    <w:p w14:paraId="55E4A9FD" w14:textId="77777777" w:rsidR="005E0D09" w:rsidRPr="00CA563F" w:rsidRDefault="005E0D09" w:rsidP="004F48A0">
      <w:pPr>
        <w:pStyle w:val="ConsPlusNonformat"/>
        <w:ind w:left="-426"/>
        <w:jc w:val="both"/>
        <w:rPr>
          <w:rFonts w:ascii="Times New Roman" w:hAnsi="Times New Roman" w:cs="Times New Roman"/>
          <w:sz w:val="28"/>
          <w:szCs w:val="28"/>
        </w:rPr>
      </w:pPr>
    </w:p>
    <w:p w14:paraId="5E36F1E6" w14:textId="77777777" w:rsidR="004F48A0" w:rsidRPr="00CA563F" w:rsidRDefault="004F48A0" w:rsidP="004F48A0">
      <w:pPr>
        <w:pStyle w:val="ConsPlusNonformat"/>
        <w:jc w:val="right"/>
        <w:rPr>
          <w:rFonts w:ascii="Times New Roman" w:hAnsi="Times New Roman" w:cs="Times New Roman"/>
          <w:sz w:val="28"/>
          <w:szCs w:val="28"/>
        </w:rPr>
      </w:pPr>
    </w:p>
    <w:p w14:paraId="7CEAE8A8" w14:textId="77777777" w:rsidR="004F48A0" w:rsidRPr="00CA563F" w:rsidRDefault="004F48A0" w:rsidP="004F48A0">
      <w:pPr>
        <w:pStyle w:val="ConsPlusNonformat"/>
        <w:jc w:val="right"/>
        <w:rPr>
          <w:rFonts w:ascii="Times New Roman" w:hAnsi="Times New Roman" w:cs="Times New Roman"/>
          <w:sz w:val="28"/>
          <w:szCs w:val="28"/>
        </w:rPr>
      </w:pPr>
    </w:p>
    <w:p w14:paraId="5AEC68A5" w14:textId="77777777" w:rsidR="004F48A0" w:rsidRPr="00CA563F" w:rsidRDefault="004F48A0" w:rsidP="004F48A0">
      <w:pPr>
        <w:pStyle w:val="ConsPlusNonformat"/>
        <w:jc w:val="right"/>
        <w:rPr>
          <w:rFonts w:ascii="Times New Roman" w:hAnsi="Times New Roman" w:cs="Times New Roman"/>
          <w:sz w:val="28"/>
          <w:szCs w:val="28"/>
        </w:rPr>
      </w:pPr>
      <w:r w:rsidRPr="00CA563F">
        <w:rPr>
          <w:rFonts w:ascii="Times New Roman" w:hAnsi="Times New Roman" w:cs="Times New Roman"/>
          <w:sz w:val="28"/>
          <w:szCs w:val="28"/>
        </w:rPr>
        <w:t xml:space="preserve">Составитель программы: </w:t>
      </w:r>
    </w:p>
    <w:p w14:paraId="3A776645" w14:textId="77777777" w:rsidR="004F48A0" w:rsidRPr="00CA563F" w:rsidRDefault="004F48A0" w:rsidP="004F48A0">
      <w:pPr>
        <w:pStyle w:val="af2"/>
        <w:jc w:val="right"/>
        <w:rPr>
          <w:sz w:val="28"/>
          <w:szCs w:val="28"/>
        </w:rPr>
      </w:pPr>
      <w:bookmarkStart w:id="0" w:name="_Hlk216346137"/>
      <w:r w:rsidRPr="00CA563F">
        <w:rPr>
          <w:sz w:val="28"/>
          <w:szCs w:val="28"/>
        </w:rPr>
        <w:t>Зименкова Елена Всеволодовна</w:t>
      </w:r>
      <w:bookmarkEnd w:id="0"/>
    </w:p>
    <w:p w14:paraId="119B473A" w14:textId="77777777" w:rsidR="004F48A0" w:rsidRPr="00CA563F" w:rsidRDefault="004F48A0" w:rsidP="004F48A0">
      <w:pPr>
        <w:pStyle w:val="af2"/>
        <w:rPr>
          <w:b/>
          <w:sz w:val="28"/>
          <w:szCs w:val="28"/>
        </w:rPr>
      </w:pPr>
    </w:p>
    <w:p w14:paraId="0D082D9A" w14:textId="77777777" w:rsidR="004F48A0" w:rsidRPr="00CA563F" w:rsidRDefault="004F48A0" w:rsidP="004F48A0">
      <w:pPr>
        <w:pStyle w:val="af2"/>
        <w:rPr>
          <w:b/>
          <w:sz w:val="28"/>
          <w:szCs w:val="28"/>
        </w:rPr>
      </w:pPr>
    </w:p>
    <w:p w14:paraId="0DCA22E6" w14:textId="77777777" w:rsidR="004F48A0" w:rsidRPr="00CA563F" w:rsidRDefault="004F48A0" w:rsidP="004F48A0">
      <w:pPr>
        <w:pStyle w:val="af2"/>
        <w:rPr>
          <w:b/>
          <w:sz w:val="28"/>
          <w:szCs w:val="28"/>
        </w:rPr>
      </w:pPr>
    </w:p>
    <w:p w14:paraId="3A4E9467" w14:textId="77777777" w:rsidR="004F48A0" w:rsidRPr="00CA563F" w:rsidRDefault="004F48A0" w:rsidP="004F48A0">
      <w:pPr>
        <w:pStyle w:val="af2"/>
        <w:rPr>
          <w:b/>
          <w:sz w:val="28"/>
          <w:szCs w:val="28"/>
        </w:rPr>
      </w:pPr>
    </w:p>
    <w:p w14:paraId="739FFE0B" w14:textId="77777777" w:rsidR="004F48A0" w:rsidRPr="00CA563F" w:rsidRDefault="004F48A0" w:rsidP="004F48A0">
      <w:pPr>
        <w:pStyle w:val="af2"/>
        <w:rPr>
          <w:b/>
          <w:sz w:val="28"/>
          <w:szCs w:val="28"/>
        </w:rPr>
      </w:pPr>
    </w:p>
    <w:p w14:paraId="5BE1E8E6" w14:textId="77777777" w:rsidR="004F48A0" w:rsidRPr="00CA563F" w:rsidRDefault="004F48A0" w:rsidP="004F48A0">
      <w:pPr>
        <w:pStyle w:val="af2"/>
        <w:rPr>
          <w:b/>
          <w:sz w:val="28"/>
          <w:szCs w:val="28"/>
        </w:rPr>
      </w:pPr>
    </w:p>
    <w:p w14:paraId="04B0B7F8" w14:textId="77777777" w:rsidR="004F48A0" w:rsidRPr="00CA563F" w:rsidRDefault="004F48A0" w:rsidP="002B770F">
      <w:pPr>
        <w:pStyle w:val="af2"/>
        <w:ind w:left="426" w:right="624"/>
        <w:jc w:val="center"/>
        <w:rPr>
          <w:spacing w:val="3"/>
          <w:sz w:val="28"/>
          <w:szCs w:val="28"/>
        </w:rPr>
      </w:pPr>
      <w:r w:rsidRPr="00CA563F">
        <w:rPr>
          <w:sz w:val="28"/>
          <w:szCs w:val="28"/>
        </w:rPr>
        <w:t>г. Чехов,</w:t>
      </w:r>
    </w:p>
    <w:p w14:paraId="0A8E549A" w14:textId="77777777" w:rsidR="004F48A0" w:rsidRPr="00CA563F" w:rsidRDefault="004F48A0" w:rsidP="002B770F">
      <w:pPr>
        <w:pStyle w:val="af2"/>
        <w:ind w:left="426" w:right="624"/>
        <w:jc w:val="center"/>
        <w:rPr>
          <w:sz w:val="28"/>
          <w:szCs w:val="28"/>
        </w:rPr>
      </w:pPr>
      <w:r w:rsidRPr="00CA563F">
        <w:rPr>
          <w:sz w:val="28"/>
          <w:szCs w:val="28"/>
        </w:rPr>
        <w:t>2025 г.</w:t>
      </w:r>
    </w:p>
    <w:p w14:paraId="36E0DBF5" w14:textId="77777777" w:rsidR="00647090" w:rsidRPr="00CA563F" w:rsidRDefault="00647090" w:rsidP="00B25D46">
      <w:pPr>
        <w:tabs>
          <w:tab w:val="left" w:pos="8364"/>
        </w:tabs>
        <w:spacing w:line="259" w:lineRule="auto"/>
        <w:ind w:right="-28"/>
        <w:rPr>
          <w:b/>
          <w:bCs/>
          <w:caps/>
          <w:sz w:val="28"/>
          <w:szCs w:val="28"/>
        </w:rPr>
      </w:pPr>
    </w:p>
    <w:p w14:paraId="45A2B129" w14:textId="77777777" w:rsidR="00276A27" w:rsidRPr="00CA563F" w:rsidRDefault="00276A27" w:rsidP="00B25D46">
      <w:pPr>
        <w:tabs>
          <w:tab w:val="left" w:pos="8364"/>
        </w:tabs>
        <w:spacing w:line="259" w:lineRule="auto"/>
        <w:ind w:right="-28"/>
        <w:rPr>
          <w:b/>
          <w:bCs/>
          <w:caps/>
          <w:sz w:val="28"/>
          <w:szCs w:val="28"/>
        </w:rPr>
      </w:pPr>
    </w:p>
    <w:p w14:paraId="53CF2802" w14:textId="5A14CD87" w:rsidR="009C3E66" w:rsidRPr="00CA563F" w:rsidRDefault="00CE5711" w:rsidP="00A02FC9">
      <w:pPr>
        <w:spacing w:line="259" w:lineRule="auto"/>
        <w:ind w:right="-28"/>
        <w:jc w:val="center"/>
        <w:rPr>
          <w:b/>
          <w:bCs/>
          <w:caps/>
        </w:rPr>
      </w:pPr>
      <w:r w:rsidRPr="00CA563F">
        <w:rPr>
          <w:b/>
          <w:bCs/>
          <w:caps/>
        </w:rPr>
        <w:t>СОДЕРЖАНИЕ</w:t>
      </w:r>
    </w:p>
    <w:p w14:paraId="2295D7AA" w14:textId="47BA406C" w:rsidR="00A910CB" w:rsidRPr="00CA563F" w:rsidRDefault="00A910CB" w:rsidP="00A02FC9">
      <w:pPr>
        <w:suppressAutoHyphens/>
        <w:ind w:right="-28"/>
        <w:jc w:val="both"/>
      </w:pPr>
    </w:p>
    <w:tbl>
      <w:tblPr>
        <w:tblStyle w:val="a4"/>
        <w:tblW w:w="0" w:type="auto"/>
        <w:tblLook w:val="04A0" w:firstRow="1" w:lastRow="0" w:firstColumn="1" w:lastColumn="0" w:noHBand="0" w:noVBand="1"/>
      </w:tblPr>
      <w:tblGrid>
        <w:gridCol w:w="7933"/>
        <w:gridCol w:w="1668"/>
      </w:tblGrid>
      <w:tr w:rsidR="00CA563F" w:rsidRPr="00CA563F" w14:paraId="4AF1B139" w14:textId="77777777" w:rsidTr="00085F30">
        <w:tc>
          <w:tcPr>
            <w:tcW w:w="9601" w:type="dxa"/>
            <w:gridSpan w:val="2"/>
          </w:tcPr>
          <w:p w14:paraId="34B97CB3" w14:textId="63397B00" w:rsidR="00A910CB" w:rsidRPr="00CA563F" w:rsidRDefault="00A910CB" w:rsidP="00A910CB">
            <w:pPr>
              <w:tabs>
                <w:tab w:val="left" w:pos="8222"/>
              </w:tabs>
              <w:spacing w:line="259" w:lineRule="auto"/>
              <w:ind w:right="-28"/>
              <w:rPr>
                <w:b/>
                <w:bCs/>
                <w:caps/>
              </w:rPr>
            </w:pPr>
            <w:r w:rsidRPr="00CA563F">
              <w:rPr>
                <w:b/>
              </w:rPr>
              <w:t xml:space="preserve">«Комплекс основных характеристик </w:t>
            </w:r>
            <w:r w:rsidR="00D16444" w:rsidRPr="00CA563F">
              <w:rPr>
                <w:b/>
              </w:rPr>
              <w:t>программы</w:t>
            </w:r>
            <w:r w:rsidRPr="00CA563F">
              <w:rPr>
                <w:b/>
              </w:rPr>
              <w:t>»</w:t>
            </w:r>
          </w:p>
        </w:tc>
      </w:tr>
      <w:tr w:rsidR="00CA563F" w:rsidRPr="00CA563F" w14:paraId="1BE55342" w14:textId="77777777" w:rsidTr="00A910CB">
        <w:tc>
          <w:tcPr>
            <w:tcW w:w="7933" w:type="dxa"/>
          </w:tcPr>
          <w:p w14:paraId="3528BB83" w14:textId="0DEF0CCF" w:rsidR="00A910CB" w:rsidRPr="00CA563F" w:rsidRDefault="00A910CB" w:rsidP="00A02FC9">
            <w:pPr>
              <w:suppressAutoHyphens/>
              <w:ind w:right="-28"/>
              <w:jc w:val="both"/>
            </w:pPr>
            <w:r w:rsidRPr="00CA563F">
              <w:rPr>
                <w:lang w:bidi="ru-RU"/>
              </w:rPr>
              <w:t>1.1 Пояснительная записка</w:t>
            </w:r>
          </w:p>
        </w:tc>
        <w:tc>
          <w:tcPr>
            <w:tcW w:w="1668" w:type="dxa"/>
          </w:tcPr>
          <w:p w14:paraId="76AE6854" w14:textId="7DFB3EFC" w:rsidR="00A910CB" w:rsidRPr="00CA563F" w:rsidRDefault="00A910CB" w:rsidP="00A910CB">
            <w:pPr>
              <w:suppressAutoHyphens/>
              <w:ind w:right="-28"/>
              <w:jc w:val="center"/>
              <w:rPr>
                <w:b/>
                <w:bCs/>
              </w:rPr>
            </w:pPr>
            <w:r w:rsidRPr="00CA563F">
              <w:rPr>
                <w:b/>
                <w:bCs/>
              </w:rPr>
              <w:t>3</w:t>
            </w:r>
          </w:p>
        </w:tc>
      </w:tr>
      <w:tr w:rsidR="00CA563F" w:rsidRPr="00CA563F" w14:paraId="2940B9F4" w14:textId="77777777" w:rsidTr="00A910CB">
        <w:tc>
          <w:tcPr>
            <w:tcW w:w="7933" w:type="dxa"/>
          </w:tcPr>
          <w:p w14:paraId="47B7BE74" w14:textId="06A8D934" w:rsidR="00A910CB" w:rsidRPr="00CA563F" w:rsidRDefault="00A910CB" w:rsidP="00A02FC9">
            <w:pPr>
              <w:suppressAutoHyphens/>
              <w:ind w:right="-28"/>
              <w:jc w:val="both"/>
            </w:pPr>
            <w:r w:rsidRPr="00CA563F">
              <w:rPr>
                <w:lang w:bidi="ru-RU"/>
              </w:rPr>
              <w:t>1.2. Цели и задачи программы</w:t>
            </w:r>
          </w:p>
        </w:tc>
        <w:tc>
          <w:tcPr>
            <w:tcW w:w="1668" w:type="dxa"/>
          </w:tcPr>
          <w:p w14:paraId="6F1239CF" w14:textId="2AAC4C39" w:rsidR="00A910CB" w:rsidRPr="00CA563F" w:rsidRDefault="00A910CB" w:rsidP="00A910CB">
            <w:pPr>
              <w:suppressAutoHyphens/>
              <w:ind w:right="-28"/>
              <w:jc w:val="center"/>
              <w:rPr>
                <w:b/>
                <w:bCs/>
              </w:rPr>
            </w:pPr>
            <w:r w:rsidRPr="00CA563F">
              <w:rPr>
                <w:b/>
                <w:bCs/>
              </w:rPr>
              <w:t>5</w:t>
            </w:r>
          </w:p>
        </w:tc>
      </w:tr>
      <w:tr w:rsidR="00CA563F" w:rsidRPr="00CA563F" w14:paraId="0772E04A" w14:textId="77777777" w:rsidTr="00A910CB">
        <w:tc>
          <w:tcPr>
            <w:tcW w:w="7933" w:type="dxa"/>
          </w:tcPr>
          <w:p w14:paraId="332A93F1" w14:textId="7FF6A619" w:rsidR="00A910CB" w:rsidRPr="00CA563F" w:rsidRDefault="00A910CB" w:rsidP="00A02FC9">
            <w:pPr>
              <w:suppressAutoHyphens/>
              <w:ind w:right="-28"/>
              <w:jc w:val="both"/>
            </w:pPr>
            <w:r w:rsidRPr="00CA563F">
              <w:rPr>
                <w:lang w:bidi="ru-RU"/>
              </w:rPr>
              <w:t>1.3. Содержание программы</w:t>
            </w:r>
            <w:r w:rsidR="004F48A0" w:rsidRPr="00CA563F">
              <w:rPr>
                <w:lang w:bidi="ru-RU"/>
              </w:rPr>
              <w:t xml:space="preserve">. </w:t>
            </w:r>
          </w:p>
        </w:tc>
        <w:tc>
          <w:tcPr>
            <w:tcW w:w="1668" w:type="dxa"/>
          </w:tcPr>
          <w:p w14:paraId="037A5747" w14:textId="6134585E" w:rsidR="00A910CB" w:rsidRPr="00CA563F" w:rsidRDefault="00E90AB0" w:rsidP="00A910CB">
            <w:pPr>
              <w:suppressAutoHyphens/>
              <w:ind w:right="-28"/>
              <w:jc w:val="center"/>
              <w:rPr>
                <w:b/>
                <w:bCs/>
              </w:rPr>
            </w:pPr>
            <w:r w:rsidRPr="00CA563F">
              <w:rPr>
                <w:b/>
                <w:bCs/>
              </w:rPr>
              <w:t>6</w:t>
            </w:r>
          </w:p>
        </w:tc>
      </w:tr>
      <w:tr w:rsidR="00CA563F" w:rsidRPr="00CA563F" w14:paraId="1C05AE49" w14:textId="77777777" w:rsidTr="00A910CB">
        <w:tc>
          <w:tcPr>
            <w:tcW w:w="7933" w:type="dxa"/>
          </w:tcPr>
          <w:p w14:paraId="5D1331C6" w14:textId="329A252D" w:rsidR="00A910CB" w:rsidRPr="00CA563F" w:rsidRDefault="00A910CB" w:rsidP="00A02FC9">
            <w:pPr>
              <w:suppressAutoHyphens/>
              <w:ind w:right="-28"/>
              <w:jc w:val="both"/>
            </w:pPr>
            <w:r w:rsidRPr="00CA563F">
              <w:rPr>
                <w:lang w:bidi="ru-RU"/>
              </w:rPr>
              <w:t>1.4. Планируемые результаты</w:t>
            </w:r>
          </w:p>
        </w:tc>
        <w:tc>
          <w:tcPr>
            <w:tcW w:w="1668" w:type="dxa"/>
          </w:tcPr>
          <w:p w14:paraId="4469704A" w14:textId="0EBFD052" w:rsidR="00A910CB" w:rsidRPr="00CA563F" w:rsidRDefault="00CA563F" w:rsidP="00A910CB">
            <w:pPr>
              <w:suppressAutoHyphens/>
              <w:ind w:right="-28"/>
              <w:jc w:val="center"/>
              <w:rPr>
                <w:b/>
                <w:bCs/>
              </w:rPr>
            </w:pPr>
            <w:r>
              <w:rPr>
                <w:b/>
                <w:bCs/>
              </w:rPr>
              <w:t>7</w:t>
            </w:r>
          </w:p>
        </w:tc>
      </w:tr>
      <w:tr w:rsidR="00CA563F" w:rsidRPr="00CA563F" w14:paraId="41499BEA" w14:textId="77777777" w:rsidTr="001D0AC5">
        <w:tc>
          <w:tcPr>
            <w:tcW w:w="9601" w:type="dxa"/>
            <w:gridSpan w:val="2"/>
          </w:tcPr>
          <w:p w14:paraId="7CB83156" w14:textId="603C12D0" w:rsidR="00A910CB" w:rsidRPr="00CA563F" w:rsidRDefault="00A910CB" w:rsidP="00A910CB">
            <w:pPr>
              <w:suppressAutoHyphens/>
              <w:ind w:right="-28"/>
              <w:rPr>
                <w:b/>
                <w:bCs/>
              </w:rPr>
            </w:pPr>
            <w:r w:rsidRPr="00CA563F">
              <w:rPr>
                <w:b/>
                <w:bCs/>
              </w:rPr>
              <w:t>«Комплекс организационно - педагогических условий»</w:t>
            </w:r>
          </w:p>
        </w:tc>
      </w:tr>
      <w:tr w:rsidR="00CA563F" w:rsidRPr="00CA563F" w14:paraId="5B055028" w14:textId="77777777" w:rsidTr="00A910CB">
        <w:tc>
          <w:tcPr>
            <w:tcW w:w="7933" w:type="dxa"/>
          </w:tcPr>
          <w:p w14:paraId="3FEF3A99" w14:textId="1327AE04" w:rsidR="00A910CB" w:rsidRPr="00CA563F" w:rsidRDefault="00A910CB" w:rsidP="00A02FC9">
            <w:pPr>
              <w:suppressAutoHyphens/>
              <w:ind w:right="-28"/>
              <w:jc w:val="both"/>
            </w:pPr>
            <w:r w:rsidRPr="00CA563F">
              <w:rPr>
                <w:bCs/>
                <w:iCs/>
              </w:rPr>
              <w:t>2.1. Календарный учебный график</w:t>
            </w:r>
          </w:p>
        </w:tc>
        <w:tc>
          <w:tcPr>
            <w:tcW w:w="1668" w:type="dxa"/>
          </w:tcPr>
          <w:p w14:paraId="57A7CA36" w14:textId="0D0F0F5C" w:rsidR="00A910CB" w:rsidRPr="00CA563F" w:rsidRDefault="00CA563F" w:rsidP="00A910CB">
            <w:pPr>
              <w:suppressAutoHyphens/>
              <w:ind w:right="-28"/>
              <w:jc w:val="center"/>
              <w:rPr>
                <w:b/>
                <w:bCs/>
              </w:rPr>
            </w:pPr>
            <w:r>
              <w:rPr>
                <w:b/>
                <w:bCs/>
              </w:rPr>
              <w:t>8</w:t>
            </w:r>
          </w:p>
        </w:tc>
      </w:tr>
      <w:tr w:rsidR="00CA563F" w:rsidRPr="00CA563F" w14:paraId="7ACC7C09" w14:textId="77777777" w:rsidTr="00A910CB">
        <w:tc>
          <w:tcPr>
            <w:tcW w:w="7933" w:type="dxa"/>
          </w:tcPr>
          <w:p w14:paraId="75E106DD" w14:textId="217D741A" w:rsidR="00A910CB" w:rsidRPr="00CA563F" w:rsidRDefault="00A910CB" w:rsidP="00A02FC9">
            <w:pPr>
              <w:suppressAutoHyphens/>
              <w:ind w:right="-28"/>
              <w:jc w:val="both"/>
            </w:pPr>
            <w:r w:rsidRPr="00CA563F">
              <w:t>2.2. Условия реализации программы</w:t>
            </w:r>
          </w:p>
        </w:tc>
        <w:tc>
          <w:tcPr>
            <w:tcW w:w="1668" w:type="dxa"/>
          </w:tcPr>
          <w:p w14:paraId="54D1418C" w14:textId="364B8875" w:rsidR="00A910CB" w:rsidRPr="00CA563F" w:rsidRDefault="00CA563F" w:rsidP="00A910CB">
            <w:pPr>
              <w:suppressAutoHyphens/>
              <w:ind w:right="-28"/>
              <w:jc w:val="center"/>
              <w:rPr>
                <w:b/>
                <w:bCs/>
              </w:rPr>
            </w:pPr>
            <w:r>
              <w:rPr>
                <w:b/>
                <w:bCs/>
              </w:rPr>
              <w:t>13</w:t>
            </w:r>
          </w:p>
        </w:tc>
      </w:tr>
      <w:tr w:rsidR="00CA563F" w:rsidRPr="00CA563F" w14:paraId="0BC8E9B0" w14:textId="77777777" w:rsidTr="00A910CB">
        <w:tc>
          <w:tcPr>
            <w:tcW w:w="7933" w:type="dxa"/>
          </w:tcPr>
          <w:p w14:paraId="4DDB6CF5" w14:textId="79958226" w:rsidR="00A910CB" w:rsidRPr="00CA563F" w:rsidRDefault="00A910CB" w:rsidP="00A02FC9">
            <w:pPr>
              <w:suppressAutoHyphens/>
              <w:ind w:right="-28"/>
              <w:jc w:val="both"/>
            </w:pPr>
            <w:r w:rsidRPr="00CA563F">
              <w:rPr>
                <w:bCs/>
              </w:rPr>
              <w:t xml:space="preserve">2.3. </w:t>
            </w:r>
            <w:r w:rsidRPr="00CA563F">
              <w:rPr>
                <w:rStyle w:val="af4"/>
                <w:bCs/>
                <w:color w:val="auto"/>
                <w:u w:val="none"/>
              </w:rPr>
              <w:t>Формы аттестации</w:t>
            </w:r>
          </w:p>
        </w:tc>
        <w:tc>
          <w:tcPr>
            <w:tcW w:w="1668" w:type="dxa"/>
          </w:tcPr>
          <w:p w14:paraId="75EFCE43" w14:textId="53658F26" w:rsidR="00A910CB" w:rsidRPr="00CA563F" w:rsidRDefault="00CA563F" w:rsidP="00A910CB">
            <w:pPr>
              <w:suppressAutoHyphens/>
              <w:ind w:right="-28"/>
              <w:jc w:val="center"/>
              <w:rPr>
                <w:b/>
                <w:bCs/>
              </w:rPr>
            </w:pPr>
            <w:r>
              <w:rPr>
                <w:b/>
                <w:bCs/>
              </w:rPr>
              <w:t>1</w:t>
            </w:r>
            <w:r w:rsidR="00E90AB0" w:rsidRPr="00CA563F">
              <w:rPr>
                <w:b/>
                <w:bCs/>
              </w:rPr>
              <w:t>4</w:t>
            </w:r>
          </w:p>
        </w:tc>
      </w:tr>
      <w:tr w:rsidR="00CA563F" w:rsidRPr="00CA563F" w14:paraId="3C10A3A5" w14:textId="77777777" w:rsidTr="00A910CB">
        <w:tc>
          <w:tcPr>
            <w:tcW w:w="7933" w:type="dxa"/>
          </w:tcPr>
          <w:p w14:paraId="17BBD8F2" w14:textId="7228930F" w:rsidR="00A910CB" w:rsidRPr="00CA563F" w:rsidRDefault="00A910CB" w:rsidP="00A02FC9">
            <w:pPr>
              <w:suppressAutoHyphens/>
              <w:ind w:right="-28"/>
              <w:jc w:val="both"/>
            </w:pPr>
            <w:r w:rsidRPr="00CA563F">
              <w:t>2.4. Оценочные материалы</w:t>
            </w:r>
          </w:p>
        </w:tc>
        <w:tc>
          <w:tcPr>
            <w:tcW w:w="1668" w:type="dxa"/>
          </w:tcPr>
          <w:p w14:paraId="1C7E8067" w14:textId="4AE120AC" w:rsidR="00A910CB" w:rsidRPr="00CA563F" w:rsidRDefault="00CA563F" w:rsidP="00A910CB">
            <w:pPr>
              <w:suppressAutoHyphens/>
              <w:ind w:right="-28"/>
              <w:jc w:val="center"/>
              <w:rPr>
                <w:b/>
                <w:bCs/>
              </w:rPr>
            </w:pPr>
            <w:r>
              <w:rPr>
                <w:b/>
                <w:bCs/>
              </w:rPr>
              <w:t>14</w:t>
            </w:r>
          </w:p>
        </w:tc>
      </w:tr>
      <w:tr w:rsidR="00CA563F" w:rsidRPr="00CA563F" w14:paraId="7FCF2F51" w14:textId="77777777" w:rsidTr="00A910CB">
        <w:tc>
          <w:tcPr>
            <w:tcW w:w="7933" w:type="dxa"/>
          </w:tcPr>
          <w:p w14:paraId="6B13FD88" w14:textId="3F47D1BC" w:rsidR="00A910CB" w:rsidRPr="00CA563F" w:rsidRDefault="00A910CB" w:rsidP="00A02FC9">
            <w:pPr>
              <w:suppressAutoHyphens/>
              <w:ind w:right="-28"/>
              <w:jc w:val="both"/>
            </w:pPr>
            <w:r w:rsidRPr="00CA563F">
              <w:t>2.5. Методические материалы</w:t>
            </w:r>
          </w:p>
        </w:tc>
        <w:tc>
          <w:tcPr>
            <w:tcW w:w="1668" w:type="dxa"/>
          </w:tcPr>
          <w:p w14:paraId="78F23B05" w14:textId="1ABE9BB1" w:rsidR="00A910CB" w:rsidRPr="00CA563F" w:rsidRDefault="00116E30" w:rsidP="00A910CB">
            <w:pPr>
              <w:suppressAutoHyphens/>
              <w:ind w:right="-28"/>
              <w:jc w:val="center"/>
              <w:rPr>
                <w:b/>
                <w:bCs/>
              </w:rPr>
            </w:pPr>
            <w:r>
              <w:rPr>
                <w:b/>
                <w:bCs/>
              </w:rPr>
              <w:t>14</w:t>
            </w:r>
          </w:p>
        </w:tc>
      </w:tr>
      <w:tr w:rsidR="00A910CB" w:rsidRPr="00CA563F" w14:paraId="493D692F" w14:textId="77777777" w:rsidTr="00A910CB">
        <w:tc>
          <w:tcPr>
            <w:tcW w:w="7933" w:type="dxa"/>
          </w:tcPr>
          <w:p w14:paraId="3A5892D7" w14:textId="35223FED" w:rsidR="00A910CB" w:rsidRPr="00CA563F" w:rsidRDefault="00A910CB" w:rsidP="00A02FC9">
            <w:pPr>
              <w:suppressAutoHyphens/>
              <w:ind w:right="-28"/>
              <w:jc w:val="both"/>
            </w:pPr>
            <w:r w:rsidRPr="00CA563F">
              <w:rPr>
                <w:lang w:bidi="ru-RU"/>
              </w:rPr>
              <w:t>2.6. Список литературы</w:t>
            </w:r>
          </w:p>
        </w:tc>
        <w:tc>
          <w:tcPr>
            <w:tcW w:w="1668" w:type="dxa"/>
          </w:tcPr>
          <w:p w14:paraId="730606BD" w14:textId="2AB74C48" w:rsidR="00A910CB" w:rsidRPr="00CA563F" w:rsidRDefault="00116E30" w:rsidP="00A910CB">
            <w:pPr>
              <w:suppressAutoHyphens/>
              <w:ind w:right="-28"/>
              <w:jc w:val="center"/>
              <w:rPr>
                <w:b/>
                <w:bCs/>
              </w:rPr>
            </w:pPr>
            <w:r>
              <w:rPr>
                <w:b/>
                <w:bCs/>
              </w:rPr>
              <w:t>4</w:t>
            </w:r>
            <w:r w:rsidR="00E90AB0" w:rsidRPr="00CA563F">
              <w:rPr>
                <w:b/>
                <w:bCs/>
              </w:rPr>
              <w:t>4</w:t>
            </w:r>
          </w:p>
        </w:tc>
      </w:tr>
    </w:tbl>
    <w:p w14:paraId="1E8E7D17" w14:textId="52FBD7E2" w:rsidR="00221D7B" w:rsidRPr="00CA563F" w:rsidRDefault="00221D7B" w:rsidP="00A02FC9">
      <w:pPr>
        <w:suppressAutoHyphens/>
        <w:ind w:right="-28"/>
        <w:jc w:val="both"/>
      </w:pPr>
    </w:p>
    <w:p w14:paraId="4C8B46B1" w14:textId="77777777" w:rsidR="00221D7B" w:rsidRPr="00CA563F" w:rsidRDefault="00221D7B" w:rsidP="00A02FC9">
      <w:pPr>
        <w:suppressAutoHyphens/>
        <w:ind w:right="-28"/>
        <w:jc w:val="center"/>
        <w:rPr>
          <w:b/>
        </w:rPr>
      </w:pPr>
    </w:p>
    <w:p w14:paraId="698A61FB" w14:textId="77777777" w:rsidR="009C3E66" w:rsidRPr="00CA563F" w:rsidRDefault="009C3E66" w:rsidP="00A02FC9">
      <w:pPr>
        <w:suppressAutoHyphens/>
        <w:ind w:right="-28"/>
        <w:jc w:val="both"/>
        <w:rPr>
          <w:b/>
        </w:rPr>
      </w:pPr>
    </w:p>
    <w:p w14:paraId="7CDDB9A4" w14:textId="77777777" w:rsidR="009C3E66" w:rsidRPr="00CA563F" w:rsidRDefault="009C3E66" w:rsidP="00A02FC9">
      <w:pPr>
        <w:suppressAutoHyphens/>
        <w:ind w:right="-28"/>
        <w:jc w:val="both"/>
        <w:rPr>
          <w:b/>
        </w:rPr>
      </w:pPr>
    </w:p>
    <w:p w14:paraId="6127B227" w14:textId="77777777" w:rsidR="009C3E66" w:rsidRPr="00CA563F" w:rsidRDefault="009C3E66" w:rsidP="00A02FC9">
      <w:pPr>
        <w:suppressAutoHyphens/>
        <w:ind w:right="-28"/>
        <w:jc w:val="both"/>
        <w:rPr>
          <w:b/>
        </w:rPr>
      </w:pPr>
    </w:p>
    <w:p w14:paraId="4AEA5976" w14:textId="77777777" w:rsidR="009C3E66" w:rsidRPr="00CA563F" w:rsidRDefault="009C3E66" w:rsidP="00A02FC9">
      <w:pPr>
        <w:suppressAutoHyphens/>
        <w:ind w:right="-28"/>
        <w:jc w:val="both"/>
        <w:rPr>
          <w:b/>
        </w:rPr>
      </w:pPr>
    </w:p>
    <w:p w14:paraId="1B76CECC" w14:textId="77777777" w:rsidR="009C3E66" w:rsidRPr="00CA563F" w:rsidRDefault="009C3E66" w:rsidP="00A02FC9">
      <w:pPr>
        <w:suppressAutoHyphens/>
        <w:ind w:right="-28"/>
        <w:jc w:val="both"/>
        <w:rPr>
          <w:b/>
        </w:rPr>
      </w:pPr>
    </w:p>
    <w:p w14:paraId="37E8342A" w14:textId="77777777" w:rsidR="009C3E66" w:rsidRPr="00CA563F" w:rsidRDefault="009C3E66" w:rsidP="00A02FC9">
      <w:pPr>
        <w:suppressAutoHyphens/>
        <w:ind w:right="-28"/>
        <w:jc w:val="both"/>
        <w:rPr>
          <w:b/>
        </w:rPr>
      </w:pPr>
    </w:p>
    <w:p w14:paraId="6225F0BE" w14:textId="77777777" w:rsidR="009C3E66" w:rsidRPr="00CA563F" w:rsidRDefault="009C3E66" w:rsidP="00A02FC9">
      <w:pPr>
        <w:suppressAutoHyphens/>
        <w:ind w:right="-28"/>
        <w:jc w:val="both"/>
        <w:rPr>
          <w:b/>
        </w:rPr>
      </w:pPr>
    </w:p>
    <w:p w14:paraId="64919FC8" w14:textId="77777777" w:rsidR="009C3E66" w:rsidRPr="00CA563F" w:rsidRDefault="009C3E66" w:rsidP="00A02FC9">
      <w:pPr>
        <w:suppressAutoHyphens/>
        <w:ind w:right="-28"/>
        <w:jc w:val="both"/>
        <w:rPr>
          <w:b/>
        </w:rPr>
      </w:pPr>
    </w:p>
    <w:p w14:paraId="41ABB80A" w14:textId="77777777" w:rsidR="009C3E66" w:rsidRPr="00CA563F" w:rsidRDefault="009C3E66" w:rsidP="00A02FC9">
      <w:pPr>
        <w:suppressAutoHyphens/>
        <w:ind w:right="-28"/>
        <w:jc w:val="both"/>
        <w:rPr>
          <w:b/>
        </w:rPr>
      </w:pPr>
    </w:p>
    <w:p w14:paraId="73C01F30" w14:textId="77777777" w:rsidR="009C3E66" w:rsidRPr="00CA563F" w:rsidRDefault="009C3E66" w:rsidP="00A02FC9">
      <w:pPr>
        <w:suppressAutoHyphens/>
        <w:ind w:right="-28"/>
        <w:jc w:val="both"/>
        <w:rPr>
          <w:b/>
        </w:rPr>
      </w:pPr>
    </w:p>
    <w:p w14:paraId="2C796030" w14:textId="77777777" w:rsidR="009C3E66" w:rsidRPr="00CA563F" w:rsidRDefault="009C3E66" w:rsidP="00A02FC9">
      <w:pPr>
        <w:suppressAutoHyphens/>
        <w:ind w:right="-28"/>
        <w:jc w:val="both"/>
        <w:rPr>
          <w:b/>
        </w:rPr>
      </w:pPr>
    </w:p>
    <w:p w14:paraId="476BCCB5" w14:textId="77777777" w:rsidR="009C3E66" w:rsidRPr="00CA563F" w:rsidRDefault="009C3E66" w:rsidP="00A02FC9">
      <w:pPr>
        <w:suppressAutoHyphens/>
        <w:ind w:right="-28"/>
        <w:jc w:val="both"/>
        <w:rPr>
          <w:b/>
        </w:rPr>
      </w:pPr>
    </w:p>
    <w:p w14:paraId="0D99093C" w14:textId="77777777" w:rsidR="009C3E66" w:rsidRPr="00CA563F" w:rsidRDefault="009C3E66" w:rsidP="00A02FC9">
      <w:pPr>
        <w:suppressAutoHyphens/>
        <w:ind w:right="-28"/>
        <w:jc w:val="both"/>
        <w:rPr>
          <w:b/>
        </w:rPr>
      </w:pPr>
    </w:p>
    <w:p w14:paraId="4303EF3B" w14:textId="77777777" w:rsidR="009C3E66" w:rsidRPr="00CA563F" w:rsidRDefault="009C3E66" w:rsidP="00A02FC9">
      <w:pPr>
        <w:suppressAutoHyphens/>
        <w:ind w:right="-28"/>
        <w:jc w:val="both"/>
        <w:rPr>
          <w:b/>
        </w:rPr>
      </w:pPr>
    </w:p>
    <w:p w14:paraId="08FD7943" w14:textId="77777777" w:rsidR="009C3E66" w:rsidRPr="00CA563F" w:rsidRDefault="009C3E66" w:rsidP="00A02FC9">
      <w:pPr>
        <w:suppressAutoHyphens/>
        <w:ind w:right="-28"/>
        <w:jc w:val="both"/>
        <w:rPr>
          <w:b/>
        </w:rPr>
      </w:pPr>
    </w:p>
    <w:p w14:paraId="549B3A7E" w14:textId="77777777" w:rsidR="009C3E66" w:rsidRPr="00CA563F" w:rsidRDefault="009C3E66" w:rsidP="00A02FC9">
      <w:pPr>
        <w:suppressAutoHyphens/>
        <w:ind w:right="-28"/>
        <w:jc w:val="both"/>
        <w:rPr>
          <w:b/>
        </w:rPr>
      </w:pPr>
    </w:p>
    <w:p w14:paraId="621FDC85" w14:textId="77777777" w:rsidR="009C3E66" w:rsidRPr="00CA563F" w:rsidRDefault="009C3E66" w:rsidP="00A02FC9">
      <w:pPr>
        <w:suppressAutoHyphens/>
        <w:ind w:right="-28"/>
        <w:jc w:val="both"/>
        <w:rPr>
          <w:b/>
        </w:rPr>
      </w:pPr>
    </w:p>
    <w:p w14:paraId="3166E2B8" w14:textId="77777777" w:rsidR="005A65D0" w:rsidRPr="00CA563F" w:rsidRDefault="005A65D0" w:rsidP="00A02FC9">
      <w:pPr>
        <w:suppressAutoHyphens/>
        <w:ind w:right="-28"/>
        <w:jc w:val="both"/>
        <w:rPr>
          <w:b/>
        </w:rPr>
      </w:pPr>
    </w:p>
    <w:p w14:paraId="53146F87" w14:textId="77777777" w:rsidR="005A65D0" w:rsidRPr="00CA563F" w:rsidRDefault="005A65D0" w:rsidP="00A02FC9">
      <w:pPr>
        <w:suppressAutoHyphens/>
        <w:ind w:right="-28"/>
        <w:jc w:val="both"/>
        <w:rPr>
          <w:b/>
        </w:rPr>
      </w:pPr>
    </w:p>
    <w:p w14:paraId="52078135" w14:textId="77777777" w:rsidR="005A65D0" w:rsidRPr="00CA563F" w:rsidRDefault="005A65D0" w:rsidP="00A02FC9">
      <w:pPr>
        <w:suppressAutoHyphens/>
        <w:ind w:right="-28"/>
        <w:jc w:val="both"/>
        <w:rPr>
          <w:b/>
        </w:rPr>
      </w:pPr>
    </w:p>
    <w:p w14:paraId="04F4AF11" w14:textId="77777777" w:rsidR="005A65D0" w:rsidRPr="00CA563F" w:rsidRDefault="005A65D0" w:rsidP="00A02FC9">
      <w:pPr>
        <w:suppressAutoHyphens/>
        <w:ind w:right="-28"/>
        <w:jc w:val="both"/>
        <w:rPr>
          <w:b/>
        </w:rPr>
      </w:pPr>
    </w:p>
    <w:p w14:paraId="39ECC65D" w14:textId="77777777" w:rsidR="005A65D0" w:rsidRPr="00CA563F" w:rsidRDefault="005A65D0" w:rsidP="00A02FC9">
      <w:pPr>
        <w:suppressAutoHyphens/>
        <w:ind w:right="-28"/>
        <w:jc w:val="both"/>
        <w:rPr>
          <w:b/>
        </w:rPr>
      </w:pPr>
    </w:p>
    <w:p w14:paraId="4B82B78D" w14:textId="77777777" w:rsidR="005A65D0" w:rsidRPr="00CA563F" w:rsidRDefault="005A65D0" w:rsidP="00A02FC9">
      <w:pPr>
        <w:suppressAutoHyphens/>
        <w:ind w:right="-28"/>
        <w:jc w:val="both"/>
        <w:rPr>
          <w:b/>
        </w:rPr>
      </w:pPr>
    </w:p>
    <w:p w14:paraId="1B4CC0F5" w14:textId="77777777" w:rsidR="005A65D0" w:rsidRPr="00CA563F" w:rsidRDefault="005A65D0" w:rsidP="00A02FC9">
      <w:pPr>
        <w:suppressAutoHyphens/>
        <w:ind w:right="-28"/>
        <w:jc w:val="both"/>
        <w:rPr>
          <w:b/>
        </w:rPr>
      </w:pPr>
    </w:p>
    <w:p w14:paraId="6A933139" w14:textId="77777777" w:rsidR="005A65D0" w:rsidRPr="00CA563F" w:rsidRDefault="005A65D0" w:rsidP="00A02FC9">
      <w:pPr>
        <w:suppressAutoHyphens/>
        <w:ind w:right="-28"/>
        <w:jc w:val="both"/>
        <w:rPr>
          <w:b/>
        </w:rPr>
      </w:pPr>
    </w:p>
    <w:p w14:paraId="0743F09D" w14:textId="77777777" w:rsidR="005A65D0" w:rsidRPr="00CA563F" w:rsidRDefault="005A65D0" w:rsidP="00A02FC9">
      <w:pPr>
        <w:suppressAutoHyphens/>
        <w:ind w:right="-28"/>
        <w:jc w:val="both"/>
        <w:rPr>
          <w:b/>
        </w:rPr>
      </w:pPr>
    </w:p>
    <w:p w14:paraId="6ACFD33E" w14:textId="77777777" w:rsidR="00B25D46" w:rsidRPr="00CA563F" w:rsidRDefault="00B25D46" w:rsidP="00A02FC9">
      <w:pPr>
        <w:suppressAutoHyphens/>
        <w:ind w:right="-28"/>
        <w:jc w:val="both"/>
        <w:rPr>
          <w:b/>
        </w:rPr>
      </w:pPr>
    </w:p>
    <w:p w14:paraId="79F20129" w14:textId="77777777" w:rsidR="00B25D46" w:rsidRPr="00CA563F" w:rsidRDefault="00B25D46" w:rsidP="00A02FC9">
      <w:pPr>
        <w:suppressAutoHyphens/>
        <w:ind w:right="-28"/>
        <w:jc w:val="both"/>
        <w:rPr>
          <w:b/>
        </w:rPr>
      </w:pPr>
    </w:p>
    <w:p w14:paraId="6E93C9A9" w14:textId="77777777" w:rsidR="00B25D46" w:rsidRPr="00CA563F" w:rsidRDefault="00B25D46" w:rsidP="00A02FC9">
      <w:pPr>
        <w:suppressAutoHyphens/>
        <w:ind w:right="-28"/>
        <w:jc w:val="both"/>
        <w:rPr>
          <w:b/>
        </w:rPr>
      </w:pPr>
    </w:p>
    <w:p w14:paraId="1B8EF893" w14:textId="77777777" w:rsidR="00276A27" w:rsidRPr="00CA563F" w:rsidRDefault="00276A27" w:rsidP="00A02FC9">
      <w:pPr>
        <w:suppressAutoHyphens/>
        <w:ind w:right="-28"/>
        <w:jc w:val="both"/>
        <w:rPr>
          <w:b/>
        </w:rPr>
      </w:pPr>
    </w:p>
    <w:p w14:paraId="58AF3D2A" w14:textId="77777777" w:rsidR="00276A27" w:rsidRPr="00CA563F" w:rsidRDefault="00276A27" w:rsidP="00A02FC9">
      <w:pPr>
        <w:suppressAutoHyphens/>
        <w:ind w:right="-28"/>
        <w:jc w:val="both"/>
        <w:rPr>
          <w:b/>
        </w:rPr>
      </w:pPr>
    </w:p>
    <w:p w14:paraId="501404DF" w14:textId="77777777" w:rsidR="00276A27" w:rsidRPr="00CA563F" w:rsidRDefault="00276A27" w:rsidP="00A02FC9">
      <w:pPr>
        <w:suppressAutoHyphens/>
        <w:ind w:right="-28"/>
        <w:jc w:val="both"/>
        <w:rPr>
          <w:b/>
        </w:rPr>
      </w:pPr>
    </w:p>
    <w:p w14:paraId="7AD95F36" w14:textId="77777777" w:rsidR="00276A27" w:rsidRPr="00CA563F" w:rsidRDefault="00276A27" w:rsidP="00A02FC9">
      <w:pPr>
        <w:suppressAutoHyphens/>
        <w:ind w:right="-28"/>
        <w:jc w:val="both"/>
        <w:rPr>
          <w:b/>
        </w:rPr>
      </w:pPr>
    </w:p>
    <w:p w14:paraId="61A717B6" w14:textId="77777777" w:rsidR="00276A27" w:rsidRPr="00CA563F" w:rsidRDefault="00276A27" w:rsidP="00A02FC9">
      <w:pPr>
        <w:suppressAutoHyphens/>
        <w:ind w:right="-28"/>
        <w:jc w:val="both"/>
        <w:rPr>
          <w:b/>
        </w:rPr>
      </w:pPr>
    </w:p>
    <w:p w14:paraId="1F73BE97" w14:textId="77777777" w:rsidR="00276A27" w:rsidRPr="00CA563F" w:rsidRDefault="00276A27" w:rsidP="00A02FC9">
      <w:pPr>
        <w:suppressAutoHyphens/>
        <w:ind w:right="-28"/>
        <w:jc w:val="both"/>
        <w:rPr>
          <w:b/>
        </w:rPr>
      </w:pPr>
    </w:p>
    <w:p w14:paraId="1D7BD5D2" w14:textId="77777777" w:rsidR="00276A27" w:rsidRPr="00CA563F" w:rsidRDefault="00276A27" w:rsidP="00A02FC9">
      <w:pPr>
        <w:suppressAutoHyphens/>
        <w:ind w:right="-28"/>
        <w:jc w:val="both"/>
        <w:rPr>
          <w:b/>
        </w:rPr>
      </w:pPr>
    </w:p>
    <w:p w14:paraId="067D6818" w14:textId="77777777" w:rsidR="00276A27" w:rsidRPr="00CA563F" w:rsidRDefault="00276A27" w:rsidP="00A02FC9">
      <w:pPr>
        <w:suppressAutoHyphens/>
        <w:ind w:right="-28"/>
        <w:jc w:val="both"/>
        <w:rPr>
          <w:b/>
        </w:rPr>
      </w:pPr>
    </w:p>
    <w:p w14:paraId="7EBDBC45" w14:textId="32C68F8A" w:rsidR="00B968BD" w:rsidRPr="00CA563F" w:rsidRDefault="00B968BD" w:rsidP="00A02FC9">
      <w:pPr>
        <w:suppressAutoHyphens/>
        <w:ind w:right="-28"/>
        <w:jc w:val="both"/>
        <w:rPr>
          <w:b/>
          <w:lang w:bidi="ru-RU"/>
        </w:rPr>
      </w:pPr>
      <w:r w:rsidRPr="00CA563F">
        <w:rPr>
          <w:b/>
        </w:rPr>
        <w:t xml:space="preserve">«Комплекс основных характеристик </w:t>
      </w:r>
      <w:r w:rsidR="00D16444" w:rsidRPr="00CA563F">
        <w:rPr>
          <w:b/>
        </w:rPr>
        <w:t>программы</w:t>
      </w:r>
      <w:r w:rsidRPr="00CA563F">
        <w:rPr>
          <w:b/>
        </w:rPr>
        <w:t>»</w:t>
      </w:r>
    </w:p>
    <w:p w14:paraId="282FA381" w14:textId="602F8E96" w:rsidR="001A2844" w:rsidRPr="00CA563F" w:rsidRDefault="001A2844" w:rsidP="00A02FC9">
      <w:pPr>
        <w:ind w:right="-28"/>
        <w:jc w:val="both"/>
        <w:rPr>
          <w:b/>
        </w:rPr>
      </w:pPr>
      <w:r w:rsidRPr="00CA563F">
        <w:rPr>
          <w:b/>
        </w:rPr>
        <w:t>1.</w:t>
      </w:r>
      <w:r w:rsidR="00B968BD" w:rsidRPr="00CA563F">
        <w:rPr>
          <w:b/>
        </w:rPr>
        <w:t>1.</w:t>
      </w:r>
      <w:r w:rsidRPr="00CA563F">
        <w:rPr>
          <w:b/>
        </w:rPr>
        <w:t xml:space="preserve"> </w:t>
      </w:r>
      <w:r w:rsidR="00573701" w:rsidRPr="00CA563F">
        <w:rPr>
          <w:b/>
        </w:rPr>
        <w:t>Пояснительная записка</w:t>
      </w:r>
    </w:p>
    <w:p w14:paraId="5893ECB1" w14:textId="195C6652" w:rsidR="001E430C" w:rsidRPr="00CA563F" w:rsidRDefault="001E430C" w:rsidP="001E430C">
      <w:pPr>
        <w:jc w:val="both"/>
        <w:rPr>
          <w:b/>
          <w:bCs/>
        </w:rPr>
      </w:pPr>
      <w:r w:rsidRPr="00CA563F">
        <w:t>Дополнительная общеобразовательная</w:t>
      </w:r>
      <w:r w:rsidR="004F48A0" w:rsidRPr="00CA563F">
        <w:t xml:space="preserve"> программа - дополнительная</w:t>
      </w:r>
      <w:r w:rsidRPr="00CA563F">
        <w:t xml:space="preserve"> общеразвивающая программа </w:t>
      </w:r>
      <w:r w:rsidRPr="00CA563F">
        <w:rPr>
          <w:b/>
          <w:bCs/>
        </w:rPr>
        <w:t>«</w:t>
      </w:r>
      <w:proofErr w:type="spellStart"/>
      <w:r w:rsidR="00D17BA7" w:rsidRPr="00CA563F">
        <w:rPr>
          <w:b/>
          <w:bCs/>
        </w:rPr>
        <w:t>Нейроигры</w:t>
      </w:r>
      <w:proofErr w:type="spellEnd"/>
      <w:r w:rsidRPr="00CA563F">
        <w:rPr>
          <w:b/>
          <w:bCs/>
        </w:rPr>
        <w:t>»</w:t>
      </w:r>
      <w:r w:rsidRPr="00CA563F">
        <w:t xml:space="preserve"> (далее – </w:t>
      </w:r>
      <w:r w:rsidR="009D00CC" w:rsidRPr="00CA563F">
        <w:rPr>
          <w:b/>
        </w:rPr>
        <w:t>П</w:t>
      </w:r>
      <w:r w:rsidRPr="00CA563F">
        <w:rPr>
          <w:b/>
        </w:rPr>
        <w:t>рограмма</w:t>
      </w:r>
      <w:r w:rsidRPr="00CA563F">
        <w:t>) разработана на основе следующих нормативных правовых актов:</w:t>
      </w:r>
    </w:p>
    <w:p w14:paraId="3DEC1A31" w14:textId="77777777" w:rsidR="001E430C" w:rsidRPr="00CA563F" w:rsidRDefault="001E430C" w:rsidP="001E430C">
      <w:pPr>
        <w:shd w:val="clear" w:color="auto" w:fill="FFFFFF"/>
        <w:jc w:val="both"/>
      </w:pPr>
      <w:r w:rsidRPr="00CA563F">
        <w:sym w:font="Symbol" w:char="F02D"/>
      </w:r>
      <w:r w:rsidRPr="00CA563F">
        <w:t xml:space="preserve"> Федерального Закона от 29.12.2012 № 273-ФЗ «Об образовании в Российской Федерации»;</w:t>
      </w:r>
    </w:p>
    <w:p w14:paraId="25B5A61D" w14:textId="49485AC1" w:rsidR="001E430C" w:rsidRPr="00CA563F" w:rsidRDefault="001E430C" w:rsidP="001E430C">
      <w:pPr>
        <w:shd w:val="clear" w:color="auto" w:fill="FFFFFF"/>
        <w:jc w:val="both"/>
      </w:pPr>
      <w:r w:rsidRPr="00CA563F">
        <w:sym w:font="Symbol" w:char="F02D"/>
      </w:r>
      <w:r w:rsidRPr="00CA563F">
        <w:t xml:space="preserve"> 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r w:rsidR="00204527" w:rsidRPr="00CA563F">
        <w:t>;</w:t>
      </w:r>
    </w:p>
    <w:p w14:paraId="49CADB8F" w14:textId="2D7B67BE" w:rsidR="00204527" w:rsidRPr="00CA563F" w:rsidRDefault="00204527" w:rsidP="001E430C">
      <w:pPr>
        <w:shd w:val="clear" w:color="auto" w:fill="FFFFFF"/>
        <w:jc w:val="both"/>
      </w:pPr>
      <w:r w:rsidRPr="00CA563F">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28DD2D8" w14:textId="77777777" w:rsidR="006670B2" w:rsidRPr="00CA563F" w:rsidRDefault="006670B2" w:rsidP="00A02FC9">
      <w:pPr>
        <w:pStyle w:val="aa"/>
        <w:shd w:val="clear" w:color="auto" w:fill="FFFFFF"/>
        <w:spacing w:before="0" w:beforeAutospacing="0" w:after="0" w:afterAutospacing="0"/>
        <w:ind w:right="-28"/>
        <w:jc w:val="both"/>
        <w:rPr>
          <w:b/>
          <w:u w:val="single"/>
        </w:rPr>
      </w:pPr>
    </w:p>
    <w:p w14:paraId="35DE6769" w14:textId="3156DE9C" w:rsidR="006670B2" w:rsidRPr="00CA563F" w:rsidRDefault="00FE0CF4" w:rsidP="001E430C">
      <w:pPr>
        <w:snapToGrid w:val="0"/>
        <w:ind w:left="-80" w:right="-94"/>
        <w:jc w:val="both"/>
        <w:rPr>
          <w:b/>
        </w:rPr>
      </w:pPr>
      <w:r w:rsidRPr="00CA563F">
        <w:t>П</w:t>
      </w:r>
      <w:r w:rsidR="00A02FC9" w:rsidRPr="00CA563F">
        <w:t>рограмма</w:t>
      </w:r>
      <w:r w:rsidR="006670B2" w:rsidRPr="00CA563F">
        <w:t xml:space="preserve"> «</w:t>
      </w:r>
      <w:proofErr w:type="spellStart"/>
      <w:r w:rsidR="00B25D46" w:rsidRPr="00CA563F">
        <w:t>Нейроигры</w:t>
      </w:r>
      <w:proofErr w:type="spellEnd"/>
      <w:r w:rsidR="00A02FC9" w:rsidRPr="00CA563F">
        <w:t xml:space="preserve">» </w:t>
      </w:r>
      <w:r w:rsidR="00A02FC9" w:rsidRPr="00CA563F">
        <w:rPr>
          <w:b/>
          <w:u w:val="single"/>
        </w:rPr>
        <w:t xml:space="preserve">имеет </w:t>
      </w:r>
      <w:r w:rsidR="00B25D46" w:rsidRPr="00CA563F">
        <w:rPr>
          <w:b/>
          <w:bCs/>
          <w:u w:val="single"/>
        </w:rPr>
        <w:t>естественно-научн</w:t>
      </w:r>
      <w:r w:rsidR="00D17BA7" w:rsidRPr="00CA563F">
        <w:rPr>
          <w:b/>
          <w:bCs/>
          <w:u w:val="single"/>
        </w:rPr>
        <w:t>ую</w:t>
      </w:r>
      <w:r w:rsidR="00B25D46" w:rsidRPr="00CA563F">
        <w:rPr>
          <w:b/>
          <w:bCs/>
          <w:u w:val="single"/>
        </w:rPr>
        <w:t xml:space="preserve"> и физкультурно-спортивн</w:t>
      </w:r>
      <w:r w:rsidR="00D17BA7" w:rsidRPr="00CA563F">
        <w:rPr>
          <w:b/>
          <w:bCs/>
          <w:u w:val="single"/>
        </w:rPr>
        <w:t>ую</w:t>
      </w:r>
      <w:r w:rsidR="00B25D46" w:rsidRPr="00CA563F">
        <w:rPr>
          <w:b/>
          <w:u w:val="single"/>
        </w:rPr>
        <w:t xml:space="preserve"> </w:t>
      </w:r>
      <w:r w:rsidR="00F55824" w:rsidRPr="00CA563F">
        <w:rPr>
          <w:b/>
          <w:u w:val="single"/>
        </w:rPr>
        <w:t>направленность</w:t>
      </w:r>
      <w:r w:rsidRPr="00CA563F">
        <w:rPr>
          <w:bCs/>
          <w:u w:val="single"/>
        </w:rPr>
        <w:t>.</w:t>
      </w:r>
    </w:p>
    <w:p w14:paraId="25DBC8F7" w14:textId="77777777" w:rsidR="00A02FC9" w:rsidRPr="00CA563F" w:rsidRDefault="00A02FC9" w:rsidP="00A02FC9">
      <w:pPr>
        <w:pStyle w:val="c51"/>
        <w:shd w:val="clear" w:color="auto" w:fill="FFFFFF"/>
        <w:spacing w:before="0" w:beforeAutospacing="0" w:after="0" w:afterAutospacing="0"/>
        <w:ind w:right="-28"/>
        <w:jc w:val="both"/>
        <w:rPr>
          <w:u w:val="single"/>
        </w:rPr>
      </w:pPr>
    </w:p>
    <w:p w14:paraId="6F9D6798" w14:textId="77777777" w:rsidR="005C57D3" w:rsidRPr="00CA563F" w:rsidRDefault="005C57D3" w:rsidP="00892FDA">
      <w:pPr>
        <w:pStyle w:val="aa"/>
        <w:shd w:val="clear" w:color="auto" w:fill="FFFFFF"/>
        <w:spacing w:before="0" w:beforeAutospacing="0" w:after="0" w:afterAutospacing="0"/>
        <w:ind w:right="-28"/>
        <w:jc w:val="both"/>
        <w:rPr>
          <w:b/>
          <w:bCs/>
          <w:u w:val="single"/>
        </w:rPr>
      </w:pPr>
      <w:r w:rsidRPr="00CA563F">
        <w:rPr>
          <w:b/>
          <w:bCs/>
          <w:u w:val="single"/>
        </w:rPr>
        <w:t>Актуальность программы</w:t>
      </w:r>
    </w:p>
    <w:p w14:paraId="1C0AA55D" w14:textId="77777777" w:rsidR="00B25D46" w:rsidRPr="00CA563F" w:rsidRDefault="00B25D46" w:rsidP="00B25D46">
      <w:pPr>
        <w:autoSpaceDE w:val="0"/>
        <w:autoSpaceDN w:val="0"/>
        <w:adjustRightInd w:val="0"/>
        <w:ind w:firstLine="708"/>
        <w:jc w:val="both"/>
      </w:pPr>
      <w:r w:rsidRPr="00CA563F">
        <w:t>В настоящее время количество детей, которые испытывают трудности в обучении, неуклонно растет. Раньше основными причинами неуспеваемости в школе считались неправильное воспитание и проблемная социальная среда. В последние годы неуспешными оказываются и дети из вполне благополучных семей. И все чаще хорошая успеваемость в школе дается ребенку ценой постоянных головных болей, проблем с ЖКТ или различных невротических проявлений.</w:t>
      </w:r>
    </w:p>
    <w:p w14:paraId="5F76AEB6" w14:textId="77777777" w:rsidR="00B25D46" w:rsidRPr="00CA563F" w:rsidRDefault="00B25D46" w:rsidP="00B25D46">
      <w:pPr>
        <w:autoSpaceDE w:val="0"/>
        <w:autoSpaceDN w:val="0"/>
        <w:adjustRightInd w:val="0"/>
        <w:ind w:firstLine="708"/>
        <w:jc w:val="both"/>
      </w:pPr>
      <w:r w:rsidRPr="00CA563F">
        <w:t xml:space="preserve">Масса детей демонстрирует задержки и искажения психоречевого развития, несформированность произвольной саморегуляции, </w:t>
      </w:r>
      <w:proofErr w:type="gramStart"/>
      <w:r w:rsidRPr="00CA563F">
        <w:t>дисграфии  и</w:t>
      </w:r>
      <w:proofErr w:type="gramEnd"/>
      <w:r w:rsidRPr="00CA563F">
        <w:t xml:space="preserve"> т.д. В совокупности это приводит к эмоционально-личностной и когнитивной неготовности к обучению и адекватной адаптации к социуму.</w:t>
      </w:r>
    </w:p>
    <w:p w14:paraId="671960BE" w14:textId="77777777" w:rsidR="00B25D46" w:rsidRPr="00CA563F" w:rsidRDefault="00B25D46" w:rsidP="00B25D46">
      <w:pPr>
        <w:autoSpaceDE w:val="0"/>
        <w:autoSpaceDN w:val="0"/>
        <w:adjustRightInd w:val="0"/>
        <w:ind w:firstLine="708"/>
        <w:jc w:val="both"/>
      </w:pPr>
      <w:r w:rsidRPr="00CA563F">
        <w:t xml:space="preserve">Причиной трудностей обучения могут быть различные </w:t>
      </w:r>
      <w:proofErr w:type="spellStart"/>
      <w:r w:rsidRPr="00CA563F">
        <w:t>недоформирования</w:t>
      </w:r>
      <w:proofErr w:type="spellEnd"/>
      <w:r w:rsidRPr="00CA563F">
        <w:t xml:space="preserve"> отделов головного мозга.  Это не значит, что с ребенком что-то не так. Ребенок может быть абсолютно здоров физически и умственно, но его мозг, который еще развивается, не справляется со школьной нагрузкой. Работу с детьми можно назвать благодатной почвой, так как мозг ребенка, в отличие от мозга взрослого, находится в стадии формирования. У каждой психической функции есть своя программа развития. Мозг ребенка созревает </w:t>
      </w:r>
      <w:proofErr w:type="spellStart"/>
      <w:r w:rsidRPr="00CA563F">
        <w:t>гетерохронно</w:t>
      </w:r>
      <w:proofErr w:type="spellEnd"/>
      <w:r w:rsidRPr="00CA563F">
        <w:t>: разные функции развиваются в разное время. Коррекционно-развивающие занятия необходимы как детям, не успевающим в школе из-за отставания в развитии отдельных психических функций, так и детям, которые со школьной программой справляются, но в ущерб своему здоровью.</w:t>
      </w:r>
    </w:p>
    <w:p w14:paraId="53A1570D" w14:textId="1E641971" w:rsidR="00B25D46" w:rsidRPr="00CA563F" w:rsidRDefault="00B25D46" w:rsidP="00B25D46">
      <w:pPr>
        <w:ind w:firstLine="708"/>
        <w:jc w:val="both"/>
      </w:pPr>
      <w:r w:rsidRPr="00CA563F">
        <w:t xml:space="preserve">В настоящее время наблюдается увеличение числа детей с отклонениями в физическом и психическом развитии. Согласно статистике, традиционные общепринятые психолого- педагогические методы стали нерезультативными как в период обучения, так и в период коррекции. Поэтому, в работе с детьми в </w:t>
      </w:r>
      <w:r w:rsidR="00BD5ABC" w:rsidRPr="00CA563F">
        <w:t xml:space="preserve">АНО ДО "ЯРКИЙ ПУТЬ" </w:t>
      </w:r>
      <w:r w:rsidRPr="00CA563F">
        <w:t>использую</w:t>
      </w:r>
      <w:r w:rsidR="00BD5ABC" w:rsidRPr="00CA563F">
        <w:t>т</w:t>
      </w:r>
      <w:r w:rsidRPr="00CA563F">
        <w:t xml:space="preserve">ся элементы </w:t>
      </w:r>
      <w:proofErr w:type="spellStart"/>
      <w:r w:rsidRPr="00CA563F">
        <w:t>нейрогимнастики</w:t>
      </w:r>
      <w:proofErr w:type="spellEnd"/>
      <w:r w:rsidRPr="00CA563F">
        <w:t xml:space="preserve"> совместно с физическими упражнениями. Человек получает информацию при помощи органов чувств, которые передают сведения в мозг. Продуктивная работа мозга - внимание, память, сообразительность и реакция переключения с одного вида деятельности на другой. Продуктивная работа мозга также связана и с физическим здоровьем.</w:t>
      </w:r>
    </w:p>
    <w:p w14:paraId="6F957B7D" w14:textId="03E6E26B" w:rsidR="00B25D46" w:rsidRPr="00CA563F" w:rsidRDefault="00B25D46" w:rsidP="00B25D46">
      <w:pPr>
        <w:autoSpaceDE w:val="0"/>
        <w:autoSpaceDN w:val="0"/>
        <w:adjustRightInd w:val="0"/>
        <w:ind w:firstLine="708"/>
        <w:jc w:val="both"/>
      </w:pPr>
      <w:r w:rsidRPr="00CA563F">
        <w:t>Развитие интеллектуальных способностей и творческого начала ребенка происходит при помощи выполнения определенных движений, именно в этом суть гимнастики для мозга.</w:t>
      </w:r>
    </w:p>
    <w:p w14:paraId="6B4171BF" w14:textId="77777777" w:rsidR="00FE0CF4" w:rsidRPr="00CA563F" w:rsidRDefault="00FE0CF4" w:rsidP="00892FDA">
      <w:pPr>
        <w:pStyle w:val="aa"/>
        <w:shd w:val="clear" w:color="auto" w:fill="FFFFFF"/>
        <w:spacing w:before="0" w:beforeAutospacing="0" w:after="0" w:afterAutospacing="0"/>
        <w:ind w:right="-28"/>
        <w:jc w:val="both"/>
        <w:rPr>
          <w:highlight w:val="yellow"/>
        </w:rPr>
      </w:pPr>
    </w:p>
    <w:p w14:paraId="5BE444CB" w14:textId="4AB137DF" w:rsidR="00B25D46" w:rsidRPr="00CA563F" w:rsidRDefault="004719E7" w:rsidP="00B25D46">
      <w:pPr>
        <w:autoSpaceDE w:val="0"/>
        <w:autoSpaceDN w:val="0"/>
        <w:adjustRightInd w:val="0"/>
        <w:ind w:firstLine="708"/>
        <w:jc w:val="both"/>
      </w:pPr>
      <w:r w:rsidRPr="00CA563F">
        <w:rPr>
          <w:b/>
          <w:bCs/>
          <w:u w:val="single"/>
        </w:rPr>
        <w:t xml:space="preserve">Педагогическая целесообразность </w:t>
      </w:r>
      <w:r w:rsidR="00B25D46" w:rsidRPr="00CA563F">
        <w:rPr>
          <w:b/>
          <w:bCs/>
          <w:u w:val="single"/>
        </w:rPr>
        <w:t>программы</w:t>
      </w:r>
      <w:r w:rsidR="00B25D46" w:rsidRPr="00CA563F">
        <w:rPr>
          <w:b/>
          <w:bCs/>
        </w:rPr>
        <w:t xml:space="preserve"> </w:t>
      </w:r>
      <w:r w:rsidR="00B25D46" w:rsidRPr="00CA563F">
        <w:t xml:space="preserve">объясняется тем, что в современной социально-экономической ситуации эффективность системы дополнительного образования особенно актуальна, так как именно этот вид образования ориентирован на свободный выбор ребенка интересующих его видов спорта и форм деятельности, развитие его представлений о </w:t>
      </w:r>
      <w:r w:rsidR="00B25D46" w:rsidRPr="00CA563F">
        <w:lastRenderedPageBreak/>
        <w:t xml:space="preserve">здоровом образе жизни, становлении познавательной мотивации и способностей. Нейродинамическая гимнастика дает возможность решить массу конкретных задач, а не только усилить межполушарное взаимодействие и когнитивные способности. </w:t>
      </w:r>
    </w:p>
    <w:p w14:paraId="25714FED" w14:textId="77777777" w:rsidR="00B25D46" w:rsidRPr="00CA563F" w:rsidRDefault="00B25D46" w:rsidP="00B25D46">
      <w:pPr>
        <w:autoSpaceDE w:val="0"/>
        <w:autoSpaceDN w:val="0"/>
        <w:adjustRightInd w:val="0"/>
        <w:ind w:firstLine="708"/>
        <w:jc w:val="both"/>
      </w:pPr>
      <w:r w:rsidRPr="00CA563F">
        <w:t>Регулярные занятия помогут улучшить ряд физических навыков, в частности выполнение симметричных и асимметричных движений, соблюдение равновесия, подвижность плечевого пояса, ловкость рук и кистей. Обучающиеся учатся сидеть прямо и не испытывать при этом дискомфорт, становятся более ловкими. Также такие тренировки позволяют усовершенствовать эмоциональные навыки, сделать ребенка менее подверженным стрессу и более общительным, научат его проявлять свои творческие способности в процессе игры, а затем – и в учебной деятельности. Кроме того, гимнастика для мозга – это еще и способ предотвратить появление дислексии, то есть нарушения навыков чтения.</w:t>
      </w:r>
    </w:p>
    <w:p w14:paraId="071410B7" w14:textId="77777777" w:rsidR="00B25D46" w:rsidRPr="00CA563F" w:rsidRDefault="00B25D46" w:rsidP="00B25D46">
      <w:pPr>
        <w:autoSpaceDE w:val="0"/>
        <w:autoSpaceDN w:val="0"/>
        <w:adjustRightInd w:val="0"/>
        <w:jc w:val="both"/>
      </w:pPr>
      <w:r w:rsidRPr="00CA563F">
        <w:t>Развивать мозг необходимо, тогда в школе и во взрослой жизни ребенку удастся избежать массы проблем, связанных с работой на компьютере, управлением автомобилем, каким-либо иным сложным устройством; он сможет полностью раскрыть свой внутренний потенциал и стать успешным.</w:t>
      </w:r>
    </w:p>
    <w:p w14:paraId="253145A1" w14:textId="77777777" w:rsidR="004719E7" w:rsidRPr="00CA563F" w:rsidRDefault="004719E7" w:rsidP="00203762">
      <w:pPr>
        <w:pStyle w:val="aa"/>
        <w:shd w:val="clear" w:color="auto" w:fill="FFFFFF"/>
        <w:spacing w:before="0" w:beforeAutospacing="0" w:after="0" w:afterAutospacing="0"/>
        <w:ind w:right="-28"/>
        <w:jc w:val="both"/>
      </w:pPr>
    </w:p>
    <w:p w14:paraId="481CE269" w14:textId="5F724B60" w:rsidR="00B25D46" w:rsidRPr="00CA563F" w:rsidRDefault="004719E7" w:rsidP="00BD5ABC">
      <w:pPr>
        <w:autoSpaceDE w:val="0"/>
        <w:autoSpaceDN w:val="0"/>
        <w:adjustRightInd w:val="0"/>
        <w:ind w:firstLine="708"/>
        <w:jc w:val="both"/>
      </w:pPr>
      <w:r w:rsidRPr="00CA563F">
        <w:rPr>
          <w:b/>
          <w:bCs/>
          <w:u w:val="single"/>
        </w:rPr>
        <w:t>Отличительной особенностью</w:t>
      </w:r>
      <w:r w:rsidRPr="00CA563F">
        <w:t xml:space="preserve"> </w:t>
      </w:r>
      <w:r w:rsidR="00BD5ABC" w:rsidRPr="00CA563F">
        <w:rPr>
          <w:b/>
        </w:rPr>
        <w:t>дополнительной общеразвивающей программы «</w:t>
      </w:r>
      <w:proofErr w:type="spellStart"/>
      <w:r w:rsidR="00BD5ABC" w:rsidRPr="00CA563F">
        <w:rPr>
          <w:b/>
        </w:rPr>
        <w:t>Нейроигры</w:t>
      </w:r>
      <w:proofErr w:type="spellEnd"/>
      <w:r w:rsidR="00BD5ABC" w:rsidRPr="00CA563F">
        <w:rPr>
          <w:b/>
        </w:rPr>
        <w:t>»</w:t>
      </w:r>
      <w:r w:rsidR="00BD5ABC" w:rsidRPr="00CA563F">
        <w:t xml:space="preserve"> в</w:t>
      </w:r>
      <w:r w:rsidR="00B25D46" w:rsidRPr="00CA563F">
        <w:t xml:space="preserve"> отличие от основной образовательной программы, </w:t>
      </w:r>
      <w:r w:rsidR="00BD5ABC" w:rsidRPr="00CA563F">
        <w:t xml:space="preserve">является то, что </w:t>
      </w:r>
      <w:r w:rsidR="00B25D46" w:rsidRPr="00CA563F">
        <w:t xml:space="preserve">занятия общедоступны благодаря разнообразию </w:t>
      </w:r>
      <w:r w:rsidR="00BD5ABC" w:rsidRPr="00CA563F">
        <w:t>их</w:t>
      </w:r>
      <w:r w:rsidR="00B25D46" w:rsidRPr="00CA563F">
        <w:t xml:space="preserve"> видов, огромному количеству легко дозируемых упражнений, которыми можно заниматься повсюду и в любое время года.</w:t>
      </w:r>
    </w:p>
    <w:p w14:paraId="4D5CB6DC" w14:textId="3EC29A96" w:rsidR="00203762" w:rsidRPr="00CA563F" w:rsidRDefault="00B25D46" w:rsidP="00BD5ABC">
      <w:pPr>
        <w:autoSpaceDE w:val="0"/>
        <w:autoSpaceDN w:val="0"/>
        <w:adjustRightInd w:val="0"/>
        <w:ind w:firstLine="708"/>
        <w:jc w:val="both"/>
      </w:pPr>
      <w:r w:rsidRPr="00CA563F">
        <w:t>В программе учебный материал дается в виде основных упражнений, поэтому в соответствии с конкретными условиями и индивидуальными особенностями занимающихся, в программу могут вноситься необходимые изменения.</w:t>
      </w:r>
    </w:p>
    <w:p w14:paraId="42E992E8" w14:textId="77777777" w:rsidR="00203762" w:rsidRPr="00CA563F" w:rsidRDefault="00203762" w:rsidP="00203762">
      <w:pPr>
        <w:pStyle w:val="aa"/>
        <w:shd w:val="clear" w:color="auto" w:fill="FFFFFF"/>
        <w:spacing w:before="0" w:beforeAutospacing="0" w:after="0" w:afterAutospacing="0"/>
        <w:ind w:right="-28"/>
        <w:jc w:val="both"/>
      </w:pPr>
    </w:p>
    <w:p w14:paraId="3B6AD035" w14:textId="77777777" w:rsidR="006670B2" w:rsidRPr="00CA563F" w:rsidRDefault="006670B2" w:rsidP="00892FDA">
      <w:pPr>
        <w:pStyle w:val="dt-p"/>
        <w:shd w:val="clear" w:color="auto" w:fill="FFFFFF"/>
        <w:spacing w:before="0" w:beforeAutospacing="0" w:after="0" w:afterAutospacing="0"/>
        <w:ind w:right="-28"/>
        <w:jc w:val="both"/>
        <w:textAlignment w:val="baseline"/>
        <w:rPr>
          <w:b/>
          <w:bCs/>
          <w:u w:val="single"/>
        </w:rPr>
      </w:pPr>
      <w:r w:rsidRPr="00CA563F">
        <w:rPr>
          <w:b/>
          <w:bCs/>
          <w:u w:val="single"/>
        </w:rPr>
        <w:t>Дополнительная общеобразовательная общеразвивающая программа должна быть направлена на:</w:t>
      </w:r>
      <w:bookmarkStart w:id="1" w:name="l5"/>
      <w:bookmarkEnd w:id="1"/>
    </w:p>
    <w:p w14:paraId="017FD592" w14:textId="758ADEF6" w:rsidR="00BD5ABC" w:rsidRPr="00CA563F" w:rsidRDefault="00BD5ABC" w:rsidP="00BD5ABC">
      <w:pPr>
        <w:autoSpaceDE w:val="0"/>
        <w:autoSpaceDN w:val="0"/>
        <w:adjustRightInd w:val="0"/>
        <w:jc w:val="both"/>
      </w:pPr>
      <w:r w:rsidRPr="00CA563F">
        <w:t>-  стимули</w:t>
      </w:r>
      <w:r w:rsidR="00DE221F" w:rsidRPr="00CA563F">
        <w:t xml:space="preserve">рование, </w:t>
      </w:r>
      <w:r w:rsidRPr="00CA563F">
        <w:t xml:space="preserve">развитие памяти и мыслительной деятельности; </w:t>
      </w:r>
    </w:p>
    <w:p w14:paraId="2030FDD6" w14:textId="7DFD77EC" w:rsidR="00BD5ABC" w:rsidRPr="00CA563F" w:rsidRDefault="00BD5ABC" w:rsidP="00BD5ABC">
      <w:pPr>
        <w:autoSpaceDE w:val="0"/>
        <w:autoSpaceDN w:val="0"/>
        <w:adjustRightInd w:val="0"/>
        <w:jc w:val="both"/>
      </w:pPr>
      <w:r w:rsidRPr="00CA563F">
        <w:t xml:space="preserve">-  </w:t>
      </w:r>
      <w:r w:rsidR="00DE221F" w:rsidRPr="00CA563F">
        <w:t xml:space="preserve">стимулирование </w:t>
      </w:r>
      <w:r w:rsidRPr="00CA563F">
        <w:t>энерги</w:t>
      </w:r>
      <w:r w:rsidR="00DE221F" w:rsidRPr="00CA563F">
        <w:t>и</w:t>
      </w:r>
      <w:r w:rsidRPr="00CA563F">
        <w:t>, необходим</w:t>
      </w:r>
      <w:r w:rsidR="00DE221F" w:rsidRPr="00CA563F">
        <w:t>ой</w:t>
      </w:r>
      <w:r w:rsidRPr="00CA563F">
        <w:t xml:space="preserve"> для обучения; </w:t>
      </w:r>
    </w:p>
    <w:p w14:paraId="1286AC46" w14:textId="5FEC6CAE" w:rsidR="00BD5ABC" w:rsidRPr="00CA563F" w:rsidRDefault="00BD5ABC" w:rsidP="00BD5ABC">
      <w:pPr>
        <w:autoSpaceDE w:val="0"/>
        <w:autoSpaceDN w:val="0"/>
        <w:adjustRightInd w:val="0"/>
        <w:jc w:val="both"/>
      </w:pPr>
      <w:r w:rsidRPr="00CA563F">
        <w:t>- сниж</w:t>
      </w:r>
      <w:r w:rsidR="00DE221F" w:rsidRPr="00CA563F">
        <w:t>ение</w:t>
      </w:r>
      <w:r w:rsidRPr="00CA563F">
        <w:t xml:space="preserve"> утомляемост</w:t>
      </w:r>
      <w:r w:rsidR="00DE221F" w:rsidRPr="00CA563F">
        <w:t>и</w:t>
      </w:r>
      <w:r w:rsidRPr="00CA563F">
        <w:t xml:space="preserve">; </w:t>
      </w:r>
    </w:p>
    <w:p w14:paraId="538BBAE1" w14:textId="5F1D1586" w:rsidR="00BD5ABC" w:rsidRPr="00CA563F" w:rsidRDefault="00BD5ABC" w:rsidP="00BD5ABC">
      <w:pPr>
        <w:autoSpaceDE w:val="0"/>
        <w:autoSpaceDN w:val="0"/>
        <w:adjustRightInd w:val="0"/>
        <w:jc w:val="both"/>
      </w:pPr>
      <w:r w:rsidRPr="00CA563F">
        <w:t>- улучш</w:t>
      </w:r>
      <w:r w:rsidR="00DE221F" w:rsidRPr="00CA563F">
        <w:t>ение</w:t>
      </w:r>
      <w:r w:rsidRPr="00CA563F">
        <w:t xml:space="preserve"> моторик</w:t>
      </w:r>
      <w:r w:rsidR="00DE221F" w:rsidRPr="00CA563F">
        <w:t>и</w:t>
      </w:r>
      <w:r w:rsidRPr="00CA563F">
        <w:t>, как мелк</w:t>
      </w:r>
      <w:r w:rsidR="00DE221F" w:rsidRPr="00CA563F">
        <w:t>ой</w:t>
      </w:r>
      <w:r w:rsidRPr="00CA563F">
        <w:t>, так и крупн</w:t>
      </w:r>
      <w:r w:rsidR="00DE221F" w:rsidRPr="00CA563F">
        <w:t>ой</w:t>
      </w:r>
      <w:r w:rsidRPr="00CA563F">
        <w:t xml:space="preserve">; </w:t>
      </w:r>
    </w:p>
    <w:p w14:paraId="21F54B7C" w14:textId="77777777" w:rsidR="00DE221F" w:rsidRPr="00CA563F" w:rsidRDefault="00BD5ABC" w:rsidP="00BD5ABC">
      <w:pPr>
        <w:autoSpaceDE w:val="0"/>
        <w:autoSpaceDN w:val="0"/>
        <w:adjustRightInd w:val="0"/>
        <w:jc w:val="both"/>
      </w:pPr>
      <w:r w:rsidRPr="00CA563F">
        <w:t>- благоприятно</w:t>
      </w:r>
      <w:r w:rsidR="00DE221F" w:rsidRPr="00CA563F">
        <w:t>е</w:t>
      </w:r>
      <w:r w:rsidRPr="00CA563F">
        <w:t xml:space="preserve"> </w:t>
      </w:r>
      <w:r w:rsidR="00DE221F" w:rsidRPr="00CA563F">
        <w:t>влияние</w:t>
      </w:r>
      <w:r w:rsidRPr="00CA563F">
        <w:t xml:space="preserve"> на процесс письма и чтения;  </w:t>
      </w:r>
    </w:p>
    <w:p w14:paraId="328D29D6" w14:textId="5155CF27" w:rsidR="00BD5ABC" w:rsidRPr="00CA563F" w:rsidRDefault="00DE221F" w:rsidP="00BD5ABC">
      <w:pPr>
        <w:autoSpaceDE w:val="0"/>
        <w:autoSpaceDN w:val="0"/>
        <w:adjustRightInd w:val="0"/>
        <w:jc w:val="both"/>
      </w:pPr>
      <w:r w:rsidRPr="00CA563F">
        <w:t xml:space="preserve">- </w:t>
      </w:r>
      <w:r w:rsidR="00BD5ABC" w:rsidRPr="00CA563F">
        <w:t>повыш</w:t>
      </w:r>
      <w:r w:rsidRPr="00CA563F">
        <w:t>ение</w:t>
      </w:r>
      <w:r w:rsidR="00BD5ABC" w:rsidRPr="00CA563F">
        <w:t xml:space="preserve"> продуктивн</w:t>
      </w:r>
      <w:r w:rsidRPr="00CA563F">
        <w:t>ой</w:t>
      </w:r>
      <w:r w:rsidR="00BD5ABC" w:rsidRPr="00CA563F">
        <w:t xml:space="preserve"> работоспособност</w:t>
      </w:r>
      <w:r w:rsidRPr="00CA563F">
        <w:t>и</w:t>
      </w:r>
      <w:r w:rsidR="00BD5ABC" w:rsidRPr="00CA563F">
        <w:t xml:space="preserve">; </w:t>
      </w:r>
    </w:p>
    <w:p w14:paraId="13DF8862" w14:textId="005D0FFA" w:rsidR="00BD5ABC" w:rsidRPr="00CA563F" w:rsidRDefault="00BD5ABC" w:rsidP="00DE221F">
      <w:pPr>
        <w:autoSpaceDE w:val="0"/>
        <w:autoSpaceDN w:val="0"/>
        <w:adjustRightInd w:val="0"/>
        <w:jc w:val="both"/>
      </w:pPr>
      <w:r w:rsidRPr="00CA563F">
        <w:t>- формир</w:t>
      </w:r>
      <w:r w:rsidR="00DE221F" w:rsidRPr="00CA563F">
        <w:t>ование</w:t>
      </w:r>
      <w:r w:rsidRPr="00CA563F">
        <w:t xml:space="preserve"> уверенност</w:t>
      </w:r>
      <w:r w:rsidR="00DE221F" w:rsidRPr="00CA563F">
        <w:t>и</w:t>
      </w:r>
      <w:r w:rsidRPr="00CA563F">
        <w:t xml:space="preserve"> в себе при публичных выступлениях, что непременно потребуется, когда ребенку нужно будет читать доклад перед аудиторией, а также сдавать экзамены.</w:t>
      </w:r>
    </w:p>
    <w:p w14:paraId="26BEA321" w14:textId="77777777" w:rsidR="006670B2" w:rsidRPr="00CA563F" w:rsidRDefault="006670B2" w:rsidP="00892FDA">
      <w:pPr>
        <w:pStyle w:val="dt-p"/>
        <w:shd w:val="clear" w:color="auto" w:fill="FFFFFF"/>
        <w:spacing w:before="0" w:beforeAutospacing="0" w:after="0" w:afterAutospacing="0"/>
        <w:ind w:right="-28"/>
        <w:jc w:val="both"/>
        <w:textAlignment w:val="baseline"/>
      </w:pPr>
      <w:r w:rsidRPr="00CA563F">
        <w:t>- укрепление здоровья, формирование культуры здорового и безопасного образа жизни; </w:t>
      </w:r>
    </w:p>
    <w:p w14:paraId="5A408267" w14:textId="77777777" w:rsidR="006670B2" w:rsidRPr="00CA563F" w:rsidRDefault="006670B2" w:rsidP="00892FDA">
      <w:pPr>
        <w:pStyle w:val="dt-p"/>
        <w:shd w:val="clear" w:color="auto" w:fill="FFFFFF"/>
        <w:spacing w:before="0" w:beforeAutospacing="0" w:after="0" w:afterAutospacing="0"/>
        <w:ind w:right="-28"/>
        <w:jc w:val="both"/>
        <w:textAlignment w:val="baseline"/>
      </w:pPr>
      <w:r w:rsidRPr="00CA563F">
        <w:t>- создание и обеспечение необходимых условий для личностного развития и творческого труда обучающихся;</w:t>
      </w:r>
    </w:p>
    <w:p w14:paraId="77D79E61" w14:textId="77777777" w:rsidR="006670B2" w:rsidRPr="00CA563F" w:rsidRDefault="006670B2" w:rsidP="00892FDA">
      <w:pPr>
        <w:pStyle w:val="dt-p"/>
        <w:shd w:val="clear" w:color="auto" w:fill="FFFFFF"/>
        <w:spacing w:before="0" w:beforeAutospacing="0" w:after="0" w:afterAutospacing="0"/>
        <w:ind w:right="-28"/>
        <w:jc w:val="both"/>
        <w:textAlignment w:val="baseline"/>
      </w:pPr>
      <w:r w:rsidRPr="00CA563F">
        <w:t>- социализацию и адаптацию обучающихся к жизни в обществе;</w:t>
      </w:r>
      <w:bookmarkStart w:id="2" w:name="l41"/>
      <w:bookmarkEnd w:id="2"/>
    </w:p>
    <w:p w14:paraId="25E3DDD6" w14:textId="77777777" w:rsidR="006670B2" w:rsidRPr="00CA563F" w:rsidRDefault="006670B2" w:rsidP="00892FDA">
      <w:pPr>
        <w:pStyle w:val="dt-p"/>
        <w:shd w:val="clear" w:color="auto" w:fill="FFFFFF"/>
        <w:spacing w:before="0" w:beforeAutospacing="0" w:after="0" w:afterAutospacing="0"/>
        <w:ind w:right="-28"/>
        <w:jc w:val="both"/>
        <w:textAlignment w:val="baseline"/>
      </w:pPr>
      <w:r w:rsidRPr="00CA563F">
        <w:t>- формирование общей культуры обучающихся.</w:t>
      </w:r>
    </w:p>
    <w:p w14:paraId="69D2A1F0" w14:textId="77777777" w:rsidR="00D6061C" w:rsidRPr="00CA563F" w:rsidRDefault="00D6061C" w:rsidP="00892FDA">
      <w:pPr>
        <w:pStyle w:val="dt-p"/>
        <w:shd w:val="clear" w:color="auto" w:fill="FFFFFF"/>
        <w:spacing w:before="0" w:beforeAutospacing="0" w:after="0" w:afterAutospacing="0"/>
        <w:ind w:right="-28"/>
        <w:jc w:val="both"/>
        <w:textAlignment w:val="baseline"/>
      </w:pPr>
    </w:p>
    <w:p w14:paraId="062499EF" w14:textId="77777777" w:rsidR="00D874F4" w:rsidRPr="00CA563F" w:rsidRDefault="00D874F4" w:rsidP="00892FDA">
      <w:pPr>
        <w:shd w:val="clear" w:color="auto" w:fill="FFFFFF"/>
        <w:jc w:val="both"/>
        <w:rPr>
          <w:u w:val="single"/>
        </w:rPr>
      </w:pPr>
      <w:r w:rsidRPr="00CA563F">
        <w:rPr>
          <w:u w:val="single"/>
        </w:rPr>
        <w:t>Основные принципы:</w:t>
      </w:r>
    </w:p>
    <w:p w14:paraId="1781E463" w14:textId="77777777" w:rsidR="00DB166B" w:rsidRPr="00CA563F" w:rsidRDefault="00D874F4" w:rsidP="00892FDA">
      <w:pPr>
        <w:shd w:val="clear" w:color="auto" w:fill="FFFFFF"/>
        <w:jc w:val="both"/>
        <w:rPr>
          <w:i/>
          <w:iCs/>
          <w:u w:val="single"/>
        </w:rPr>
      </w:pPr>
      <w:r w:rsidRPr="00CA563F">
        <w:rPr>
          <w:i/>
          <w:iCs/>
          <w:u w:val="single"/>
        </w:rPr>
        <w:t xml:space="preserve">Системность: </w:t>
      </w:r>
    </w:p>
    <w:p w14:paraId="711248FA" w14:textId="3D3B91D6" w:rsidR="00DB166B" w:rsidRPr="00CA563F" w:rsidRDefault="00D874F4" w:rsidP="00892FDA">
      <w:pPr>
        <w:shd w:val="clear" w:color="auto" w:fill="FFFFFF"/>
        <w:jc w:val="both"/>
      </w:pPr>
      <w:r w:rsidRPr="00CA563F">
        <w:t>Развитие ребёнка – процесс, в котором взаимосвязаны и взаимообусловлены все компоненты. Нельзя развивать лишь одну функцию, необходима системная работа.</w:t>
      </w:r>
    </w:p>
    <w:p w14:paraId="0CAE50E0" w14:textId="5C2ACD49" w:rsidR="00DB166B" w:rsidRPr="00CA563F" w:rsidRDefault="00D874F4" w:rsidP="00892FDA">
      <w:pPr>
        <w:shd w:val="clear" w:color="auto" w:fill="FFFFFF"/>
        <w:jc w:val="both"/>
        <w:rPr>
          <w:i/>
          <w:iCs/>
          <w:u w:val="single"/>
        </w:rPr>
      </w:pPr>
      <w:r w:rsidRPr="00CA563F">
        <w:rPr>
          <w:i/>
          <w:iCs/>
          <w:u w:val="single"/>
        </w:rPr>
        <w:t xml:space="preserve">Комплексность: </w:t>
      </w:r>
    </w:p>
    <w:p w14:paraId="00512245" w14:textId="245CCBFE" w:rsidR="004478EB" w:rsidRPr="00CA563F" w:rsidRDefault="00D874F4" w:rsidP="00892FDA">
      <w:pPr>
        <w:shd w:val="clear" w:color="auto" w:fill="FFFFFF"/>
        <w:jc w:val="both"/>
      </w:pPr>
      <w:r w:rsidRPr="00CA563F">
        <w:t>Развитие ребёнка - комплексный процесс, в котором развитие одной</w:t>
      </w:r>
      <w:r w:rsidR="00DB166B" w:rsidRPr="00CA563F">
        <w:t xml:space="preserve"> </w:t>
      </w:r>
      <w:r w:rsidRPr="00CA563F">
        <w:t>познавательной функции определяет и дополняет развитие других.</w:t>
      </w:r>
    </w:p>
    <w:p w14:paraId="00EF8507" w14:textId="77777777" w:rsidR="00F900C0" w:rsidRPr="00CA563F" w:rsidRDefault="00F900C0" w:rsidP="00892FDA">
      <w:pPr>
        <w:pStyle w:val="aa"/>
        <w:shd w:val="clear" w:color="auto" w:fill="FFFFFF"/>
        <w:spacing w:before="0" w:beforeAutospacing="0" w:after="0" w:afterAutospacing="0"/>
        <w:ind w:right="-28"/>
        <w:jc w:val="both"/>
      </w:pPr>
    </w:p>
    <w:p w14:paraId="4F3CB1E5" w14:textId="77777777" w:rsidR="00DE221F" w:rsidRPr="00CA563F" w:rsidRDefault="00DE221F" w:rsidP="00DE221F">
      <w:pPr>
        <w:jc w:val="both"/>
        <w:rPr>
          <w:b/>
          <w:u w:val="single"/>
        </w:rPr>
      </w:pPr>
      <w:r w:rsidRPr="00CA563F">
        <w:rPr>
          <w:b/>
          <w:u w:val="single"/>
        </w:rPr>
        <w:t xml:space="preserve">Адресат </w:t>
      </w:r>
    </w:p>
    <w:p w14:paraId="6681728F" w14:textId="77777777" w:rsidR="00DE221F" w:rsidRPr="00CA563F" w:rsidRDefault="00DE221F" w:rsidP="00DE221F">
      <w:pPr>
        <w:jc w:val="both"/>
      </w:pPr>
      <w:r w:rsidRPr="00CA563F">
        <w:t xml:space="preserve">Программа рассчитана на детей 7-11 лет, которые принимаются без специального отбора. </w:t>
      </w:r>
    </w:p>
    <w:p w14:paraId="0F14C606" w14:textId="77777777" w:rsidR="00DE221F" w:rsidRPr="00CA563F" w:rsidRDefault="00DE221F" w:rsidP="00DE221F">
      <w:pPr>
        <w:jc w:val="both"/>
      </w:pPr>
      <w:r w:rsidRPr="00CA563F">
        <w:rPr>
          <w:i/>
          <w:iCs/>
          <w:u w:val="single"/>
        </w:rPr>
        <w:t>Форма обучения</w:t>
      </w:r>
      <w:r w:rsidRPr="00CA563F">
        <w:t>: очная</w:t>
      </w:r>
    </w:p>
    <w:p w14:paraId="2AFD8123" w14:textId="5DDF8B68" w:rsidR="00DE221F" w:rsidRPr="00CA563F" w:rsidRDefault="00DE221F" w:rsidP="00DE221F">
      <w:pPr>
        <w:autoSpaceDE w:val="0"/>
        <w:autoSpaceDN w:val="0"/>
        <w:adjustRightInd w:val="0"/>
        <w:jc w:val="both"/>
        <w:rPr>
          <w:rFonts w:eastAsiaTheme="minorHAnsi"/>
          <w:lang w:eastAsia="en-US"/>
        </w:rPr>
      </w:pPr>
      <w:r w:rsidRPr="00CA563F">
        <w:rPr>
          <w:i/>
          <w:iCs/>
          <w:u w:val="single"/>
        </w:rPr>
        <w:t>Срок реализации программы</w:t>
      </w:r>
      <w:r w:rsidRPr="00CA563F">
        <w:t xml:space="preserve"> – 2 года</w:t>
      </w:r>
      <w:r w:rsidRPr="00CA563F">
        <w:rPr>
          <w:rFonts w:eastAsiaTheme="minorHAnsi"/>
          <w:lang w:eastAsia="en-US"/>
        </w:rPr>
        <w:t xml:space="preserve">: 1 год обучения – 33 недели, 33 часа; 2 год обучения – 34 недели, 34 часа. </w:t>
      </w:r>
    </w:p>
    <w:p w14:paraId="5A4FF4F4" w14:textId="77777777" w:rsidR="00DE221F" w:rsidRPr="00CA563F" w:rsidRDefault="00DE221F" w:rsidP="00DE221F">
      <w:pPr>
        <w:shd w:val="clear" w:color="auto" w:fill="FFFFFF"/>
        <w:jc w:val="both"/>
      </w:pPr>
      <w:r w:rsidRPr="00CA563F">
        <w:rPr>
          <w:i/>
          <w:iCs/>
          <w:u w:val="single"/>
        </w:rPr>
        <w:lastRenderedPageBreak/>
        <w:t>Продолжительность занятий</w:t>
      </w:r>
      <w:r w:rsidRPr="00CA563F">
        <w:t xml:space="preserve"> – 1 раза в неделю по 40 минут (1 академический час).  </w:t>
      </w:r>
    </w:p>
    <w:p w14:paraId="48751B4B" w14:textId="77777777" w:rsidR="00DE221F" w:rsidRPr="00CA563F" w:rsidRDefault="00DE221F" w:rsidP="00DE221F">
      <w:pPr>
        <w:jc w:val="both"/>
      </w:pPr>
      <w:r w:rsidRPr="00CA563F">
        <w:rPr>
          <w:i/>
          <w:iCs/>
          <w:u w:val="single"/>
        </w:rPr>
        <w:t>Общее количество часов</w:t>
      </w:r>
      <w:r w:rsidRPr="00CA563F">
        <w:t xml:space="preserve"> – </w:t>
      </w:r>
      <w:r w:rsidRPr="00CA563F">
        <w:rPr>
          <w:rFonts w:eastAsiaTheme="minorHAnsi"/>
          <w:lang w:eastAsia="en-US"/>
        </w:rPr>
        <w:t>135 часов</w:t>
      </w:r>
      <w:r w:rsidRPr="00CA563F">
        <w:rPr>
          <w:bCs/>
        </w:rPr>
        <w:t>.</w:t>
      </w:r>
      <w:r w:rsidRPr="00CA563F">
        <w:t xml:space="preserve"> </w:t>
      </w:r>
    </w:p>
    <w:p w14:paraId="4FA4E03D" w14:textId="77777777" w:rsidR="00DE221F" w:rsidRPr="00CA563F" w:rsidRDefault="00DE221F" w:rsidP="00DE221F">
      <w:pPr>
        <w:jc w:val="both"/>
      </w:pPr>
      <w:r w:rsidRPr="00CA563F">
        <w:t>Занятия проводятся до 16 человек в группе и в форме индивидуальных занятий.</w:t>
      </w:r>
    </w:p>
    <w:p w14:paraId="1F81BD02" w14:textId="77777777" w:rsidR="00DE221F" w:rsidRPr="00CA563F" w:rsidRDefault="00DE221F" w:rsidP="00892FDA">
      <w:pPr>
        <w:jc w:val="both"/>
        <w:rPr>
          <w:b/>
          <w:u w:val="single"/>
        </w:rPr>
      </w:pPr>
    </w:p>
    <w:p w14:paraId="45709CF7" w14:textId="77777777" w:rsidR="005573FA" w:rsidRPr="00CA563F" w:rsidRDefault="00DF090D" w:rsidP="00892FDA">
      <w:pPr>
        <w:pStyle w:val="aa"/>
        <w:shd w:val="clear" w:color="auto" w:fill="FFFFFF"/>
        <w:spacing w:before="0" w:beforeAutospacing="0" w:after="0" w:afterAutospacing="0"/>
        <w:ind w:right="-28"/>
        <w:jc w:val="both"/>
      </w:pPr>
      <w:r w:rsidRPr="00CA563F">
        <w:rPr>
          <w:b/>
          <w:bCs/>
          <w:iCs/>
        </w:rPr>
        <w:t xml:space="preserve">1.2. </w:t>
      </w:r>
      <w:r w:rsidR="00BF6952" w:rsidRPr="00CA563F">
        <w:rPr>
          <w:b/>
          <w:bCs/>
          <w:iCs/>
        </w:rPr>
        <w:t>Цели и задачи</w:t>
      </w:r>
      <w:r w:rsidR="005573FA" w:rsidRPr="00CA563F">
        <w:rPr>
          <w:b/>
          <w:bCs/>
          <w:iCs/>
        </w:rPr>
        <w:t xml:space="preserve"> программы</w:t>
      </w:r>
      <w:r w:rsidR="005573FA" w:rsidRPr="00CA563F">
        <w:t>:</w:t>
      </w:r>
    </w:p>
    <w:p w14:paraId="4CEA16FF" w14:textId="77777777" w:rsidR="00B25D46" w:rsidRPr="00CA563F" w:rsidRDefault="00B25D46" w:rsidP="00B25D46">
      <w:pPr>
        <w:autoSpaceDE w:val="0"/>
        <w:autoSpaceDN w:val="0"/>
        <w:adjustRightInd w:val="0"/>
        <w:jc w:val="both"/>
      </w:pPr>
      <w:r w:rsidRPr="00CA563F">
        <w:rPr>
          <w:b/>
          <w:bCs/>
        </w:rPr>
        <w:t>Цель:</w:t>
      </w:r>
      <w:r w:rsidRPr="00CA563F">
        <w:t xml:space="preserve"> развитие двигательных, эмоциональных и поведенческих реакций детей, активация природных механизмов работы мозга с помощью физических упражнений, объединение движения и мысли; оптимизация функционального статуса глубинных образований мозга и межполушарной организации процессов развития ребенка младшего школьного возраста.</w:t>
      </w:r>
    </w:p>
    <w:p w14:paraId="113E19B2" w14:textId="77777777" w:rsidR="00666CB2" w:rsidRPr="00CA563F" w:rsidRDefault="00666CB2" w:rsidP="00666CB2">
      <w:pPr>
        <w:pStyle w:val="aa"/>
        <w:shd w:val="clear" w:color="auto" w:fill="FFFFFF"/>
        <w:spacing w:before="0" w:beforeAutospacing="0" w:after="0" w:afterAutospacing="0"/>
        <w:rPr>
          <w:rStyle w:val="markdown-word"/>
          <w:b/>
          <w:bCs/>
          <w:u w:val="single"/>
        </w:rPr>
      </w:pPr>
      <w:r w:rsidRPr="00CA563F">
        <w:rPr>
          <w:rStyle w:val="markdown-word"/>
          <w:b/>
          <w:bCs/>
          <w:u w:val="single"/>
        </w:rPr>
        <w:t>Задачи:</w:t>
      </w:r>
    </w:p>
    <w:p w14:paraId="64261215" w14:textId="655BE3C6" w:rsidR="003134A5" w:rsidRPr="00CA563F" w:rsidRDefault="003134A5" w:rsidP="00666CB2">
      <w:pPr>
        <w:pStyle w:val="aa"/>
        <w:shd w:val="clear" w:color="auto" w:fill="FFFFFF"/>
        <w:spacing w:before="0" w:beforeAutospacing="0" w:after="0" w:afterAutospacing="0"/>
        <w:rPr>
          <w:b/>
          <w:bCs/>
          <w:u w:val="single"/>
        </w:rPr>
      </w:pPr>
      <w:r w:rsidRPr="00CA563F">
        <w:rPr>
          <w:rStyle w:val="markdown-word"/>
          <w:rFonts w:ascii="Arial" w:hAnsi="Arial" w:cs="Arial"/>
          <w:b/>
          <w:bCs/>
          <w:u w:val="single"/>
        </w:rPr>
        <w:t xml:space="preserve"> </w:t>
      </w:r>
      <w:r w:rsidR="00666CB2" w:rsidRPr="00CA563F">
        <w:rPr>
          <w:rStyle w:val="markdown-word"/>
          <w:b/>
          <w:bCs/>
          <w:u w:val="single"/>
        </w:rPr>
        <w:t>личные</w:t>
      </w:r>
      <w:r w:rsidRPr="00CA563F">
        <w:rPr>
          <w:rStyle w:val="markdown-word"/>
          <w:b/>
          <w:bCs/>
          <w:u w:val="single"/>
        </w:rPr>
        <w:t>:</w:t>
      </w:r>
    </w:p>
    <w:p w14:paraId="2390A4AB" w14:textId="77777777" w:rsidR="003134A5" w:rsidRPr="00CA563F" w:rsidRDefault="003134A5" w:rsidP="00666CB2">
      <w:pPr>
        <w:pStyle w:val="aa"/>
        <w:numPr>
          <w:ilvl w:val="1"/>
          <w:numId w:val="13"/>
        </w:numPr>
        <w:shd w:val="clear" w:color="auto" w:fill="FFFFFF"/>
        <w:spacing w:before="0" w:beforeAutospacing="0" w:after="0" w:afterAutospacing="0"/>
      </w:pPr>
      <w:r w:rsidRPr="00CA563F">
        <w:rPr>
          <w:rStyle w:val="markdown-word"/>
        </w:rPr>
        <w:t>стимулировать формирование новых нейронных связей;</w:t>
      </w:r>
    </w:p>
    <w:p w14:paraId="7F0A0351" w14:textId="77777777" w:rsidR="003134A5" w:rsidRPr="00CA563F" w:rsidRDefault="003134A5" w:rsidP="00666CB2">
      <w:pPr>
        <w:pStyle w:val="aa"/>
        <w:numPr>
          <w:ilvl w:val="1"/>
          <w:numId w:val="13"/>
        </w:numPr>
        <w:shd w:val="clear" w:color="auto" w:fill="FFFFFF"/>
        <w:spacing w:before="0" w:beforeAutospacing="0" w:after="0" w:afterAutospacing="0"/>
      </w:pPr>
      <w:r w:rsidRPr="00CA563F">
        <w:rPr>
          <w:rStyle w:val="markdown-word"/>
        </w:rPr>
        <w:t>развивать зрительно</w:t>
      </w:r>
      <w:r w:rsidRPr="00CA563F">
        <w:rPr>
          <w:rStyle w:val="markdown-word"/>
        </w:rPr>
        <w:noBreakHyphen/>
        <w:t>моторную координацию;</w:t>
      </w:r>
    </w:p>
    <w:p w14:paraId="3E2E3A67" w14:textId="77777777" w:rsidR="003134A5" w:rsidRPr="00CA563F" w:rsidRDefault="003134A5" w:rsidP="00666CB2">
      <w:pPr>
        <w:pStyle w:val="aa"/>
        <w:numPr>
          <w:ilvl w:val="1"/>
          <w:numId w:val="13"/>
        </w:numPr>
        <w:shd w:val="clear" w:color="auto" w:fill="FFFFFF"/>
        <w:spacing w:before="0" w:beforeAutospacing="0" w:after="0" w:afterAutospacing="0"/>
      </w:pPr>
      <w:r w:rsidRPr="00CA563F">
        <w:rPr>
          <w:rStyle w:val="markdown-word"/>
        </w:rPr>
        <w:t>улучшать память (кратковременную и долговременную);</w:t>
      </w:r>
    </w:p>
    <w:p w14:paraId="0E83648D" w14:textId="77777777" w:rsidR="003134A5" w:rsidRPr="00CA563F" w:rsidRDefault="003134A5" w:rsidP="00666CB2">
      <w:pPr>
        <w:pStyle w:val="aa"/>
        <w:numPr>
          <w:ilvl w:val="1"/>
          <w:numId w:val="13"/>
        </w:numPr>
        <w:shd w:val="clear" w:color="auto" w:fill="FFFFFF"/>
        <w:spacing w:before="0" w:beforeAutospacing="0" w:after="0" w:afterAutospacing="0"/>
      </w:pPr>
      <w:r w:rsidRPr="00CA563F">
        <w:rPr>
          <w:rStyle w:val="markdown-word"/>
        </w:rPr>
        <w:t>тренировать концентрацию и переключение внимания;</w:t>
      </w:r>
    </w:p>
    <w:p w14:paraId="61B5349C" w14:textId="77777777" w:rsidR="003134A5" w:rsidRPr="00CA563F" w:rsidRDefault="003134A5" w:rsidP="00666CB2">
      <w:pPr>
        <w:pStyle w:val="aa"/>
        <w:numPr>
          <w:ilvl w:val="1"/>
          <w:numId w:val="13"/>
        </w:numPr>
        <w:shd w:val="clear" w:color="auto" w:fill="FFFFFF"/>
        <w:spacing w:before="0" w:beforeAutospacing="0" w:after="0" w:afterAutospacing="0"/>
      </w:pPr>
      <w:r w:rsidRPr="00CA563F">
        <w:rPr>
          <w:rStyle w:val="markdown-word"/>
        </w:rPr>
        <w:t>развивать логическое и творческое мышление.</w:t>
      </w:r>
    </w:p>
    <w:p w14:paraId="7FB03822" w14:textId="5A0069BE" w:rsidR="003134A5" w:rsidRPr="00CA563F" w:rsidRDefault="00666CB2" w:rsidP="00666CB2">
      <w:pPr>
        <w:pStyle w:val="aa"/>
        <w:shd w:val="clear" w:color="auto" w:fill="FFFFFF"/>
        <w:spacing w:before="0" w:beforeAutospacing="0" w:after="0" w:afterAutospacing="0"/>
        <w:rPr>
          <w:b/>
          <w:bCs/>
          <w:u w:val="single"/>
        </w:rPr>
      </w:pPr>
      <w:r w:rsidRPr="00CA563F">
        <w:rPr>
          <w:rStyle w:val="markdown-word"/>
          <w:b/>
          <w:bCs/>
          <w:u w:val="single"/>
        </w:rPr>
        <w:t>предметные</w:t>
      </w:r>
      <w:r w:rsidR="003134A5" w:rsidRPr="00CA563F">
        <w:rPr>
          <w:rStyle w:val="markdown-word"/>
          <w:b/>
          <w:bCs/>
          <w:u w:val="single"/>
        </w:rPr>
        <w:t>:</w:t>
      </w:r>
    </w:p>
    <w:p w14:paraId="26666D09" w14:textId="77777777" w:rsidR="003134A5" w:rsidRPr="00CA563F" w:rsidRDefault="003134A5" w:rsidP="00666CB2">
      <w:pPr>
        <w:pStyle w:val="aa"/>
        <w:numPr>
          <w:ilvl w:val="1"/>
          <w:numId w:val="13"/>
        </w:numPr>
        <w:shd w:val="clear" w:color="auto" w:fill="FFFFFF"/>
        <w:spacing w:before="0" w:beforeAutospacing="0" w:after="0" w:afterAutospacing="0"/>
      </w:pPr>
      <w:r w:rsidRPr="00CA563F">
        <w:rPr>
          <w:rStyle w:val="markdown-word"/>
        </w:rPr>
        <w:t>формировать навыки анализа, синтеза, сравнения, классификации;</w:t>
      </w:r>
    </w:p>
    <w:p w14:paraId="4271AF56" w14:textId="77777777" w:rsidR="003134A5" w:rsidRPr="00CA563F" w:rsidRDefault="003134A5" w:rsidP="00666CB2">
      <w:pPr>
        <w:pStyle w:val="aa"/>
        <w:numPr>
          <w:ilvl w:val="1"/>
          <w:numId w:val="13"/>
        </w:numPr>
        <w:shd w:val="clear" w:color="auto" w:fill="FFFFFF"/>
        <w:spacing w:before="0" w:beforeAutospacing="0" w:after="0" w:afterAutospacing="0"/>
      </w:pPr>
      <w:r w:rsidRPr="00CA563F">
        <w:rPr>
          <w:rStyle w:val="markdown-word"/>
        </w:rPr>
        <w:t>закреплять знания по математике, окружающему миру и другим предметам через игру.</w:t>
      </w:r>
    </w:p>
    <w:p w14:paraId="1E605182" w14:textId="3406D96F" w:rsidR="003134A5" w:rsidRPr="00CA563F" w:rsidRDefault="00666CB2" w:rsidP="00666CB2">
      <w:pPr>
        <w:pStyle w:val="aa"/>
        <w:shd w:val="clear" w:color="auto" w:fill="FFFFFF"/>
        <w:spacing w:before="0" w:beforeAutospacing="0" w:after="0" w:afterAutospacing="0"/>
        <w:rPr>
          <w:b/>
          <w:bCs/>
          <w:u w:val="single"/>
        </w:rPr>
      </w:pPr>
      <w:r w:rsidRPr="00CA563F">
        <w:rPr>
          <w:rStyle w:val="markdown-word"/>
          <w:b/>
          <w:bCs/>
          <w:u w:val="single"/>
        </w:rPr>
        <w:t>метапредметные</w:t>
      </w:r>
      <w:r w:rsidR="003134A5" w:rsidRPr="00CA563F">
        <w:rPr>
          <w:rStyle w:val="markdown-word"/>
          <w:b/>
          <w:bCs/>
          <w:u w:val="single"/>
        </w:rPr>
        <w:t>:</w:t>
      </w:r>
    </w:p>
    <w:p w14:paraId="7023A4D7" w14:textId="77777777" w:rsidR="003134A5" w:rsidRPr="00CA563F" w:rsidRDefault="003134A5" w:rsidP="00666CB2">
      <w:pPr>
        <w:pStyle w:val="aa"/>
        <w:numPr>
          <w:ilvl w:val="1"/>
          <w:numId w:val="13"/>
        </w:numPr>
        <w:shd w:val="clear" w:color="auto" w:fill="FFFFFF"/>
        <w:spacing w:before="0" w:beforeAutospacing="0" w:after="0" w:afterAutospacing="0"/>
      </w:pPr>
      <w:r w:rsidRPr="00CA563F">
        <w:rPr>
          <w:rStyle w:val="markdown-word"/>
        </w:rPr>
        <w:t>воспитывать умение работать в коллективе;</w:t>
      </w:r>
    </w:p>
    <w:p w14:paraId="2277CA49" w14:textId="77777777" w:rsidR="003134A5" w:rsidRPr="00CA563F" w:rsidRDefault="003134A5" w:rsidP="00666CB2">
      <w:pPr>
        <w:pStyle w:val="aa"/>
        <w:numPr>
          <w:ilvl w:val="1"/>
          <w:numId w:val="13"/>
        </w:numPr>
        <w:shd w:val="clear" w:color="auto" w:fill="FFFFFF"/>
        <w:spacing w:before="0" w:beforeAutospacing="0" w:after="0" w:afterAutospacing="0"/>
        <w:rPr>
          <w:rFonts w:ascii="Arial" w:hAnsi="Arial" w:cs="Arial"/>
        </w:rPr>
      </w:pPr>
      <w:r w:rsidRPr="00CA563F">
        <w:rPr>
          <w:rStyle w:val="markdown-word"/>
        </w:rPr>
        <w:t>развивать терпение, настойчивость, самоконтроль</w:t>
      </w:r>
      <w:r w:rsidRPr="00CA563F">
        <w:rPr>
          <w:rStyle w:val="markdown-word"/>
          <w:rFonts w:ascii="Arial" w:hAnsi="Arial" w:cs="Arial"/>
        </w:rPr>
        <w:t>.</w:t>
      </w:r>
    </w:p>
    <w:p w14:paraId="4B81045C" w14:textId="5B363023" w:rsidR="00B25D46" w:rsidRPr="00CA563F" w:rsidRDefault="00666CB2" w:rsidP="00B25D46">
      <w:pPr>
        <w:autoSpaceDE w:val="0"/>
        <w:autoSpaceDN w:val="0"/>
        <w:adjustRightInd w:val="0"/>
        <w:jc w:val="both"/>
        <w:rPr>
          <w:b/>
          <w:bCs/>
        </w:rPr>
      </w:pPr>
      <w:r w:rsidRPr="00CA563F">
        <w:rPr>
          <w:b/>
          <w:bCs/>
        </w:rPr>
        <w:t xml:space="preserve">А также: </w:t>
      </w:r>
    </w:p>
    <w:p w14:paraId="2F912174" w14:textId="003A3A03" w:rsidR="00B25D46" w:rsidRPr="00CA563F" w:rsidRDefault="00B25D46" w:rsidP="00B25D46">
      <w:r w:rsidRPr="00CA563F">
        <w:t xml:space="preserve">· Создать благоприятные условия в </w:t>
      </w:r>
      <w:r w:rsidR="00DE221F" w:rsidRPr="00CA563F">
        <w:t>АНО ДО "ЯРКИЙ ПУТЬ"</w:t>
      </w:r>
      <w:r w:rsidRPr="00CA563F">
        <w:t xml:space="preserve"> для пребывания   всех обучающихся;</w:t>
      </w:r>
    </w:p>
    <w:p w14:paraId="6DBD256C" w14:textId="54D047ED" w:rsidR="00B25D46" w:rsidRPr="00CA563F" w:rsidRDefault="00B25D46" w:rsidP="00B25D46">
      <w:r w:rsidRPr="00CA563F">
        <w:t xml:space="preserve"> · Способствовать психологической разгрузке </w:t>
      </w:r>
      <w:bookmarkStart w:id="3" w:name="_Hlk150682287"/>
      <w:r w:rsidRPr="00CA563F">
        <w:t>обучающихся</w:t>
      </w:r>
      <w:bookmarkEnd w:id="3"/>
      <w:r w:rsidRPr="00CA563F">
        <w:t xml:space="preserve">   в связи с большой продолжительностью учебного дня.</w:t>
      </w:r>
    </w:p>
    <w:p w14:paraId="0C51889D" w14:textId="151D1B58" w:rsidR="00B25D46" w:rsidRPr="00CA563F" w:rsidRDefault="00B25D46" w:rsidP="00B25D46">
      <w:r w:rsidRPr="00CA563F">
        <w:t xml:space="preserve">· Повысить эффективность образовательного процесса за счёт создания рекреационной зоны отдыха; </w:t>
      </w:r>
    </w:p>
    <w:p w14:paraId="2EF2A390" w14:textId="77777777" w:rsidR="00B25D46" w:rsidRPr="00CA563F" w:rsidRDefault="00B25D46" w:rsidP="00B25D46">
      <w:pPr>
        <w:jc w:val="both"/>
      </w:pPr>
      <w:r w:rsidRPr="00CA563F">
        <w:t>· Создать психологический микроклимат, который бы позволил обучающихся почувствовать себя более значимыми и самостоятельными;</w:t>
      </w:r>
    </w:p>
    <w:p w14:paraId="2D798B74" w14:textId="7EA5DDB1" w:rsidR="00B25D46" w:rsidRPr="00CA563F" w:rsidRDefault="00B25D46" w:rsidP="00B25D46">
      <w:pPr>
        <w:jc w:val="both"/>
      </w:pPr>
      <w:r w:rsidRPr="00CA563F">
        <w:t xml:space="preserve"> · Организовать зону отдыха как центр, выполняющий коммуникативную и учебно-деловую функцию.</w:t>
      </w:r>
    </w:p>
    <w:p w14:paraId="2AE7A733" w14:textId="3C36BF2B" w:rsidR="00B25D46" w:rsidRPr="00CA563F" w:rsidRDefault="00B25D46" w:rsidP="00B25D46">
      <w:pPr>
        <w:autoSpaceDE w:val="0"/>
        <w:autoSpaceDN w:val="0"/>
        <w:adjustRightInd w:val="0"/>
        <w:jc w:val="both"/>
      </w:pPr>
      <w:r w:rsidRPr="00CA563F">
        <w:t xml:space="preserve">· Способствовать психологической разгрузке обучающихся в связи с большой продолжительностью учебного дня. </w:t>
      </w:r>
    </w:p>
    <w:p w14:paraId="14062300" w14:textId="1B50B5CE" w:rsidR="00B25D46" w:rsidRPr="00CA563F" w:rsidRDefault="00B25D46" w:rsidP="00B25D46">
      <w:pPr>
        <w:autoSpaceDE w:val="0"/>
        <w:autoSpaceDN w:val="0"/>
        <w:adjustRightInd w:val="0"/>
        <w:jc w:val="both"/>
      </w:pPr>
      <w:r w:rsidRPr="00CA563F">
        <w:t xml:space="preserve">· Повысить эффективность образовательного процесса за счёт создания рекреационной зоны отдыха; </w:t>
      </w:r>
    </w:p>
    <w:p w14:paraId="4A7977D0" w14:textId="77777777" w:rsidR="00B25D46" w:rsidRPr="00CA563F" w:rsidRDefault="00B25D46" w:rsidP="00B25D46">
      <w:pPr>
        <w:autoSpaceDE w:val="0"/>
        <w:autoSpaceDN w:val="0"/>
        <w:adjustRightInd w:val="0"/>
        <w:jc w:val="both"/>
      </w:pPr>
      <w:r w:rsidRPr="00CA563F">
        <w:t>· Создать психологический микроклимат, который бы позволил обучающихся почувствовать себя более значимыми и самостоятельными;</w:t>
      </w:r>
    </w:p>
    <w:p w14:paraId="30F644F9" w14:textId="07F92ED0" w:rsidR="00B25D46" w:rsidRPr="00CA563F" w:rsidRDefault="00B25D46" w:rsidP="00B25D46">
      <w:pPr>
        <w:autoSpaceDE w:val="0"/>
        <w:autoSpaceDN w:val="0"/>
        <w:adjustRightInd w:val="0"/>
        <w:jc w:val="both"/>
      </w:pPr>
      <w:r w:rsidRPr="00CA563F">
        <w:t xml:space="preserve"> · Организовать зону отдыха как центр, выполняющий коммуникативную и учебно-деловую функцию.</w:t>
      </w:r>
    </w:p>
    <w:p w14:paraId="72C0D933" w14:textId="77777777" w:rsidR="00B25D46" w:rsidRPr="00CA563F" w:rsidRDefault="00B25D46" w:rsidP="00B25D46">
      <w:pPr>
        <w:autoSpaceDE w:val="0"/>
        <w:autoSpaceDN w:val="0"/>
        <w:adjustRightInd w:val="0"/>
        <w:jc w:val="both"/>
      </w:pPr>
      <w:r w:rsidRPr="00CA563F">
        <w:t xml:space="preserve">· Обучение жизненно важным двигательным навыкам и умениям в поддержании правильной осанки, статических и динамических поз, правильному хождению и укреплению мышечного скелета. </w:t>
      </w:r>
    </w:p>
    <w:p w14:paraId="6B596413" w14:textId="77777777" w:rsidR="00B25D46" w:rsidRPr="00CA563F" w:rsidRDefault="00B25D46" w:rsidP="00B25D46">
      <w:pPr>
        <w:autoSpaceDE w:val="0"/>
        <w:autoSpaceDN w:val="0"/>
        <w:adjustRightInd w:val="0"/>
        <w:jc w:val="both"/>
      </w:pPr>
      <w:r w:rsidRPr="00CA563F">
        <w:t>· Развивать двигательную активность за счет направленного воспитания основных</w:t>
      </w:r>
    </w:p>
    <w:p w14:paraId="5F611221" w14:textId="77777777" w:rsidR="00B25D46" w:rsidRPr="00CA563F" w:rsidRDefault="00B25D46" w:rsidP="00B25D46">
      <w:pPr>
        <w:autoSpaceDE w:val="0"/>
        <w:autoSpaceDN w:val="0"/>
        <w:adjustRightInd w:val="0"/>
        <w:jc w:val="both"/>
      </w:pPr>
      <w:r w:rsidRPr="00CA563F">
        <w:t xml:space="preserve">физических качеств и физических способностей; </w:t>
      </w:r>
    </w:p>
    <w:p w14:paraId="1290DD4F" w14:textId="1AC344A4" w:rsidR="00B25D46" w:rsidRPr="00CA563F" w:rsidRDefault="00B25D46" w:rsidP="00B25D46">
      <w:pPr>
        <w:autoSpaceDE w:val="0"/>
        <w:autoSpaceDN w:val="0"/>
        <w:adjustRightInd w:val="0"/>
        <w:jc w:val="both"/>
      </w:pPr>
      <w:r w:rsidRPr="00CA563F">
        <w:t>· Развивать позитивное отношение к занятиям физической культурой, спортивным играм.</w:t>
      </w:r>
    </w:p>
    <w:p w14:paraId="5A86D605" w14:textId="77777777" w:rsidR="00B25D46" w:rsidRPr="00CA563F" w:rsidRDefault="00B25D46" w:rsidP="00B25D46">
      <w:pPr>
        <w:autoSpaceDE w:val="0"/>
        <w:autoSpaceDN w:val="0"/>
        <w:adjustRightInd w:val="0"/>
        <w:jc w:val="both"/>
      </w:pPr>
      <w:r w:rsidRPr="00CA563F">
        <w:t xml:space="preserve"> · Воспитать ценностное отношение к своему здоровью и жизни, здоровью окружающих людей. </w:t>
      </w:r>
    </w:p>
    <w:p w14:paraId="01CD721C" w14:textId="77777777" w:rsidR="00B25D46" w:rsidRPr="00CA563F" w:rsidRDefault="00B25D46" w:rsidP="00B25D46">
      <w:pPr>
        <w:autoSpaceDE w:val="0"/>
        <w:autoSpaceDN w:val="0"/>
        <w:adjustRightInd w:val="0"/>
        <w:jc w:val="both"/>
      </w:pPr>
      <w:r w:rsidRPr="00CA563F">
        <w:t xml:space="preserve">· Воспитать положительные качества личности, нормы коллективного взаимодействия и сотрудничества в учебной и соревновательной деятельности; </w:t>
      </w:r>
    </w:p>
    <w:p w14:paraId="419F4C0D" w14:textId="77777777" w:rsidR="00B25D46" w:rsidRPr="00CA563F" w:rsidRDefault="00B25D46" w:rsidP="00B25D46">
      <w:pPr>
        <w:autoSpaceDE w:val="0"/>
        <w:autoSpaceDN w:val="0"/>
        <w:adjustRightInd w:val="0"/>
        <w:jc w:val="both"/>
      </w:pPr>
      <w:r w:rsidRPr="00CA563F">
        <w:t>· Воспитать индивидуальные психические черты и особенности в общении й коллективном взаимодействии средствами и методами командно-игровой деятельности;</w:t>
      </w:r>
    </w:p>
    <w:p w14:paraId="17356B30" w14:textId="77777777" w:rsidR="00B25D46" w:rsidRPr="00CA563F" w:rsidRDefault="00B25D46" w:rsidP="00B25D46">
      <w:pPr>
        <w:autoSpaceDE w:val="0"/>
        <w:autoSpaceDN w:val="0"/>
        <w:adjustRightInd w:val="0"/>
        <w:jc w:val="both"/>
      </w:pPr>
      <w:r w:rsidRPr="00CA563F">
        <w:lastRenderedPageBreak/>
        <w:t xml:space="preserve"> · Подготовка общественного актива организаторов спортивно-массовой работы по другим видам спорта для общеобразовательной школы. </w:t>
      </w:r>
    </w:p>
    <w:p w14:paraId="5C6C9702" w14:textId="06B6C031" w:rsidR="00B25D46" w:rsidRPr="00CA563F" w:rsidRDefault="00B25D46" w:rsidP="00276A27">
      <w:pPr>
        <w:autoSpaceDE w:val="0"/>
        <w:autoSpaceDN w:val="0"/>
        <w:adjustRightInd w:val="0"/>
        <w:jc w:val="both"/>
      </w:pPr>
      <w:r w:rsidRPr="00CA563F">
        <w:t>· Воспитать положительное отношение к занятиям физической культурой и желанию продолжить своё физическое совершенство в дальнейшем.</w:t>
      </w:r>
    </w:p>
    <w:p w14:paraId="546957C6" w14:textId="77777777" w:rsidR="006A2889" w:rsidRPr="00CA563F" w:rsidRDefault="006A2889" w:rsidP="00A02FC9">
      <w:pPr>
        <w:pStyle w:val="aa"/>
        <w:shd w:val="clear" w:color="auto" w:fill="FFFFFF"/>
        <w:spacing w:before="0" w:beforeAutospacing="0" w:after="0" w:afterAutospacing="0"/>
        <w:ind w:right="-28"/>
        <w:jc w:val="both"/>
        <w:rPr>
          <w:b/>
        </w:rPr>
      </w:pPr>
    </w:p>
    <w:p w14:paraId="7F0E33D6" w14:textId="40B253E4" w:rsidR="006431DC" w:rsidRPr="00CA563F" w:rsidRDefault="003F1ECD" w:rsidP="00A02FC9">
      <w:pPr>
        <w:pStyle w:val="aa"/>
        <w:shd w:val="clear" w:color="auto" w:fill="FFFFFF"/>
        <w:spacing w:before="0" w:beforeAutospacing="0" w:after="0" w:afterAutospacing="0"/>
        <w:ind w:right="-28"/>
        <w:jc w:val="both"/>
        <w:rPr>
          <w:b/>
        </w:rPr>
      </w:pPr>
      <w:r w:rsidRPr="00CA563F">
        <w:rPr>
          <w:b/>
        </w:rPr>
        <w:t>1.3. Содержание программы</w:t>
      </w:r>
    </w:p>
    <w:p w14:paraId="30A00C4A" w14:textId="77777777" w:rsidR="00B731BF" w:rsidRPr="00CA563F" w:rsidRDefault="00B731BF" w:rsidP="00A02FC9">
      <w:pPr>
        <w:pStyle w:val="aa"/>
        <w:shd w:val="clear" w:color="auto" w:fill="FFFFFF"/>
        <w:spacing w:before="0" w:beforeAutospacing="0" w:after="0" w:afterAutospacing="0"/>
        <w:ind w:right="-28"/>
        <w:jc w:val="both"/>
        <w:rPr>
          <w:b/>
        </w:rPr>
      </w:pPr>
    </w:p>
    <w:p w14:paraId="12C07B8D" w14:textId="62B8D9F2" w:rsidR="00276A27" w:rsidRPr="00CA563F" w:rsidRDefault="00B731BF" w:rsidP="00B731BF">
      <w:pPr>
        <w:shd w:val="clear" w:color="auto" w:fill="FFFFFF"/>
        <w:spacing w:after="150"/>
        <w:ind w:right="-28"/>
        <w:jc w:val="both"/>
        <w:rPr>
          <w:b/>
          <w:bCs/>
        </w:rPr>
      </w:pPr>
      <w:r w:rsidRPr="00CA563F">
        <w:rPr>
          <w:b/>
          <w:bCs/>
        </w:rPr>
        <w:t>Учебный план</w:t>
      </w:r>
    </w:p>
    <w:p w14:paraId="2A1F36D8" w14:textId="73627E75" w:rsidR="00276A27" w:rsidRPr="00CA563F" w:rsidRDefault="00276A27" w:rsidP="00B731BF">
      <w:pPr>
        <w:shd w:val="clear" w:color="auto" w:fill="FFFFFF"/>
        <w:spacing w:after="150"/>
        <w:ind w:right="-28"/>
        <w:jc w:val="both"/>
        <w:rPr>
          <w:b/>
          <w:bCs/>
        </w:rPr>
      </w:pPr>
      <w:r w:rsidRPr="00CA563F">
        <w:rPr>
          <w:b/>
          <w:bCs/>
        </w:rPr>
        <w:t>1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CA563F" w:rsidRPr="00CA563F" w14:paraId="58BBA25A" w14:textId="77777777" w:rsidTr="00276A27">
        <w:trPr>
          <w:trHeight w:val="422"/>
        </w:trPr>
        <w:tc>
          <w:tcPr>
            <w:tcW w:w="709" w:type="dxa"/>
            <w:vMerge w:val="restart"/>
          </w:tcPr>
          <w:p w14:paraId="46AE0E3D" w14:textId="77777777" w:rsidR="00B731BF" w:rsidRPr="00CA563F" w:rsidRDefault="00B731BF" w:rsidP="006E6929">
            <w:pPr>
              <w:pStyle w:val="a9"/>
              <w:ind w:right="-28"/>
              <w:jc w:val="center"/>
              <w:rPr>
                <w:rFonts w:ascii="Times New Roman" w:hAnsi="Times New Roman"/>
                <w:b/>
                <w:sz w:val="24"/>
                <w:szCs w:val="24"/>
              </w:rPr>
            </w:pPr>
            <w:r w:rsidRPr="00CA563F">
              <w:rPr>
                <w:rFonts w:ascii="Times New Roman" w:hAnsi="Times New Roman"/>
                <w:b/>
                <w:sz w:val="24"/>
                <w:szCs w:val="24"/>
              </w:rPr>
              <w:t>№</w:t>
            </w:r>
          </w:p>
          <w:p w14:paraId="1E650A90" w14:textId="77777777" w:rsidR="00B731BF" w:rsidRPr="00CA563F" w:rsidRDefault="00B731BF" w:rsidP="006E6929">
            <w:pPr>
              <w:pStyle w:val="a9"/>
              <w:ind w:right="-28"/>
              <w:jc w:val="center"/>
              <w:rPr>
                <w:rFonts w:ascii="Times New Roman" w:hAnsi="Times New Roman"/>
                <w:b/>
                <w:sz w:val="24"/>
                <w:szCs w:val="24"/>
              </w:rPr>
            </w:pPr>
            <w:r w:rsidRPr="00CA563F">
              <w:rPr>
                <w:rFonts w:ascii="Times New Roman" w:hAnsi="Times New Roman"/>
                <w:b/>
                <w:sz w:val="24"/>
                <w:szCs w:val="24"/>
              </w:rPr>
              <w:t>п/п</w:t>
            </w:r>
          </w:p>
        </w:tc>
        <w:tc>
          <w:tcPr>
            <w:tcW w:w="3119" w:type="dxa"/>
            <w:vMerge w:val="restart"/>
          </w:tcPr>
          <w:p w14:paraId="2552E5F8" w14:textId="27D891E7" w:rsidR="00B731BF" w:rsidRPr="00CA563F" w:rsidRDefault="00B731BF" w:rsidP="006E6929">
            <w:pPr>
              <w:pStyle w:val="a9"/>
              <w:ind w:right="-28"/>
              <w:jc w:val="center"/>
              <w:rPr>
                <w:rFonts w:ascii="Times New Roman" w:hAnsi="Times New Roman"/>
                <w:b/>
                <w:sz w:val="24"/>
                <w:szCs w:val="24"/>
              </w:rPr>
            </w:pPr>
            <w:r w:rsidRPr="00CA563F">
              <w:rPr>
                <w:rFonts w:ascii="Times New Roman" w:hAnsi="Times New Roman"/>
                <w:b/>
                <w:sz w:val="24"/>
                <w:szCs w:val="24"/>
              </w:rPr>
              <w:t>Название темы</w:t>
            </w:r>
          </w:p>
        </w:tc>
        <w:tc>
          <w:tcPr>
            <w:tcW w:w="3969" w:type="dxa"/>
            <w:gridSpan w:val="3"/>
          </w:tcPr>
          <w:p w14:paraId="784D22A6" w14:textId="77777777" w:rsidR="00B731BF" w:rsidRPr="00CA563F" w:rsidRDefault="00B731BF" w:rsidP="006E6929">
            <w:pPr>
              <w:pStyle w:val="a9"/>
              <w:ind w:right="-28"/>
              <w:jc w:val="center"/>
              <w:rPr>
                <w:rFonts w:ascii="Times New Roman" w:hAnsi="Times New Roman"/>
                <w:b/>
                <w:sz w:val="24"/>
                <w:szCs w:val="24"/>
              </w:rPr>
            </w:pPr>
            <w:r w:rsidRPr="00CA563F">
              <w:rPr>
                <w:rFonts w:ascii="Times New Roman" w:hAnsi="Times New Roman"/>
                <w:b/>
                <w:sz w:val="24"/>
                <w:szCs w:val="24"/>
              </w:rPr>
              <w:t>Количество часов</w:t>
            </w:r>
          </w:p>
        </w:tc>
        <w:tc>
          <w:tcPr>
            <w:tcW w:w="2268" w:type="dxa"/>
            <w:vMerge w:val="restart"/>
          </w:tcPr>
          <w:p w14:paraId="4237260D" w14:textId="77777777" w:rsidR="00B731BF" w:rsidRPr="00CA563F" w:rsidRDefault="00B731BF" w:rsidP="006E6929">
            <w:pPr>
              <w:pStyle w:val="a9"/>
              <w:ind w:right="-28"/>
              <w:jc w:val="center"/>
              <w:rPr>
                <w:rFonts w:ascii="Times New Roman" w:hAnsi="Times New Roman"/>
                <w:b/>
                <w:sz w:val="24"/>
                <w:szCs w:val="24"/>
              </w:rPr>
            </w:pPr>
            <w:r w:rsidRPr="00CA563F">
              <w:rPr>
                <w:rFonts w:ascii="Times New Roman" w:hAnsi="Times New Roman"/>
                <w:b/>
                <w:sz w:val="24"/>
                <w:szCs w:val="24"/>
              </w:rPr>
              <w:t>Форма контроля</w:t>
            </w:r>
          </w:p>
        </w:tc>
      </w:tr>
      <w:tr w:rsidR="00CA563F" w:rsidRPr="00CA563F" w14:paraId="5C648B38" w14:textId="77777777" w:rsidTr="00276A27">
        <w:trPr>
          <w:trHeight w:val="272"/>
        </w:trPr>
        <w:tc>
          <w:tcPr>
            <w:tcW w:w="709" w:type="dxa"/>
            <w:vMerge/>
          </w:tcPr>
          <w:p w14:paraId="31504A89" w14:textId="77777777" w:rsidR="00B731BF" w:rsidRPr="00CA563F" w:rsidRDefault="00B731BF" w:rsidP="006E6929">
            <w:pPr>
              <w:pStyle w:val="a9"/>
              <w:ind w:right="-28"/>
              <w:jc w:val="center"/>
              <w:rPr>
                <w:rFonts w:ascii="Times New Roman" w:hAnsi="Times New Roman"/>
                <w:b/>
                <w:sz w:val="24"/>
                <w:szCs w:val="24"/>
              </w:rPr>
            </w:pPr>
          </w:p>
        </w:tc>
        <w:tc>
          <w:tcPr>
            <w:tcW w:w="3119" w:type="dxa"/>
            <w:vMerge/>
          </w:tcPr>
          <w:p w14:paraId="70483C90" w14:textId="77777777" w:rsidR="00B731BF" w:rsidRPr="00CA563F" w:rsidRDefault="00B731BF" w:rsidP="006E6929">
            <w:pPr>
              <w:pStyle w:val="a9"/>
              <w:ind w:right="-28"/>
              <w:jc w:val="center"/>
              <w:rPr>
                <w:rFonts w:ascii="Times New Roman" w:hAnsi="Times New Roman"/>
                <w:b/>
                <w:sz w:val="24"/>
                <w:szCs w:val="24"/>
              </w:rPr>
            </w:pPr>
          </w:p>
        </w:tc>
        <w:tc>
          <w:tcPr>
            <w:tcW w:w="1275" w:type="dxa"/>
          </w:tcPr>
          <w:p w14:paraId="1E485581" w14:textId="77777777" w:rsidR="00B731BF" w:rsidRPr="00CA563F" w:rsidRDefault="00B731BF" w:rsidP="006E6929">
            <w:pPr>
              <w:pStyle w:val="a9"/>
              <w:ind w:right="-28"/>
              <w:jc w:val="center"/>
              <w:rPr>
                <w:rFonts w:ascii="Times New Roman" w:hAnsi="Times New Roman"/>
                <w:b/>
                <w:sz w:val="24"/>
                <w:szCs w:val="24"/>
              </w:rPr>
            </w:pPr>
            <w:r w:rsidRPr="00CA563F">
              <w:rPr>
                <w:rFonts w:ascii="Times New Roman" w:hAnsi="Times New Roman"/>
                <w:b/>
                <w:sz w:val="24"/>
                <w:szCs w:val="24"/>
              </w:rPr>
              <w:t>всего</w:t>
            </w:r>
          </w:p>
        </w:tc>
        <w:tc>
          <w:tcPr>
            <w:tcW w:w="1134" w:type="dxa"/>
          </w:tcPr>
          <w:p w14:paraId="5804ECA2" w14:textId="77777777" w:rsidR="00B731BF" w:rsidRPr="00CA563F" w:rsidRDefault="00B731BF" w:rsidP="006E6929">
            <w:pPr>
              <w:pStyle w:val="a9"/>
              <w:ind w:right="-28"/>
              <w:jc w:val="center"/>
              <w:rPr>
                <w:rFonts w:ascii="Times New Roman" w:hAnsi="Times New Roman"/>
                <w:b/>
                <w:sz w:val="24"/>
                <w:szCs w:val="24"/>
              </w:rPr>
            </w:pPr>
            <w:r w:rsidRPr="00CA563F">
              <w:rPr>
                <w:rFonts w:ascii="Times New Roman" w:hAnsi="Times New Roman"/>
                <w:b/>
                <w:sz w:val="24"/>
                <w:szCs w:val="24"/>
              </w:rPr>
              <w:t>теория</w:t>
            </w:r>
          </w:p>
        </w:tc>
        <w:tc>
          <w:tcPr>
            <w:tcW w:w="1560" w:type="dxa"/>
          </w:tcPr>
          <w:p w14:paraId="4FF6FA96" w14:textId="77777777" w:rsidR="00B731BF" w:rsidRPr="00CA563F" w:rsidRDefault="00B731BF" w:rsidP="006E6929">
            <w:pPr>
              <w:pStyle w:val="a9"/>
              <w:ind w:right="-28"/>
              <w:jc w:val="center"/>
              <w:rPr>
                <w:rFonts w:ascii="Times New Roman" w:hAnsi="Times New Roman"/>
                <w:b/>
                <w:sz w:val="24"/>
                <w:szCs w:val="24"/>
              </w:rPr>
            </w:pPr>
            <w:r w:rsidRPr="00CA563F">
              <w:rPr>
                <w:rFonts w:ascii="Times New Roman" w:hAnsi="Times New Roman"/>
                <w:b/>
                <w:sz w:val="24"/>
                <w:szCs w:val="24"/>
              </w:rPr>
              <w:t>практика</w:t>
            </w:r>
          </w:p>
        </w:tc>
        <w:tc>
          <w:tcPr>
            <w:tcW w:w="2268" w:type="dxa"/>
            <w:vMerge/>
          </w:tcPr>
          <w:p w14:paraId="50F8305F" w14:textId="77777777" w:rsidR="00B731BF" w:rsidRPr="00CA563F" w:rsidRDefault="00B731BF" w:rsidP="006E6929">
            <w:pPr>
              <w:pStyle w:val="a9"/>
              <w:ind w:right="-28"/>
              <w:jc w:val="center"/>
              <w:rPr>
                <w:rFonts w:ascii="Times New Roman" w:hAnsi="Times New Roman"/>
                <w:b/>
                <w:sz w:val="24"/>
                <w:szCs w:val="24"/>
              </w:rPr>
            </w:pPr>
          </w:p>
        </w:tc>
      </w:tr>
      <w:tr w:rsidR="00CA563F" w:rsidRPr="00CA563F" w14:paraId="626B31FB" w14:textId="77777777" w:rsidTr="00F74160">
        <w:trPr>
          <w:trHeight w:val="573"/>
        </w:trPr>
        <w:tc>
          <w:tcPr>
            <w:tcW w:w="709" w:type="dxa"/>
          </w:tcPr>
          <w:p w14:paraId="183DD3F7" w14:textId="09916397" w:rsidR="00B25D46" w:rsidRPr="00CA563F" w:rsidRDefault="00B25D46" w:rsidP="00276A27">
            <w:pPr>
              <w:pStyle w:val="a9"/>
              <w:ind w:right="-28"/>
              <w:jc w:val="center"/>
              <w:rPr>
                <w:rFonts w:ascii="Times New Roman" w:hAnsi="Times New Roman"/>
                <w:sz w:val="24"/>
                <w:szCs w:val="24"/>
              </w:rPr>
            </w:pPr>
            <w:r w:rsidRPr="00CA563F">
              <w:rPr>
                <w:rFonts w:ascii="Times New Roman" w:eastAsia="Calibri" w:hAnsi="Times New Roman"/>
                <w:sz w:val="24"/>
                <w:szCs w:val="24"/>
              </w:rPr>
              <w:t>1</w:t>
            </w:r>
          </w:p>
        </w:tc>
        <w:tc>
          <w:tcPr>
            <w:tcW w:w="3119" w:type="dxa"/>
          </w:tcPr>
          <w:p w14:paraId="77A88889" w14:textId="5BAEC21D" w:rsidR="00B25D46" w:rsidRPr="00CA563F" w:rsidRDefault="00B25D46" w:rsidP="00B25D46">
            <w:pPr>
              <w:shd w:val="clear" w:color="auto" w:fill="FFFFFF"/>
            </w:pPr>
            <w:r w:rsidRPr="00CA563F">
              <w:rPr>
                <w:rFonts w:eastAsia="Calibri"/>
              </w:rPr>
              <w:t>Вводное занятие. Игры и упражнения на снятие напряжения и утомляемости.</w:t>
            </w:r>
          </w:p>
        </w:tc>
        <w:tc>
          <w:tcPr>
            <w:tcW w:w="1275" w:type="dxa"/>
          </w:tcPr>
          <w:p w14:paraId="178AE329" w14:textId="0CF69690" w:rsidR="00B25D46" w:rsidRPr="00CA563F" w:rsidRDefault="00B25D46" w:rsidP="00276A27">
            <w:pPr>
              <w:jc w:val="center"/>
            </w:pPr>
            <w:r w:rsidRPr="00CA563F">
              <w:rPr>
                <w:rFonts w:eastAsia="Calibri"/>
              </w:rPr>
              <w:t>3</w:t>
            </w:r>
          </w:p>
        </w:tc>
        <w:tc>
          <w:tcPr>
            <w:tcW w:w="1134" w:type="dxa"/>
          </w:tcPr>
          <w:p w14:paraId="46396B3E" w14:textId="742C0DB3" w:rsidR="00B25D46" w:rsidRPr="00CA563F" w:rsidRDefault="00B25D46" w:rsidP="00B25D46">
            <w:pPr>
              <w:pStyle w:val="a9"/>
              <w:tabs>
                <w:tab w:val="left" w:pos="1409"/>
              </w:tabs>
              <w:ind w:right="-28"/>
              <w:rPr>
                <w:rFonts w:ascii="Times New Roman" w:hAnsi="Times New Roman"/>
                <w:sz w:val="24"/>
                <w:szCs w:val="24"/>
              </w:rPr>
            </w:pPr>
          </w:p>
        </w:tc>
        <w:tc>
          <w:tcPr>
            <w:tcW w:w="1560" w:type="dxa"/>
          </w:tcPr>
          <w:p w14:paraId="23D41114" w14:textId="56C8E5FD" w:rsidR="00B25D46" w:rsidRPr="00CA563F" w:rsidRDefault="00B25D46" w:rsidP="00B25D46">
            <w:pPr>
              <w:pStyle w:val="a9"/>
              <w:tabs>
                <w:tab w:val="left" w:pos="1409"/>
              </w:tabs>
              <w:ind w:right="-28"/>
              <w:rPr>
                <w:rFonts w:ascii="Times New Roman" w:hAnsi="Times New Roman"/>
                <w:sz w:val="24"/>
                <w:szCs w:val="24"/>
              </w:rPr>
            </w:pPr>
          </w:p>
        </w:tc>
        <w:tc>
          <w:tcPr>
            <w:tcW w:w="2268" w:type="dxa"/>
          </w:tcPr>
          <w:p w14:paraId="3CDF6D26" w14:textId="22E4FAE2" w:rsidR="00B25D46" w:rsidRPr="00CA563F" w:rsidRDefault="00666CB2" w:rsidP="00B25D46">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5B3634DC" w14:textId="77777777" w:rsidTr="00551FC5">
        <w:trPr>
          <w:trHeight w:val="932"/>
        </w:trPr>
        <w:tc>
          <w:tcPr>
            <w:tcW w:w="709" w:type="dxa"/>
          </w:tcPr>
          <w:p w14:paraId="45694898" w14:textId="29A6518D" w:rsidR="00B25D46" w:rsidRPr="00CA563F" w:rsidRDefault="00B25D46" w:rsidP="00276A27">
            <w:pPr>
              <w:pStyle w:val="a9"/>
              <w:ind w:right="-28"/>
              <w:jc w:val="center"/>
              <w:rPr>
                <w:rFonts w:ascii="Times New Roman" w:hAnsi="Times New Roman"/>
                <w:sz w:val="24"/>
                <w:szCs w:val="24"/>
              </w:rPr>
            </w:pPr>
            <w:r w:rsidRPr="00CA563F">
              <w:rPr>
                <w:rFonts w:ascii="Times New Roman" w:eastAsia="Calibri" w:hAnsi="Times New Roman"/>
                <w:sz w:val="24"/>
                <w:szCs w:val="24"/>
              </w:rPr>
              <w:t>2</w:t>
            </w:r>
          </w:p>
        </w:tc>
        <w:tc>
          <w:tcPr>
            <w:tcW w:w="3119" w:type="dxa"/>
          </w:tcPr>
          <w:p w14:paraId="31F49EEB" w14:textId="5A59B31E" w:rsidR="00B25D46" w:rsidRPr="00CA563F" w:rsidRDefault="00B25D46" w:rsidP="00B25D46">
            <w:pPr>
              <w:shd w:val="clear" w:color="auto" w:fill="FFFFFF"/>
            </w:pPr>
            <w:r w:rsidRPr="00CA563F">
              <w:rPr>
                <w:rFonts w:eastAsia="Calibri"/>
              </w:rPr>
              <w:t>Развитие двигательной, пространственной сферы, изучение образа физического «Я»</w:t>
            </w:r>
          </w:p>
        </w:tc>
        <w:tc>
          <w:tcPr>
            <w:tcW w:w="1275" w:type="dxa"/>
          </w:tcPr>
          <w:p w14:paraId="10815C3D" w14:textId="6AFABAB2" w:rsidR="00B25D46" w:rsidRPr="00CA563F" w:rsidRDefault="00B25D46" w:rsidP="00276A27">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2</w:t>
            </w:r>
          </w:p>
        </w:tc>
        <w:tc>
          <w:tcPr>
            <w:tcW w:w="1134" w:type="dxa"/>
          </w:tcPr>
          <w:p w14:paraId="4DBC52D9" w14:textId="035B99AC" w:rsidR="00B25D46" w:rsidRPr="00CA563F" w:rsidRDefault="00B25D46" w:rsidP="00B25D46">
            <w:pPr>
              <w:pStyle w:val="a9"/>
              <w:tabs>
                <w:tab w:val="left" w:pos="1409"/>
              </w:tabs>
              <w:ind w:right="-28"/>
              <w:rPr>
                <w:rFonts w:ascii="Times New Roman" w:hAnsi="Times New Roman"/>
                <w:sz w:val="24"/>
                <w:szCs w:val="24"/>
              </w:rPr>
            </w:pPr>
          </w:p>
        </w:tc>
        <w:tc>
          <w:tcPr>
            <w:tcW w:w="1560" w:type="dxa"/>
          </w:tcPr>
          <w:p w14:paraId="4CC31BA2" w14:textId="7C9BE2E0" w:rsidR="00B25D46" w:rsidRPr="00CA563F" w:rsidRDefault="00B25D46" w:rsidP="00B25D46">
            <w:pPr>
              <w:pStyle w:val="a9"/>
              <w:tabs>
                <w:tab w:val="left" w:pos="1409"/>
              </w:tabs>
              <w:ind w:right="-28"/>
              <w:rPr>
                <w:rFonts w:ascii="Times New Roman" w:hAnsi="Times New Roman"/>
                <w:sz w:val="24"/>
                <w:szCs w:val="24"/>
              </w:rPr>
            </w:pPr>
          </w:p>
        </w:tc>
        <w:tc>
          <w:tcPr>
            <w:tcW w:w="2268" w:type="dxa"/>
          </w:tcPr>
          <w:p w14:paraId="25A8E3C1" w14:textId="6E4297A9" w:rsidR="00B25D46" w:rsidRPr="00CA563F" w:rsidRDefault="00666CB2" w:rsidP="00B25D46">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55A52F2B" w14:textId="77777777" w:rsidTr="00276A27">
        <w:trPr>
          <w:trHeight w:val="423"/>
        </w:trPr>
        <w:tc>
          <w:tcPr>
            <w:tcW w:w="709" w:type="dxa"/>
          </w:tcPr>
          <w:p w14:paraId="3F5DA715" w14:textId="6C9362D0"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rPr>
              <w:t>3</w:t>
            </w:r>
          </w:p>
        </w:tc>
        <w:tc>
          <w:tcPr>
            <w:tcW w:w="3119" w:type="dxa"/>
          </w:tcPr>
          <w:p w14:paraId="06DFA0CE" w14:textId="3E3964E8" w:rsidR="00666CB2" w:rsidRPr="00CA563F" w:rsidRDefault="00666CB2" w:rsidP="00666CB2">
            <w:pPr>
              <w:shd w:val="clear" w:color="auto" w:fill="FFFFFF"/>
            </w:pPr>
            <w:r w:rsidRPr="00CA563F">
              <w:rPr>
                <w:rFonts w:eastAsia="Calibri"/>
              </w:rPr>
              <w:t>Развитие внимательности</w:t>
            </w:r>
          </w:p>
        </w:tc>
        <w:tc>
          <w:tcPr>
            <w:tcW w:w="1275" w:type="dxa"/>
          </w:tcPr>
          <w:p w14:paraId="4C28BFF3" w14:textId="2FD93B32"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6</w:t>
            </w:r>
          </w:p>
        </w:tc>
        <w:tc>
          <w:tcPr>
            <w:tcW w:w="1134" w:type="dxa"/>
          </w:tcPr>
          <w:p w14:paraId="5258A132" w14:textId="2D4C4531"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2D2CE5CA" w14:textId="42E6DA2A"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2E783C11" w14:textId="3D76E03F"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6A422C82" w14:textId="77777777" w:rsidTr="00276A27">
        <w:trPr>
          <w:trHeight w:val="416"/>
        </w:trPr>
        <w:tc>
          <w:tcPr>
            <w:tcW w:w="709" w:type="dxa"/>
          </w:tcPr>
          <w:p w14:paraId="10E9DC49" w14:textId="6D42C889"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rPr>
              <w:t>4</w:t>
            </w:r>
          </w:p>
        </w:tc>
        <w:tc>
          <w:tcPr>
            <w:tcW w:w="3119" w:type="dxa"/>
          </w:tcPr>
          <w:p w14:paraId="76B493D0" w14:textId="3AE0FE69" w:rsidR="00666CB2" w:rsidRPr="00CA563F" w:rsidRDefault="00666CB2" w:rsidP="00666CB2">
            <w:pPr>
              <w:shd w:val="clear" w:color="auto" w:fill="FFFFFF"/>
            </w:pPr>
            <w:r w:rsidRPr="00CA563F">
              <w:rPr>
                <w:rFonts w:eastAsia="Calibri"/>
              </w:rPr>
              <w:t>Развитие памяти</w:t>
            </w:r>
          </w:p>
        </w:tc>
        <w:tc>
          <w:tcPr>
            <w:tcW w:w="1275" w:type="dxa"/>
          </w:tcPr>
          <w:p w14:paraId="089794B7" w14:textId="3BC0C2CF"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6</w:t>
            </w:r>
          </w:p>
        </w:tc>
        <w:tc>
          <w:tcPr>
            <w:tcW w:w="1134" w:type="dxa"/>
          </w:tcPr>
          <w:p w14:paraId="3A30F797" w14:textId="62A974C5"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03971DCC" w14:textId="51847C82"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575EC897" w14:textId="14859C1F"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16795105" w14:textId="77777777" w:rsidTr="00276A27">
        <w:trPr>
          <w:trHeight w:val="414"/>
        </w:trPr>
        <w:tc>
          <w:tcPr>
            <w:tcW w:w="709" w:type="dxa"/>
          </w:tcPr>
          <w:p w14:paraId="613C437B" w14:textId="36141D17"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rPr>
              <w:t>5</w:t>
            </w:r>
          </w:p>
        </w:tc>
        <w:tc>
          <w:tcPr>
            <w:tcW w:w="3119" w:type="dxa"/>
          </w:tcPr>
          <w:p w14:paraId="5FF5A763" w14:textId="648CCBB9" w:rsidR="00666CB2" w:rsidRPr="00CA563F" w:rsidRDefault="00666CB2" w:rsidP="00666CB2">
            <w:pPr>
              <w:shd w:val="clear" w:color="auto" w:fill="FFFFFF"/>
            </w:pPr>
            <w:r w:rsidRPr="00CA563F">
              <w:rPr>
                <w:rFonts w:eastAsia="Calibri"/>
              </w:rPr>
              <w:t>Развитие мышления</w:t>
            </w:r>
          </w:p>
        </w:tc>
        <w:tc>
          <w:tcPr>
            <w:tcW w:w="1275" w:type="dxa"/>
          </w:tcPr>
          <w:p w14:paraId="6E237BC5" w14:textId="6CFE4A46"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4</w:t>
            </w:r>
          </w:p>
        </w:tc>
        <w:tc>
          <w:tcPr>
            <w:tcW w:w="1134" w:type="dxa"/>
          </w:tcPr>
          <w:p w14:paraId="6250299A" w14:textId="5961BB87"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3858EEA9" w14:textId="43100A23"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46C88A95" w14:textId="517EB9F9"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64C1F95D" w14:textId="77777777" w:rsidTr="00276A27">
        <w:trPr>
          <w:trHeight w:val="405"/>
        </w:trPr>
        <w:tc>
          <w:tcPr>
            <w:tcW w:w="709" w:type="dxa"/>
          </w:tcPr>
          <w:p w14:paraId="3E1770EF" w14:textId="3CACD5CB"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rPr>
              <w:t>6</w:t>
            </w:r>
          </w:p>
        </w:tc>
        <w:tc>
          <w:tcPr>
            <w:tcW w:w="3119" w:type="dxa"/>
          </w:tcPr>
          <w:p w14:paraId="24545DE3" w14:textId="08706049" w:rsidR="00666CB2" w:rsidRPr="00CA563F" w:rsidRDefault="00666CB2" w:rsidP="00666CB2">
            <w:pPr>
              <w:shd w:val="clear" w:color="auto" w:fill="FFFFFF"/>
            </w:pPr>
            <w:r w:rsidRPr="00CA563F">
              <w:rPr>
                <w:rFonts w:eastAsia="Calibri"/>
              </w:rPr>
              <w:t>Развитие речи</w:t>
            </w:r>
          </w:p>
        </w:tc>
        <w:tc>
          <w:tcPr>
            <w:tcW w:w="1275" w:type="dxa"/>
          </w:tcPr>
          <w:p w14:paraId="53A297DE" w14:textId="72745FC7"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4</w:t>
            </w:r>
          </w:p>
        </w:tc>
        <w:tc>
          <w:tcPr>
            <w:tcW w:w="1134" w:type="dxa"/>
          </w:tcPr>
          <w:p w14:paraId="1FA907A7" w14:textId="21C5621F"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329749A4" w14:textId="698B583F"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70F0E65A" w14:textId="05B16E36"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2BD15CD6" w14:textId="77777777" w:rsidTr="00551FC5">
        <w:trPr>
          <w:trHeight w:val="545"/>
        </w:trPr>
        <w:tc>
          <w:tcPr>
            <w:tcW w:w="709" w:type="dxa"/>
          </w:tcPr>
          <w:p w14:paraId="4682CF80" w14:textId="4D92AFCD"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rPr>
              <w:t>7</w:t>
            </w:r>
          </w:p>
        </w:tc>
        <w:tc>
          <w:tcPr>
            <w:tcW w:w="3119" w:type="dxa"/>
          </w:tcPr>
          <w:p w14:paraId="235F3D84" w14:textId="5A2A8F75" w:rsidR="00666CB2" w:rsidRPr="00CA563F" w:rsidRDefault="00666CB2" w:rsidP="00666CB2">
            <w:pPr>
              <w:shd w:val="clear" w:color="auto" w:fill="FFFFFF"/>
            </w:pPr>
            <w:r w:rsidRPr="00CA563F">
              <w:rPr>
                <w:rFonts w:eastAsia="Calibri"/>
              </w:rPr>
              <w:t>Развитие пространственных представлений</w:t>
            </w:r>
          </w:p>
        </w:tc>
        <w:tc>
          <w:tcPr>
            <w:tcW w:w="1275" w:type="dxa"/>
          </w:tcPr>
          <w:p w14:paraId="17C7A688" w14:textId="758B5B56"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4</w:t>
            </w:r>
          </w:p>
        </w:tc>
        <w:tc>
          <w:tcPr>
            <w:tcW w:w="1134" w:type="dxa"/>
          </w:tcPr>
          <w:p w14:paraId="614C5E03" w14:textId="13E62D21"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49BF722E" w14:textId="11C6D500"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508C276D" w14:textId="76112BAB"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4DF8B069" w14:textId="77777777" w:rsidTr="00276A27">
        <w:trPr>
          <w:trHeight w:val="278"/>
        </w:trPr>
        <w:tc>
          <w:tcPr>
            <w:tcW w:w="709" w:type="dxa"/>
          </w:tcPr>
          <w:p w14:paraId="0420D3F7" w14:textId="0F6F2A43"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lang w:val="en-US"/>
              </w:rPr>
              <w:t>8</w:t>
            </w:r>
          </w:p>
        </w:tc>
        <w:tc>
          <w:tcPr>
            <w:tcW w:w="3119" w:type="dxa"/>
          </w:tcPr>
          <w:p w14:paraId="7A706EE9" w14:textId="2DCE6B86" w:rsidR="00666CB2" w:rsidRPr="00CA563F" w:rsidRDefault="00666CB2" w:rsidP="00666CB2">
            <w:pPr>
              <w:shd w:val="clear" w:color="auto" w:fill="FFFFFF"/>
            </w:pPr>
            <w:r w:rsidRPr="00CA563F">
              <w:rPr>
                <w:rFonts w:eastAsia="Calibri"/>
              </w:rPr>
              <w:t>Улучшение саморегуляции</w:t>
            </w:r>
          </w:p>
        </w:tc>
        <w:tc>
          <w:tcPr>
            <w:tcW w:w="1275" w:type="dxa"/>
          </w:tcPr>
          <w:p w14:paraId="465BEC16" w14:textId="7E3BF0CB"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2</w:t>
            </w:r>
          </w:p>
        </w:tc>
        <w:tc>
          <w:tcPr>
            <w:tcW w:w="1134" w:type="dxa"/>
          </w:tcPr>
          <w:p w14:paraId="4F7CE32E" w14:textId="32E66557"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052437BA" w14:textId="325CF316"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597A9025" w14:textId="0BC524A7"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1BE6C627" w14:textId="77777777" w:rsidTr="00551FC5">
        <w:trPr>
          <w:trHeight w:val="547"/>
        </w:trPr>
        <w:tc>
          <w:tcPr>
            <w:tcW w:w="709" w:type="dxa"/>
          </w:tcPr>
          <w:p w14:paraId="61C490A1" w14:textId="36B4F733"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lang w:val="en-US"/>
              </w:rPr>
              <w:t>9</w:t>
            </w:r>
          </w:p>
        </w:tc>
        <w:tc>
          <w:tcPr>
            <w:tcW w:w="3119" w:type="dxa"/>
          </w:tcPr>
          <w:p w14:paraId="4CED4C6D" w14:textId="62FFBC5C" w:rsidR="00666CB2" w:rsidRPr="00CA563F" w:rsidRDefault="00666CB2" w:rsidP="00666CB2">
            <w:pPr>
              <w:shd w:val="clear" w:color="auto" w:fill="FFFFFF"/>
            </w:pPr>
            <w:r w:rsidRPr="00CA563F">
              <w:rPr>
                <w:rFonts w:eastAsia="Calibri"/>
              </w:rPr>
              <w:t>Улучшение соматической сферы ребенка</w:t>
            </w:r>
          </w:p>
        </w:tc>
        <w:tc>
          <w:tcPr>
            <w:tcW w:w="1275" w:type="dxa"/>
          </w:tcPr>
          <w:p w14:paraId="4699C691" w14:textId="5C919401"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2</w:t>
            </w:r>
          </w:p>
        </w:tc>
        <w:tc>
          <w:tcPr>
            <w:tcW w:w="1134" w:type="dxa"/>
          </w:tcPr>
          <w:p w14:paraId="146381C5" w14:textId="0F4EA99B"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487614EB" w14:textId="7A6EFF8C"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750D579B" w14:textId="37782AD6"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70112108" w14:textId="77777777" w:rsidTr="00276A27">
        <w:trPr>
          <w:trHeight w:val="417"/>
        </w:trPr>
        <w:tc>
          <w:tcPr>
            <w:tcW w:w="709" w:type="dxa"/>
          </w:tcPr>
          <w:p w14:paraId="7D9A3CAD" w14:textId="35A803C7" w:rsidR="00666CB2" w:rsidRPr="00CA563F" w:rsidRDefault="00666CB2" w:rsidP="00666CB2">
            <w:pPr>
              <w:pStyle w:val="a9"/>
              <w:ind w:right="-28"/>
              <w:rPr>
                <w:rFonts w:ascii="Times New Roman" w:hAnsi="Times New Roman"/>
                <w:sz w:val="24"/>
                <w:szCs w:val="24"/>
              </w:rPr>
            </w:pPr>
          </w:p>
        </w:tc>
        <w:tc>
          <w:tcPr>
            <w:tcW w:w="3119" w:type="dxa"/>
          </w:tcPr>
          <w:p w14:paraId="2116A2E0" w14:textId="07E9F69C" w:rsidR="00666CB2" w:rsidRPr="00CA563F" w:rsidRDefault="00666CB2" w:rsidP="00666CB2">
            <w:pPr>
              <w:shd w:val="clear" w:color="auto" w:fill="FFFFFF"/>
            </w:pPr>
            <w:r w:rsidRPr="00CA563F">
              <w:rPr>
                <w:rFonts w:eastAsia="Calibri"/>
                <w:b/>
              </w:rPr>
              <w:t>ИТОГО</w:t>
            </w:r>
          </w:p>
        </w:tc>
        <w:tc>
          <w:tcPr>
            <w:tcW w:w="1275" w:type="dxa"/>
          </w:tcPr>
          <w:p w14:paraId="7C731FBF" w14:textId="57E7D8BB"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b/>
                <w:sz w:val="24"/>
                <w:szCs w:val="24"/>
              </w:rPr>
              <w:t>33</w:t>
            </w:r>
          </w:p>
        </w:tc>
        <w:tc>
          <w:tcPr>
            <w:tcW w:w="1134" w:type="dxa"/>
          </w:tcPr>
          <w:p w14:paraId="6795E150" w14:textId="2A689C44"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7BF1AEDF" w14:textId="584000B9"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01CEA809" w14:textId="0B29A8DE" w:rsidR="00666CB2" w:rsidRPr="00CA563F" w:rsidRDefault="00666CB2" w:rsidP="00666CB2">
            <w:pPr>
              <w:pStyle w:val="a9"/>
              <w:ind w:right="-28"/>
              <w:rPr>
                <w:rFonts w:ascii="Times New Roman" w:hAnsi="Times New Roman"/>
                <w:sz w:val="24"/>
                <w:szCs w:val="24"/>
              </w:rPr>
            </w:pPr>
          </w:p>
        </w:tc>
      </w:tr>
    </w:tbl>
    <w:p w14:paraId="043AE796" w14:textId="77777777" w:rsidR="00B731BF" w:rsidRPr="00CA563F" w:rsidRDefault="00B731BF" w:rsidP="00B731BF">
      <w:pPr>
        <w:shd w:val="clear" w:color="auto" w:fill="FFFFFF"/>
        <w:ind w:right="-28"/>
        <w:rPr>
          <w:b/>
          <w:bCs/>
        </w:rPr>
      </w:pPr>
    </w:p>
    <w:p w14:paraId="1EFD9969" w14:textId="7394CCD2" w:rsidR="00164422" w:rsidRPr="00CA563F" w:rsidRDefault="00276A27" w:rsidP="00A02FC9">
      <w:pPr>
        <w:pStyle w:val="aa"/>
        <w:shd w:val="clear" w:color="auto" w:fill="FFFFFF"/>
        <w:spacing w:before="0" w:beforeAutospacing="0" w:after="0" w:afterAutospacing="0"/>
        <w:ind w:right="-28"/>
        <w:jc w:val="both"/>
        <w:rPr>
          <w:b/>
        </w:rPr>
      </w:pPr>
      <w:r w:rsidRPr="00CA563F">
        <w:rPr>
          <w:b/>
        </w:rPr>
        <w:t>2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CA563F" w:rsidRPr="00CA563F" w14:paraId="64429742" w14:textId="77777777" w:rsidTr="00276A27">
        <w:trPr>
          <w:trHeight w:val="303"/>
        </w:trPr>
        <w:tc>
          <w:tcPr>
            <w:tcW w:w="709" w:type="dxa"/>
            <w:vMerge w:val="restart"/>
          </w:tcPr>
          <w:p w14:paraId="3A65FD9A" w14:textId="77777777" w:rsidR="00B25D46" w:rsidRPr="00CA563F" w:rsidRDefault="00B25D46" w:rsidP="00D23A26">
            <w:pPr>
              <w:pStyle w:val="a9"/>
              <w:ind w:right="-28"/>
              <w:jc w:val="center"/>
              <w:rPr>
                <w:rFonts w:ascii="Times New Roman" w:hAnsi="Times New Roman"/>
                <w:b/>
                <w:sz w:val="24"/>
                <w:szCs w:val="24"/>
              </w:rPr>
            </w:pPr>
            <w:r w:rsidRPr="00CA563F">
              <w:rPr>
                <w:rFonts w:ascii="Times New Roman" w:hAnsi="Times New Roman"/>
                <w:b/>
                <w:sz w:val="24"/>
                <w:szCs w:val="24"/>
              </w:rPr>
              <w:t>№</w:t>
            </w:r>
          </w:p>
          <w:p w14:paraId="75BEC7A5" w14:textId="77777777" w:rsidR="00B25D46" w:rsidRPr="00CA563F" w:rsidRDefault="00B25D46" w:rsidP="00D23A26">
            <w:pPr>
              <w:pStyle w:val="a9"/>
              <w:ind w:right="-28"/>
              <w:jc w:val="center"/>
              <w:rPr>
                <w:rFonts w:ascii="Times New Roman" w:hAnsi="Times New Roman"/>
                <w:b/>
                <w:sz w:val="24"/>
                <w:szCs w:val="24"/>
              </w:rPr>
            </w:pPr>
            <w:r w:rsidRPr="00CA563F">
              <w:rPr>
                <w:rFonts w:ascii="Times New Roman" w:hAnsi="Times New Roman"/>
                <w:b/>
                <w:sz w:val="24"/>
                <w:szCs w:val="24"/>
              </w:rPr>
              <w:t>п/п</w:t>
            </w:r>
          </w:p>
        </w:tc>
        <w:tc>
          <w:tcPr>
            <w:tcW w:w="3119" w:type="dxa"/>
            <w:vMerge w:val="restart"/>
          </w:tcPr>
          <w:p w14:paraId="32FE08D1" w14:textId="77777777" w:rsidR="00B25D46" w:rsidRPr="00CA563F" w:rsidRDefault="00B25D46" w:rsidP="00D23A26">
            <w:pPr>
              <w:pStyle w:val="a9"/>
              <w:ind w:right="-28"/>
              <w:jc w:val="center"/>
              <w:rPr>
                <w:rFonts w:ascii="Times New Roman" w:hAnsi="Times New Roman"/>
                <w:b/>
                <w:sz w:val="24"/>
                <w:szCs w:val="24"/>
              </w:rPr>
            </w:pPr>
            <w:r w:rsidRPr="00CA563F">
              <w:rPr>
                <w:rFonts w:ascii="Times New Roman" w:hAnsi="Times New Roman"/>
                <w:b/>
                <w:sz w:val="24"/>
                <w:szCs w:val="24"/>
              </w:rPr>
              <w:t>Название темы</w:t>
            </w:r>
          </w:p>
        </w:tc>
        <w:tc>
          <w:tcPr>
            <w:tcW w:w="3969" w:type="dxa"/>
            <w:gridSpan w:val="3"/>
          </w:tcPr>
          <w:p w14:paraId="56A507C6" w14:textId="77777777" w:rsidR="00B25D46" w:rsidRPr="00CA563F" w:rsidRDefault="00B25D46" w:rsidP="00D23A26">
            <w:pPr>
              <w:pStyle w:val="a9"/>
              <w:ind w:right="-28"/>
              <w:jc w:val="center"/>
              <w:rPr>
                <w:rFonts w:ascii="Times New Roman" w:hAnsi="Times New Roman"/>
                <w:b/>
                <w:sz w:val="24"/>
                <w:szCs w:val="24"/>
              </w:rPr>
            </w:pPr>
            <w:r w:rsidRPr="00CA563F">
              <w:rPr>
                <w:rFonts w:ascii="Times New Roman" w:hAnsi="Times New Roman"/>
                <w:b/>
                <w:sz w:val="24"/>
                <w:szCs w:val="24"/>
              </w:rPr>
              <w:t>Количество часов</w:t>
            </w:r>
          </w:p>
        </w:tc>
        <w:tc>
          <w:tcPr>
            <w:tcW w:w="2268" w:type="dxa"/>
            <w:vMerge w:val="restart"/>
          </w:tcPr>
          <w:p w14:paraId="14282C92" w14:textId="77777777" w:rsidR="00B25D46" w:rsidRPr="00CA563F" w:rsidRDefault="00B25D46" w:rsidP="00D23A26">
            <w:pPr>
              <w:pStyle w:val="a9"/>
              <w:ind w:right="-28"/>
              <w:jc w:val="center"/>
              <w:rPr>
                <w:rFonts w:ascii="Times New Roman" w:hAnsi="Times New Roman"/>
                <w:b/>
                <w:sz w:val="24"/>
                <w:szCs w:val="24"/>
              </w:rPr>
            </w:pPr>
            <w:r w:rsidRPr="00CA563F">
              <w:rPr>
                <w:rFonts w:ascii="Times New Roman" w:hAnsi="Times New Roman"/>
                <w:b/>
                <w:sz w:val="24"/>
                <w:szCs w:val="24"/>
              </w:rPr>
              <w:t>Форма контроля</w:t>
            </w:r>
          </w:p>
        </w:tc>
      </w:tr>
      <w:tr w:rsidR="00CA563F" w:rsidRPr="00CA563F" w14:paraId="67818F50" w14:textId="77777777" w:rsidTr="00276A27">
        <w:trPr>
          <w:trHeight w:val="279"/>
        </w:trPr>
        <w:tc>
          <w:tcPr>
            <w:tcW w:w="709" w:type="dxa"/>
            <w:vMerge/>
          </w:tcPr>
          <w:p w14:paraId="69B19DFC" w14:textId="77777777" w:rsidR="00B25D46" w:rsidRPr="00CA563F" w:rsidRDefault="00B25D46" w:rsidP="00D23A26">
            <w:pPr>
              <w:pStyle w:val="a9"/>
              <w:ind w:right="-28"/>
              <w:jc w:val="center"/>
              <w:rPr>
                <w:rFonts w:ascii="Times New Roman" w:hAnsi="Times New Roman"/>
                <w:b/>
                <w:sz w:val="24"/>
                <w:szCs w:val="24"/>
              </w:rPr>
            </w:pPr>
          </w:p>
        </w:tc>
        <w:tc>
          <w:tcPr>
            <w:tcW w:w="3119" w:type="dxa"/>
            <w:vMerge/>
          </w:tcPr>
          <w:p w14:paraId="5E06B2AC" w14:textId="77777777" w:rsidR="00B25D46" w:rsidRPr="00CA563F" w:rsidRDefault="00B25D46" w:rsidP="00D23A26">
            <w:pPr>
              <w:pStyle w:val="a9"/>
              <w:ind w:right="-28"/>
              <w:jc w:val="center"/>
              <w:rPr>
                <w:rFonts w:ascii="Times New Roman" w:hAnsi="Times New Roman"/>
                <w:b/>
                <w:sz w:val="24"/>
                <w:szCs w:val="24"/>
              </w:rPr>
            </w:pPr>
          </w:p>
        </w:tc>
        <w:tc>
          <w:tcPr>
            <w:tcW w:w="1275" w:type="dxa"/>
          </w:tcPr>
          <w:p w14:paraId="4201606D" w14:textId="77777777" w:rsidR="00B25D46" w:rsidRPr="00CA563F" w:rsidRDefault="00B25D46" w:rsidP="00D23A26">
            <w:pPr>
              <w:pStyle w:val="a9"/>
              <w:ind w:right="-28"/>
              <w:jc w:val="center"/>
              <w:rPr>
                <w:rFonts w:ascii="Times New Roman" w:hAnsi="Times New Roman"/>
                <w:b/>
                <w:sz w:val="24"/>
                <w:szCs w:val="24"/>
              </w:rPr>
            </w:pPr>
            <w:r w:rsidRPr="00CA563F">
              <w:rPr>
                <w:rFonts w:ascii="Times New Roman" w:hAnsi="Times New Roman"/>
                <w:b/>
                <w:sz w:val="24"/>
                <w:szCs w:val="24"/>
              </w:rPr>
              <w:t>всего</w:t>
            </w:r>
          </w:p>
        </w:tc>
        <w:tc>
          <w:tcPr>
            <w:tcW w:w="1134" w:type="dxa"/>
          </w:tcPr>
          <w:p w14:paraId="49DD1DAC" w14:textId="77777777" w:rsidR="00B25D46" w:rsidRPr="00CA563F" w:rsidRDefault="00B25D46" w:rsidP="00D23A26">
            <w:pPr>
              <w:pStyle w:val="a9"/>
              <w:ind w:right="-28"/>
              <w:jc w:val="center"/>
              <w:rPr>
                <w:rFonts w:ascii="Times New Roman" w:hAnsi="Times New Roman"/>
                <w:b/>
                <w:sz w:val="24"/>
                <w:szCs w:val="24"/>
              </w:rPr>
            </w:pPr>
            <w:r w:rsidRPr="00CA563F">
              <w:rPr>
                <w:rFonts w:ascii="Times New Roman" w:hAnsi="Times New Roman"/>
                <w:b/>
                <w:sz w:val="24"/>
                <w:szCs w:val="24"/>
              </w:rPr>
              <w:t>теория</w:t>
            </w:r>
          </w:p>
        </w:tc>
        <w:tc>
          <w:tcPr>
            <w:tcW w:w="1560" w:type="dxa"/>
          </w:tcPr>
          <w:p w14:paraId="42C834CA" w14:textId="77777777" w:rsidR="00B25D46" w:rsidRPr="00CA563F" w:rsidRDefault="00B25D46" w:rsidP="00D23A26">
            <w:pPr>
              <w:pStyle w:val="a9"/>
              <w:ind w:right="-28"/>
              <w:jc w:val="center"/>
              <w:rPr>
                <w:rFonts w:ascii="Times New Roman" w:hAnsi="Times New Roman"/>
                <w:b/>
                <w:sz w:val="24"/>
                <w:szCs w:val="24"/>
              </w:rPr>
            </w:pPr>
            <w:r w:rsidRPr="00CA563F">
              <w:rPr>
                <w:rFonts w:ascii="Times New Roman" w:hAnsi="Times New Roman"/>
                <w:b/>
                <w:sz w:val="24"/>
                <w:szCs w:val="24"/>
              </w:rPr>
              <w:t>практика</w:t>
            </w:r>
          </w:p>
        </w:tc>
        <w:tc>
          <w:tcPr>
            <w:tcW w:w="2268" w:type="dxa"/>
            <w:vMerge/>
          </w:tcPr>
          <w:p w14:paraId="159DF30A" w14:textId="77777777" w:rsidR="00B25D46" w:rsidRPr="00CA563F" w:rsidRDefault="00B25D46" w:rsidP="00D23A26">
            <w:pPr>
              <w:pStyle w:val="a9"/>
              <w:ind w:right="-28"/>
              <w:jc w:val="center"/>
              <w:rPr>
                <w:rFonts w:ascii="Times New Roman" w:hAnsi="Times New Roman"/>
                <w:b/>
                <w:sz w:val="24"/>
                <w:szCs w:val="24"/>
              </w:rPr>
            </w:pPr>
          </w:p>
        </w:tc>
      </w:tr>
      <w:tr w:rsidR="00CA563F" w:rsidRPr="00CA563F" w14:paraId="5094DED0" w14:textId="77777777" w:rsidTr="00D23A26">
        <w:trPr>
          <w:trHeight w:val="573"/>
        </w:trPr>
        <w:tc>
          <w:tcPr>
            <w:tcW w:w="709" w:type="dxa"/>
          </w:tcPr>
          <w:p w14:paraId="7063D13E" w14:textId="77777777"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rPr>
              <w:t>1</w:t>
            </w:r>
          </w:p>
        </w:tc>
        <w:tc>
          <w:tcPr>
            <w:tcW w:w="3119" w:type="dxa"/>
          </w:tcPr>
          <w:p w14:paraId="405F27EB" w14:textId="581527FF" w:rsidR="00666CB2" w:rsidRPr="00CA563F" w:rsidRDefault="00666CB2" w:rsidP="00666CB2">
            <w:pPr>
              <w:shd w:val="clear" w:color="auto" w:fill="FFFFFF"/>
            </w:pPr>
            <w:r w:rsidRPr="00CA563F">
              <w:rPr>
                <w:rFonts w:eastAsia="Calibri"/>
              </w:rPr>
              <w:t>Вводное занятие. Игры и упражнения на снятие напряжения и утомляемости.</w:t>
            </w:r>
          </w:p>
        </w:tc>
        <w:tc>
          <w:tcPr>
            <w:tcW w:w="1275" w:type="dxa"/>
          </w:tcPr>
          <w:p w14:paraId="1D8B2788" w14:textId="3EAC4178" w:rsidR="00666CB2" w:rsidRPr="00CA563F" w:rsidRDefault="00666CB2" w:rsidP="00666CB2">
            <w:pPr>
              <w:jc w:val="center"/>
            </w:pPr>
            <w:r w:rsidRPr="00CA563F">
              <w:rPr>
                <w:rFonts w:eastAsia="Calibri"/>
              </w:rPr>
              <w:t>2</w:t>
            </w:r>
          </w:p>
        </w:tc>
        <w:tc>
          <w:tcPr>
            <w:tcW w:w="1134" w:type="dxa"/>
          </w:tcPr>
          <w:p w14:paraId="7E7858FB" w14:textId="77777777"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69FA8772" w14:textId="77777777"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4B2B20C4" w14:textId="4191F8E5"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4E9BF1FF" w14:textId="77777777" w:rsidTr="00D23A26">
        <w:trPr>
          <w:trHeight w:val="932"/>
        </w:trPr>
        <w:tc>
          <w:tcPr>
            <w:tcW w:w="709" w:type="dxa"/>
          </w:tcPr>
          <w:p w14:paraId="7A34A2B5" w14:textId="77777777"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rPr>
              <w:t>2</w:t>
            </w:r>
          </w:p>
        </w:tc>
        <w:tc>
          <w:tcPr>
            <w:tcW w:w="3119" w:type="dxa"/>
          </w:tcPr>
          <w:p w14:paraId="5052EF17" w14:textId="71587EA5" w:rsidR="00666CB2" w:rsidRPr="00CA563F" w:rsidRDefault="00666CB2" w:rsidP="00666CB2">
            <w:pPr>
              <w:shd w:val="clear" w:color="auto" w:fill="FFFFFF"/>
            </w:pPr>
            <w:r w:rsidRPr="00CA563F">
              <w:rPr>
                <w:rFonts w:eastAsia="Calibri"/>
              </w:rPr>
              <w:t>Развитие двигательной, пространственной сферы, изучение образа физического «Я»</w:t>
            </w:r>
          </w:p>
        </w:tc>
        <w:tc>
          <w:tcPr>
            <w:tcW w:w="1275" w:type="dxa"/>
          </w:tcPr>
          <w:p w14:paraId="18AB3095" w14:textId="6AFF68EA"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2</w:t>
            </w:r>
          </w:p>
        </w:tc>
        <w:tc>
          <w:tcPr>
            <w:tcW w:w="1134" w:type="dxa"/>
          </w:tcPr>
          <w:p w14:paraId="7A7374D4" w14:textId="77777777"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3A55EBC4" w14:textId="77777777"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0D4296B2" w14:textId="1806310D"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6F8082FB" w14:textId="77777777" w:rsidTr="00276A27">
        <w:trPr>
          <w:trHeight w:val="443"/>
        </w:trPr>
        <w:tc>
          <w:tcPr>
            <w:tcW w:w="709" w:type="dxa"/>
          </w:tcPr>
          <w:p w14:paraId="4F9F9A7A" w14:textId="77777777"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rPr>
              <w:t>3</w:t>
            </w:r>
          </w:p>
        </w:tc>
        <w:tc>
          <w:tcPr>
            <w:tcW w:w="3119" w:type="dxa"/>
          </w:tcPr>
          <w:p w14:paraId="38F6282A" w14:textId="6368C547" w:rsidR="00666CB2" w:rsidRPr="00CA563F" w:rsidRDefault="00666CB2" w:rsidP="00666CB2">
            <w:pPr>
              <w:shd w:val="clear" w:color="auto" w:fill="FFFFFF"/>
            </w:pPr>
            <w:r w:rsidRPr="00CA563F">
              <w:rPr>
                <w:rFonts w:eastAsia="Calibri"/>
              </w:rPr>
              <w:t>Развитие внимательности</w:t>
            </w:r>
          </w:p>
        </w:tc>
        <w:tc>
          <w:tcPr>
            <w:tcW w:w="1275" w:type="dxa"/>
          </w:tcPr>
          <w:p w14:paraId="566FB809" w14:textId="456520C4"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6</w:t>
            </w:r>
          </w:p>
        </w:tc>
        <w:tc>
          <w:tcPr>
            <w:tcW w:w="1134" w:type="dxa"/>
          </w:tcPr>
          <w:p w14:paraId="16F416E0" w14:textId="77777777"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2D1E4E8B" w14:textId="77777777"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7EB7E2B0" w14:textId="40947A9E"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57E00659" w14:textId="77777777" w:rsidTr="00276A27">
        <w:trPr>
          <w:trHeight w:val="421"/>
        </w:trPr>
        <w:tc>
          <w:tcPr>
            <w:tcW w:w="709" w:type="dxa"/>
          </w:tcPr>
          <w:p w14:paraId="302DB991" w14:textId="77777777"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rPr>
              <w:t>4</w:t>
            </w:r>
          </w:p>
        </w:tc>
        <w:tc>
          <w:tcPr>
            <w:tcW w:w="3119" w:type="dxa"/>
          </w:tcPr>
          <w:p w14:paraId="6534B62E" w14:textId="53A6CF3A" w:rsidR="00666CB2" w:rsidRPr="00CA563F" w:rsidRDefault="00666CB2" w:rsidP="00666CB2">
            <w:pPr>
              <w:shd w:val="clear" w:color="auto" w:fill="FFFFFF"/>
            </w:pPr>
            <w:r w:rsidRPr="00CA563F">
              <w:rPr>
                <w:rFonts w:eastAsia="Calibri"/>
              </w:rPr>
              <w:t>Развитие памяти</w:t>
            </w:r>
          </w:p>
        </w:tc>
        <w:tc>
          <w:tcPr>
            <w:tcW w:w="1275" w:type="dxa"/>
          </w:tcPr>
          <w:p w14:paraId="323DFFFE" w14:textId="4168BD9C"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6</w:t>
            </w:r>
          </w:p>
        </w:tc>
        <w:tc>
          <w:tcPr>
            <w:tcW w:w="1134" w:type="dxa"/>
          </w:tcPr>
          <w:p w14:paraId="0F9281BA" w14:textId="77777777"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028776DE" w14:textId="77777777"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21E7E244" w14:textId="1B30D066"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33550909" w14:textId="77777777" w:rsidTr="00276A27">
        <w:trPr>
          <w:trHeight w:val="400"/>
        </w:trPr>
        <w:tc>
          <w:tcPr>
            <w:tcW w:w="709" w:type="dxa"/>
          </w:tcPr>
          <w:p w14:paraId="4860654A" w14:textId="77777777"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rPr>
              <w:t>5</w:t>
            </w:r>
          </w:p>
        </w:tc>
        <w:tc>
          <w:tcPr>
            <w:tcW w:w="3119" w:type="dxa"/>
          </w:tcPr>
          <w:p w14:paraId="351AA35F" w14:textId="6A3EE5D5" w:rsidR="00666CB2" w:rsidRPr="00CA563F" w:rsidRDefault="00666CB2" w:rsidP="00666CB2">
            <w:pPr>
              <w:shd w:val="clear" w:color="auto" w:fill="FFFFFF"/>
            </w:pPr>
            <w:r w:rsidRPr="00CA563F">
              <w:rPr>
                <w:rFonts w:eastAsia="Calibri"/>
              </w:rPr>
              <w:t>Развитие мышления</w:t>
            </w:r>
          </w:p>
        </w:tc>
        <w:tc>
          <w:tcPr>
            <w:tcW w:w="1275" w:type="dxa"/>
          </w:tcPr>
          <w:p w14:paraId="59FA4508" w14:textId="0A040642"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6</w:t>
            </w:r>
          </w:p>
        </w:tc>
        <w:tc>
          <w:tcPr>
            <w:tcW w:w="1134" w:type="dxa"/>
          </w:tcPr>
          <w:p w14:paraId="713735B8" w14:textId="77777777"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6E14D0AC" w14:textId="77777777"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2F964801" w14:textId="3AB79A18"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4BDB85A9" w14:textId="77777777" w:rsidTr="00276A27">
        <w:trPr>
          <w:trHeight w:val="433"/>
        </w:trPr>
        <w:tc>
          <w:tcPr>
            <w:tcW w:w="709" w:type="dxa"/>
          </w:tcPr>
          <w:p w14:paraId="60485A5C" w14:textId="77777777"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rPr>
              <w:t>6</w:t>
            </w:r>
          </w:p>
        </w:tc>
        <w:tc>
          <w:tcPr>
            <w:tcW w:w="3119" w:type="dxa"/>
          </w:tcPr>
          <w:p w14:paraId="52BF6F2F" w14:textId="5770B857" w:rsidR="00666CB2" w:rsidRPr="00CA563F" w:rsidRDefault="00666CB2" w:rsidP="00666CB2">
            <w:pPr>
              <w:shd w:val="clear" w:color="auto" w:fill="FFFFFF"/>
            </w:pPr>
            <w:r w:rsidRPr="00CA563F">
              <w:rPr>
                <w:rFonts w:eastAsia="Calibri"/>
              </w:rPr>
              <w:t>Развитие речи</w:t>
            </w:r>
          </w:p>
        </w:tc>
        <w:tc>
          <w:tcPr>
            <w:tcW w:w="1275" w:type="dxa"/>
          </w:tcPr>
          <w:p w14:paraId="15195045" w14:textId="1A5CBB72"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6</w:t>
            </w:r>
          </w:p>
        </w:tc>
        <w:tc>
          <w:tcPr>
            <w:tcW w:w="1134" w:type="dxa"/>
          </w:tcPr>
          <w:p w14:paraId="072913A7" w14:textId="77777777"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4DE3A411" w14:textId="77777777"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3119F512" w14:textId="309F57AC"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5D11728F" w14:textId="77777777" w:rsidTr="00D23A26">
        <w:trPr>
          <w:trHeight w:val="545"/>
        </w:trPr>
        <w:tc>
          <w:tcPr>
            <w:tcW w:w="709" w:type="dxa"/>
          </w:tcPr>
          <w:p w14:paraId="3FA3813B" w14:textId="77777777"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rPr>
              <w:t>7</w:t>
            </w:r>
          </w:p>
        </w:tc>
        <w:tc>
          <w:tcPr>
            <w:tcW w:w="3119" w:type="dxa"/>
          </w:tcPr>
          <w:p w14:paraId="7EA1904B" w14:textId="728FD615" w:rsidR="00666CB2" w:rsidRPr="00CA563F" w:rsidRDefault="00666CB2" w:rsidP="00666CB2">
            <w:pPr>
              <w:shd w:val="clear" w:color="auto" w:fill="FFFFFF"/>
            </w:pPr>
            <w:r w:rsidRPr="00CA563F">
              <w:rPr>
                <w:rFonts w:eastAsia="Calibri"/>
              </w:rPr>
              <w:t>Развитие пространственных представлений</w:t>
            </w:r>
          </w:p>
        </w:tc>
        <w:tc>
          <w:tcPr>
            <w:tcW w:w="1275" w:type="dxa"/>
          </w:tcPr>
          <w:p w14:paraId="1729819D" w14:textId="1314E362"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2</w:t>
            </w:r>
          </w:p>
        </w:tc>
        <w:tc>
          <w:tcPr>
            <w:tcW w:w="1134" w:type="dxa"/>
          </w:tcPr>
          <w:p w14:paraId="2E5E1AF6" w14:textId="77777777"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6B3D084F" w14:textId="77777777"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1F74C0B4" w14:textId="6BF329DD"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1408FF96" w14:textId="77777777" w:rsidTr="00276A27">
        <w:trPr>
          <w:trHeight w:val="405"/>
        </w:trPr>
        <w:tc>
          <w:tcPr>
            <w:tcW w:w="709" w:type="dxa"/>
          </w:tcPr>
          <w:p w14:paraId="0164C87F" w14:textId="77777777"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lang w:val="en-US"/>
              </w:rPr>
              <w:lastRenderedPageBreak/>
              <w:t>8</w:t>
            </w:r>
          </w:p>
        </w:tc>
        <w:tc>
          <w:tcPr>
            <w:tcW w:w="3119" w:type="dxa"/>
          </w:tcPr>
          <w:p w14:paraId="126C5CDF" w14:textId="2363F4E7" w:rsidR="00666CB2" w:rsidRPr="00CA563F" w:rsidRDefault="00666CB2" w:rsidP="00666CB2">
            <w:pPr>
              <w:shd w:val="clear" w:color="auto" w:fill="FFFFFF"/>
            </w:pPr>
            <w:r w:rsidRPr="00CA563F">
              <w:rPr>
                <w:rFonts w:eastAsia="Calibri"/>
              </w:rPr>
              <w:t>Улучшение саморегуляции</w:t>
            </w:r>
          </w:p>
        </w:tc>
        <w:tc>
          <w:tcPr>
            <w:tcW w:w="1275" w:type="dxa"/>
          </w:tcPr>
          <w:p w14:paraId="62339B59" w14:textId="4CB714A3"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2</w:t>
            </w:r>
          </w:p>
        </w:tc>
        <w:tc>
          <w:tcPr>
            <w:tcW w:w="1134" w:type="dxa"/>
          </w:tcPr>
          <w:p w14:paraId="70DB7D7C" w14:textId="77777777"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2F69DF9B" w14:textId="77777777"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0BB403F8" w14:textId="6A99EEF4"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072876F4" w14:textId="77777777" w:rsidTr="00D23A26">
        <w:trPr>
          <w:trHeight w:val="547"/>
        </w:trPr>
        <w:tc>
          <w:tcPr>
            <w:tcW w:w="709" w:type="dxa"/>
          </w:tcPr>
          <w:p w14:paraId="3841E3B3" w14:textId="77777777" w:rsidR="00666CB2" w:rsidRPr="00CA563F" w:rsidRDefault="00666CB2" w:rsidP="00666CB2">
            <w:pPr>
              <w:pStyle w:val="a9"/>
              <w:ind w:right="-28"/>
              <w:jc w:val="center"/>
              <w:rPr>
                <w:rFonts w:ascii="Times New Roman" w:hAnsi="Times New Roman"/>
                <w:sz w:val="24"/>
                <w:szCs w:val="24"/>
              </w:rPr>
            </w:pPr>
            <w:r w:rsidRPr="00CA563F">
              <w:rPr>
                <w:rFonts w:ascii="Times New Roman" w:eastAsia="Calibri" w:hAnsi="Times New Roman"/>
                <w:sz w:val="24"/>
                <w:szCs w:val="24"/>
                <w:lang w:val="en-US"/>
              </w:rPr>
              <w:t>9</w:t>
            </w:r>
          </w:p>
        </w:tc>
        <w:tc>
          <w:tcPr>
            <w:tcW w:w="3119" w:type="dxa"/>
          </w:tcPr>
          <w:p w14:paraId="52C92B6F" w14:textId="269F9F70" w:rsidR="00666CB2" w:rsidRPr="00CA563F" w:rsidRDefault="00666CB2" w:rsidP="00666CB2">
            <w:pPr>
              <w:shd w:val="clear" w:color="auto" w:fill="FFFFFF"/>
            </w:pPr>
            <w:r w:rsidRPr="00CA563F">
              <w:rPr>
                <w:rFonts w:eastAsia="Calibri"/>
              </w:rPr>
              <w:t>Улучшение соматической сферы ребенка</w:t>
            </w:r>
          </w:p>
        </w:tc>
        <w:tc>
          <w:tcPr>
            <w:tcW w:w="1275" w:type="dxa"/>
          </w:tcPr>
          <w:p w14:paraId="0A942043" w14:textId="54B44695"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sz w:val="24"/>
                <w:szCs w:val="24"/>
              </w:rPr>
              <w:t>2</w:t>
            </w:r>
          </w:p>
        </w:tc>
        <w:tc>
          <w:tcPr>
            <w:tcW w:w="1134" w:type="dxa"/>
          </w:tcPr>
          <w:p w14:paraId="6FA66322" w14:textId="77777777"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5D36036A" w14:textId="77777777"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7C2DE148" w14:textId="2E710798" w:rsidR="00666CB2" w:rsidRPr="00CA563F" w:rsidRDefault="00666CB2" w:rsidP="00666CB2">
            <w:pPr>
              <w:pStyle w:val="a9"/>
              <w:ind w:right="-28"/>
              <w:rPr>
                <w:rFonts w:ascii="Times New Roman" w:hAnsi="Times New Roman"/>
                <w:sz w:val="24"/>
                <w:szCs w:val="24"/>
              </w:rPr>
            </w:pPr>
            <w:r w:rsidRPr="00CA563F">
              <w:rPr>
                <w:rFonts w:ascii="Times New Roman" w:hAnsi="Times New Roman"/>
                <w:sz w:val="24"/>
                <w:szCs w:val="24"/>
              </w:rPr>
              <w:t>Наблюдение, опрос</w:t>
            </w:r>
          </w:p>
        </w:tc>
      </w:tr>
      <w:tr w:rsidR="00CA563F" w:rsidRPr="00CA563F" w14:paraId="259FBDCC" w14:textId="77777777" w:rsidTr="00276A27">
        <w:trPr>
          <w:trHeight w:val="292"/>
        </w:trPr>
        <w:tc>
          <w:tcPr>
            <w:tcW w:w="709" w:type="dxa"/>
          </w:tcPr>
          <w:p w14:paraId="3668226B" w14:textId="77777777" w:rsidR="00666CB2" w:rsidRPr="00CA563F" w:rsidRDefault="00666CB2" w:rsidP="00666CB2">
            <w:pPr>
              <w:pStyle w:val="a9"/>
              <w:ind w:right="-28"/>
              <w:rPr>
                <w:rFonts w:ascii="Times New Roman" w:hAnsi="Times New Roman"/>
                <w:sz w:val="24"/>
                <w:szCs w:val="24"/>
              </w:rPr>
            </w:pPr>
          </w:p>
        </w:tc>
        <w:tc>
          <w:tcPr>
            <w:tcW w:w="3119" w:type="dxa"/>
          </w:tcPr>
          <w:p w14:paraId="53FD2A0D" w14:textId="23049321" w:rsidR="00666CB2" w:rsidRPr="00CA563F" w:rsidRDefault="00666CB2" w:rsidP="00666CB2">
            <w:pPr>
              <w:shd w:val="clear" w:color="auto" w:fill="FFFFFF"/>
            </w:pPr>
            <w:r w:rsidRPr="00CA563F">
              <w:rPr>
                <w:rFonts w:eastAsia="Calibri"/>
                <w:b/>
              </w:rPr>
              <w:t>ИТОГО</w:t>
            </w:r>
          </w:p>
        </w:tc>
        <w:tc>
          <w:tcPr>
            <w:tcW w:w="1275" w:type="dxa"/>
          </w:tcPr>
          <w:p w14:paraId="324323FE" w14:textId="018D1A08" w:rsidR="00666CB2" w:rsidRPr="00CA563F" w:rsidRDefault="00666CB2" w:rsidP="00666CB2">
            <w:pPr>
              <w:pStyle w:val="a9"/>
              <w:tabs>
                <w:tab w:val="left" w:pos="322"/>
                <w:tab w:val="left" w:pos="1409"/>
                <w:tab w:val="center" w:pos="1825"/>
              </w:tabs>
              <w:ind w:right="-28"/>
              <w:jc w:val="center"/>
              <w:rPr>
                <w:rFonts w:ascii="Times New Roman" w:hAnsi="Times New Roman"/>
                <w:sz w:val="24"/>
                <w:szCs w:val="24"/>
              </w:rPr>
            </w:pPr>
            <w:r w:rsidRPr="00CA563F">
              <w:rPr>
                <w:rFonts w:ascii="Times New Roman" w:eastAsia="Calibri" w:hAnsi="Times New Roman"/>
                <w:b/>
                <w:sz w:val="24"/>
                <w:szCs w:val="24"/>
              </w:rPr>
              <w:t>34</w:t>
            </w:r>
          </w:p>
        </w:tc>
        <w:tc>
          <w:tcPr>
            <w:tcW w:w="1134" w:type="dxa"/>
          </w:tcPr>
          <w:p w14:paraId="54C896FF" w14:textId="77777777" w:rsidR="00666CB2" w:rsidRPr="00CA563F" w:rsidRDefault="00666CB2" w:rsidP="00666CB2">
            <w:pPr>
              <w:pStyle w:val="a9"/>
              <w:tabs>
                <w:tab w:val="left" w:pos="1409"/>
              </w:tabs>
              <w:ind w:right="-28"/>
              <w:rPr>
                <w:rFonts w:ascii="Times New Roman" w:hAnsi="Times New Roman"/>
                <w:sz w:val="24"/>
                <w:szCs w:val="24"/>
              </w:rPr>
            </w:pPr>
          </w:p>
        </w:tc>
        <w:tc>
          <w:tcPr>
            <w:tcW w:w="1560" w:type="dxa"/>
          </w:tcPr>
          <w:p w14:paraId="2E5598AB" w14:textId="77777777" w:rsidR="00666CB2" w:rsidRPr="00CA563F" w:rsidRDefault="00666CB2" w:rsidP="00666CB2">
            <w:pPr>
              <w:pStyle w:val="a9"/>
              <w:tabs>
                <w:tab w:val="left" w:pos="1409"/>
              </w:tabs>
              <w:ind w:right="-28"/>
              <w:rPr>
                <w:rFonts w:ascii="Times New Roman" w:hAnsi="Times New Roman"/>
                <w:sz w:val="24"/>
                <w:szCs w:val="24"/>
              </w:rPr>
            </w:pPr>
          </w:p>
        </w:tc>
        <w:tc>
          <w:tcPr>
            <w:tcW w:w="2268" w:type="dxa"/>
          </w:tcPr>
          <w:p w14:paraId="24CE9E68" w14:textId="77777777" w:rsidR="00666CB2" w:rsidRPr="00CA563F" w:rsidRDefault="00666CB2" w:rsidP="00666CB2">
            <w:pPr>
              <w:pStyle w:val="a9"/>
              <w:ind w:right="-28"/>
              <w:rPr>
                <w:rFonts w:ascii="Times New Roman" w:hAnsi="Times New Roman"/>
                <w:sz w:val="24"/>
                <w:szCs w:val="24"/>
              </w:rPr>
            </w:pPr>
          </w:p>
        </w:tc>
      </w:tr>
    </w:tbl>
    <w:p w14:paraId="762E8A06" w14:textId="77777777" w:rsidR="002B41F4" w:rsidRDefault="002B41F4" w:rsidP="00666CB2">
      <w:pPr>
        <w:shd w:val="clear" w:color="auto" w:fill="FFFFFF"/>
        <w:ind w:right="-28"/>
        <w:rPr>
          <w:b/>
          <w:bCs/>
        </w:rPr>
      </w:pPr>
    </w:p>
    <w:p w14:paraId="7D97ADAD" w14:textId="60A0C540" w:rsidR="00FE5890" w:rsidRDefault="00FE5890" w:rsidP="00666CB2">
      <w:pPr>
        <w:shd w:val="clear" w:color="auto" w:fill="FFFFFF"/>
        <w:ind w:right="-28"/>
        <w:rPr>
          <w:b/>
          <w:bCs/>
        </w:rPr>
      </w:pPr>
      <w:r w:rsidRPr="00CA563F">
        <w:rPr>
          <w:b/>
        </w:rPr>
        <w:t>Содержание программы</w:t>
      </w:r>
    </w:p>
    <w:tbl>
      <w:tblPr>
        <w:tblW w:w="0" w:type="auto"/>
        <w:tblCellMar>
          <w:top w:w="15" w:type="dxa"/>
          <w:left w:w="15" w:type="dxa"/>
          <w:bottom w:w="15" w:type="dxa"/>
          <w:right w:w="15" w:type="dxa"/>
        </w:tblCellMar>
        <w:tblLook w:val="04A0" w:firstRow="1" w:lastRow="0" w:firstColumn="1" w:lastColumn="0" w:noHBand="0" w:noVBand="1"/>
      </w:tblPr>
      <w:tblGrid>
        <w:gridCol w:w="180"/>
        <w:gridCol w:w="2787"/>
        <w:gridCol w:w="6644"/>
      </w:tblGrid>
      <w:tr w:rsidR="00FE5890" w:rsidRPr="00752166" w14:paraId="68FDC00E" w14:textId="77777777" w:rsidTr="003F1005">
        <w:tc>
          <w:tcPr>
            <w:tcW w:w="0" w:type="auto"/>
            <w:tcMar>
              <w:top w:w="0" w:type="dxa"/>
              <w:left w:w="0" w:type="dxa"/>
              <w:bottom w:w="0" w:type="dxa"/>
              <w:right w:w="0" w:type="dxa"/>
            </w:tcMar>
            <w:hideMark/>
          </w:tcPr>
          <w:p w14:paraId="4D000640" w14:textId="77777777" w:rsidR="00FE5890" w:rsidRPr="00752166" w:rsidRDefault="00FE5890" w:rsidP="003F1005"/>
        </w:tc>
        <w:tc>
          <w:tcPr>
            <w:tcW w:w="0" w:type="auto"/>
            <w:tcMar>
              <w:top w:w="0" w:type="dxa"/>
              <w:left w:w="0" w:type="dxa"/>
              <w:bottom w:w="0" w:type="dxa"/>
              <w:right w:w="0" w:type="dxa"/>
            </w:tcMar>
            <w:hideMark/>
          </w:tcPr>
          <w:p w14:paraId="14FC9FB1" w14:textId="77777777" w:rsidR="00FE5890" w:rsidRPr="00752166" w:rsidRDefault="00FE5890" w:rsidP="003F1005">
            <w:r w:rsidRPr="00752166">
              <w:t>Сфера развития</w:t>
            </w:r>
          </w:p>
        </w:tc>
        <w:tc>
          <w:tcPr>
            <w:tcW w:w="0" w:type="auto"/>
            <w:tcMar>
              <w:top w:w="0" w:type="dxa"/>
              <w:left w:w="0" w:type="dxa"/>
              <w:bottom w:w="0" w:type="dxa"/>
              <w:right w:w="0" w:type="dxa"/>
            </w:tcMar>
            <w:hideMark/>
          </w:tcPr>
          <w:p w14:paraId="3A8705FE" w14:textId="77777777" w:rsidR="00FE5890" w:rsidRPr="00752166" w:rsidRDefault="00FE5890" w:rsidP="003F1005">
            <w:r w:rsidRPr="00752166">
              <w:t>Упражнения</w:t>
            </w:r>
          </w:p>
        </w:tc>
      </w:tr>
      <w:tr w:rsidR="00FE5890" w:rsidRPr="00752166" w14:paraId="4D5A42BA" w14:textId="77777777" w:rsidTr="003F1005">
        <w:tc>
          <w:tcPr>
            <w:tcW w:w="0" w:type="auto"/>
            <w:tcMar>
              <w:top w:w="0" w:type="dxa"/>
              <w:left w:w="0" w:type="dxa"/>
              <w:bottom w:w="0" w:type="dxa"/>
              <w:right w:w="0" w:type="dxa"/>
            </w:tcMar>
            <w:hideMark/>
          </w:tcPr>
          <w:p w14:paraId="69BDD0AB" w14:textId="77777777" w:rsidR="00FE5890" w:rsidRPr="00752166" w:rsidRDefault="00FE5890" w:rsidP="003F1005">
            <w:r w:rsidRPr="00752166">
              <w:t>1.</w:t>
            </w:r>
          </w:p>
        </w:tc>
        <w:tc>
          <w:tcPr>
            <w:tcW w:w="0" w:type="auto"/>
            <w:tcMar>
              <w:top w:w="0" w:type="dxa"/>
              <w:left w:w="0" w:type="dxa"/>
              <w:bottom w:w="0" w:type="dxa"/>
              <w:right w:w="0" w:type="dxa"/>
            </w:tcMar>
            <w:hideMark/>
          </w:tcPr>
          <w:p w14:paraId="31FB2C6E" w14:textId="77777777" w:rsidR="00FE5890" w:rsidRPr="00752166" w:rsidRDefault="00FE5890" w:rsidP="003F1005">
            <w:r w:rsidRPr="00752166">
              <w:t>Развитие внимания</w:t>
            </w:r>
          </w:p>
        </w:tc>
        <w:tc>
          <w:tcPr>
            <w:tcW w:w="0" w:type="auto"/>
            <w:tcMar>
              <w:top w:w="0" w:type="dxa"/>
              <w:left w:w="0" w:type="dxa"/>
              <w:bottom w:w="0" w:type="dxa"/>
              <w:right w:w="0" w:type="dxa"/>
            </w:tcMar>
            <w:hideMark/>
          </w:tcPr>
          <w:p w14:paraId="0BE4388D" w14:textId="77777777" w:rsidR="00FE5890" w:rsidRPr="00752166" w:rsidRDefault="00FE5890" w:rsidP="003F1005">
            <w:r w:rsidRPr="00752166">
              <w:rPr>
                <w:b/>
                <w:bCs/>
              </w:rPr>
              <w:t>«Остановись».  </w:t>
            </w:r>
            <w:r w:rsidRPr="00752166">
              <w:t>Дети свободно двигаются по залу под музыку. Как только музыка прекратилась, дети застывают на месте (не шевелятся).</w:t>
            </w:r>
            <w:r w:rsidRPr="00752166">
              <w:br/>
            </w:r>
            <w:r w:rsidRPr="00752166">
              <w:rPr>
                <w:b/>
                <w:bCs/>
              </w:rPr>
              <w:t>«Фокус». </w:t>
            </w:r>
            <w:r w:rsidRPr="00752166">
              <w:t xml:space="preserve">По команде «Начали!» каждый мысленно «уходит» </w:t>
            </w:r>
            <w:proofErr w:type="gramStart"/>
            <w:r w:rsidRPr="00752166">
              <w:t>внутрь  в</w:t>
            </w:r>
            <w:proofErr w:type="gramEnd"/>
            <w:r w:rsidRPr="00752166">
              <w:t xml:space="preserve"> себя, в свое тело. Затем с периодичностью в 5-30 секунд психолог подает команды: «Правая кисть», «Мочка левого уха» и т.д. Задача ребенка сосредоточится на этой части тела, почувствовать ее.</w:t>
            </w:r>
            <w:r w:rsidRPr="00752166">
              <w:br/>
            </w:r>
          </w:p>
        </w:tc>
      </w:tr>
      <w:tr w:rsidR="00FE5890" w:rsidRPr="00752166" w14:paraId="63862851" w14:textId="77777777" w:rsidTr="003F1005">
        <w:tc>
          <w:tcPr>
            <w:tcW w:w="0" w:type="auto"/>
            <w:tcMar>
              <w:top w:w="0" w:type="dxa"/>
              <w:left w:w="0" w:type="dxa"/>
              <w:bottom w:w="0" w:type="dxa"/>
              <w:right w:w="0" w:type="dxa"/>
            </w:tcMar>
            <w:hideMark/>
          </w:tcPr>
          <w:p w14:paraId="1ABEBAAE" w14:textId="77777777" w:rsidR="00FE5890" w:rsidRPr="00752166" w:rsidRDefault="00FE5890" w:rsidP="003F1005">
            <w:r w:rsidRPr="00752166">
              <w:t>2.</w:t>
            </w:r>
          </w:p>
        </w:tc>
        <w:tc>
          <w:tcPr>
            <w:tcW w:w="0" w:type="auto"/>
            <w:tcMar>
              <w:top w:w="0" w:type="dxa"/>
              <w:left w:w="0" w:type="dxa"/>
              <w:bottom w:w="0" w:type="dxa"/>
              <w:right w:w="0" w:type="dxa"/>
            </w:tcMar>
            <w:hideMark/>
          </w:tcPr>
          <w:p w14:paraId="220C6846" w14:textId="77777777" w:rsidR="00FE5890" w:rsidRPr="00752166" w:rsidRDefault="00FE5890" w:rsidP="003F1005">
            <w:r w:rsidRPr="00752166">
              <w:t>Дыхательные упражнения</w:t>
            </w:r>
            <w:r w:rsidRPr="00752166">
              <w:br/>
            </w:r>
          </w:p>
        </w:tc>
        <w:tc>
          <w:tcPr>
            <w:tcW w:w="0" w:type="auto"/>
            <w:tcMar>
              <w:top w:w="0" w:type="dxa"/>
              <w:left w:w="0" w:type="dxa"/>
              <w:bottom w:w="0" w:type="dxa"/>
              <w:right w:w="0" w:type="dxa"/>
            </w:tcMar>
            <w:hideMark/>
          </w:tcPr>
          <w:p w14:paraId="51090EB5" w14:textId="77777777" w:rsidR="00FE5890" w:rsidRPr="00752166" w:rsidRDefault="00FE5890" w:rsidP="003F1005">
            <w:r w:rsidRPr="00752166">
              <w:rPr>
                <w:b/>
                <w:bCs/>
              </w:rPr>
              <w:t xml:space="preserve">«Воздушный шарик». </w:t>
            </w:r>
            <w:r w:rsidRPr="00752166">
              <w:t xml:space="preserve">Ребенок ложится на спину. Руки вытянуты вдоль туловища, ноги лежат прямо (перекрещивать их </w:t>
            </w:r>
            <w:proofErr w:type="gramStart"/>
            <w:r w:rsidRPr="00752166">
              <w:t>нельзя )</w:t>
            </w:r>
            <w:proofErr w:type="gramEnd"/>
            <w:r w:rsidRPr="00752166">
              <w:t xml:space="preserve">. Глаза смотрят в потолок. Глубокий вдох через нос (рот закрыт) и, шумный выдох через открытый рот. При вдохе живот надувается, при выдохе втягивается. </w:t>
            </w:r>
            <w:proofErr w:type="gramStart"/>
            <w:r w:rsidRPr="00752166">
              <w:t>Ребенок  может</w:t>
            </w:r>
            <w:proofErr w:type="gramEnd"/>
            <w:r w:rsidRPr="00752166">
              <w:t xml:space="preserve"> представить, что в животе у него находится цветной шарик, который надувается при вдохе и сдувается при выдохе. Взрослый кладет свою руку на живот ребенка и помогает при обучении дыханию. Дети дышат по </w:t>
            </w:r>
            <w:proofErr w:type="gramStart"/>
            <w:r w:rsidRPr="00752166">
              <w:t>команде  по</w:t>
            </w:r>
            <w:proofErr w:type="gramEnd"/>
            <w:r w:rsidRPr="00752166">
              <w:t xml:space="preserve"> команде «вдох-выдох» (5 раз).</w:t>
            </w:r>
            <w:r w:rsidRPr="00752166">
              <w:br/>
            </w:r>
          </w:p>
        </w:tc>
      </w:tr>
      <w:tr w:rsidR="00FE5890" w:rsidRPr="00752166" w14:paraId="5B62D18F" w14:textId="77777777" w:rsidTr="003F1005">
        <w:tc>
          <w:tcPr>
            <w:tcW w:w="0" w:type="auto"/>
            <w:tcMar>
              <w:top w:w="0" w:type="dxa"/>
              <w:left w:w="0" w:type="dxa"/>
              <w:bottom w:w="0" w:type="dxa"/>
              <w:right w:w="0" w:type="dxa"/>
            </w:tcMar>
            <w:hideMark/>
          </w:tcPr>
          <w:p w14:paraId="2CC5A137" w14:textId="77777777" w:rsidR="00FE5890" w:rsidRPr="00752166" w:rsidRDefault="00FE5890" w:rsidP="003F1005">
            <w:r w:rsidRPr="00752166">
              <w:t>3.</w:t>
            </w:r>
          </w:p>
        </w:tc>
        <w:tc>
          <w:tcPr>
            <w:tcW w:w="0" w:type="auto"/>
            <w:tcMar>
              <w:top w:w="0" w:type="dxa"/>
              <w:left w:w="0" w:type="dxa"/>
              <w:bottom w:w="0" w:type="dxa"/>
              <w:right w:w="0" w:type="dxa"/>
            </w:tcMar>
            <w:hideMark/>
          </w:tcPr>
          <w:p w14:paraId="34C68323" w14:textId="77777777" w:rsidR="00FE5890" w:rsidRPr="00752166" w:rsidRDefault="00FE5890" w:rsidP="003F1005">
            <w:r w:rsidRPr="00752166">
              <w:t>Общий двигательный репертуар</w:t>
            </w:r>
          </w:p>
        </w:tc>
        <w:tc>
          <w:tcPr>
            <w:tcW w:w="0" w:type="auto"/>
            <w:tcMar>
              <w:top w:w="0" w:type="dxa"/>
              <w:left w:w="0" w:type="dxa"/>
              <w:bottom w:w="0" w:type="dxa"/>
              <w:right w:w="0" w:type="dxa"/>
            </w:tcMar>
            <w:hideMark/>
          </w:tcPr>
          <w:p w14:paraId="3EA1AC7B" w14:textId="77777777" w:rsidR="00FE5890" w:rsidRPr="00752166" w:rsidRDefault="00FE5890" w:rsidP="003F1005">
            <w:r w:rsidRPr="00752166">
              <w:rPr>
                <w:b/>
                <w:bCs/>
              </w:rPr>
              <w:t>«Зоопарк-1». </w:t>
            </w:r>
            <w:r w:rsidRPr="00752166">
              <w:t xml:space="preserve">Дети ходят, изображая косолапого мишку (на внешней стороны стопы), птенчика (на </w:t>
            </w:r>
            <w:proofErr w:type="spellStart"/>
            <w:r w:rsidRPr="00752166">
              <w:t>мысочках</w:t>
            </w:r>
            <w:proofErr w:type="spellEnd"/>
            <w:r w:rsidRPr="00752166">
              <w:t xml:space="preserve">), уточку (на пяточках), двигаясь вперед и пятясь назад, а также неуклюжего </w:t>
            </w:r>
            <w:proofErr w:type="gramStart"/>
            <w:r w:rsidRPr="00752166">
              <w:t>пингвина  (</w:t>
            </w:r>
            <w:proofErr w:type="gramEnd"/>
            <w:r w:rsidRPr="00752166">
              <w:t>на внутренней стороны стопы), двигаясь только вперед.  При этом глаза смотрят в точку на стене перед ребенком.</w:t>
            </w:r>
            <w:r w:rsidRPr="00752166">
              <w:br/>
            </w:r>
          </w:p>
        </w:tc>
      </w:tr>
      <w:tr w:rsidR="00FE5890" w:rsidRPr="00752166" w14:paraId="5E1DEC2C" w14:textId="77777777" w:rsidTr="003F1005">
        <w:tc>
          <w:tcPr>
            <w:tcW w:w="0" w:type="auto"/>
            <w:tcMar>
              <w:top w:w="0" w:type="dxa"/>
              <w:left w:w="0" w:type="dxa"/>
              <w:bottom w:w="0" w:type="dxa"/>
              <w:right w:w="0" w:type="dxa"/>
            </w:tcMar>
            <w:hideMark/>
          </w:tcPr>
          <w:p w14:paraId="790E43D8" w14:textId="77777777" w:rsidR="00FE5890" w:rsidRPr="00752166" w:rsidRDefault="00FE5890" w:rsidP="003F1005">
            <w:r w:rsidRPr="00752166">
              <w:t>4.</w:t>
            </w:r>
          </w:p>
        </w:tc>
        <w:tc>
          <w:tcPr>
            <w:tcW w:w="0" w:type="auto"/>
            <w:tcMar>
              <w:top w:w="0" w:type="dxa"/>
              <w:left w:w="0" w:type="dxa"/>
              <w:bottom w:w="0" w:type="dxa"/>
              <w:right w:w="0" w:type="dxa"/>
            </w:tcMar>
            <w:hideMark/>
          </w:tcPr>
          <w:p w14:paraId="334DC110" w14:textId="77777777" w:rsidR="00FE5890" w:rsidRPr="00752166" w:rsidRDefault="00FE5890" w:rsidP="003F1005">
            <w:r w:rsidRPr="00752166">
              <w:t>Игры с мячом</w:t>
            </w:r>
          </w:p>
        </w:tc>
        <w:tc>
          <w:tcPr>
            <w:tcW w:w="0" w:type="auto"/>
            <w:tcMar>
              <w:top w:w="0" w:type="dxa"/>
              <w:left w:w="0" w:type="dxa"/>
              <w:bottom w:w="0" w:type="dxa"/>
              <w:right w:w="0" w:type="dxa"/>
            </w:tcMar>
            <w:hideMark/>
          </w:tcPr>
          <w:p w14:paraId="48F44593" w14:textId="77777777" w:rsidR="00FE5890" w:rsidRPr="00752166" w:rsidRDefault="00FE5890" w:rsidP="003F1005">
            <w:r w:rsidRPr="00752166">
              <w:t>Ребенок и взрослый должны кидать друг другу с разных расстояний и ловить двумя руками большой мяч. Мяч кидают сначала непосредственно в руки, затем немного правее, немного левее, немного выше, ниже. Дети должны уметь кидать мяч, подавая его двумя руками снизу, сверху, по воздуху и ударяя об пол. Надо стараться не прижимать мяч к себе, а ловить его только руками. Дети ловят мяч по очереди и бросают взрослому.</w:t>
            </w:r>
            <w:r w:rsidRPr="00752166">
              <w:br/>
            </w:r>
          </w:p>
        </w:tc>
      </w:tr>
      <w:tr w:rsidR="00FE5890" w:rsidRPr="00752166" w14:paraId="2119E06E" w14:textId="77777777" w:rsidTr="003F1005">
        <w:tc>
          <w:tcPr>
            <w:tcW w:w="0" w:type="auto"/>
            <w:tcMar>
              <w:top w:w="0" w:type="dxa"/>
              <w:left w:w="0" w:type="dxa"/>
              <w:bottom w:w="0" w:type="dxa"/>
              <w:right w:w="0" w:type="dxa"/>
            </w:tcMar>
            <w:hideMark/>
          </w:tcPr>
          <w:p w14:paraId="3CFA30AC" w14:textId="77777777" w:rsidR="00FE5890" w:rsidRPr="00752166" w:rsidRDefault="00FE5890" w:rsidP="003F1005">
            <w:r w:rsidRPr="00752166">
              <w:t>5.</w:t>
            </w:r>
          </w:p>
        </w:tc>
        <w:tc>
          <w:tcPr>
            <w:tcW w:w="0" w:type="auto"/>
            <w:tcMar>
              <w:top w:w="0" w:type="dxa"/>
              <w:left w:w="0" w:type="dxa"/>
              <w:bottom w:w="0" w:type="dxa"/>
              <w:right w:w="0" w:type="dxa"/>
            </w:tcMar>
            <w:hideMark/>
          </w:tcPr>
          <w:p w14:paraId="652A0468" w14:textId="77777777" w:rsidR="00FE5890" w:rsidRPr="00752166" w:rsidRDefault="00FE5890" w:rsidP="003F1005">
            <w:r w:rsidRPr="00752166">
              <w:t>Растяжки</w:t>
            </w:r>
          </w:p>
        </w:tc>
        <w:tc>
          <w:tcPr>
            <w:tcW w:w="0" w:type="auto"/>
            <w:tcMar>
              <w:top w:w="0" w:type="dxa"/>
              <w:left w:w="0" w:type="dxa"/>
              <w:bottom w:w="0" w:type="dxa"/>
              <w:right w:w="0" w:type="dxa"/>
            </w:tcMar>
            <w:hideMark/>
          </w:tcPr>
          <w:p w14:paraId="17F80664" w14:textId="77777777" w:rsidR="00FE5890" w:rsidRPr="00752166" w:rsidRDefault="00FE5890" w:rsidP="003F1005">
            <w:r w:rsidRPr="00752166">
              <w:rPr>
                <w:b/>
                <w:bCs/>
              </w:rPr>
              <w:t>«Струночка</w:t>
            </w:r>
            <w:r w:rsidRPr="00752166">
              <w:t>». Ребенок лежит на полу (вытянувшись струночкой, руки вместе над головой, ноги вместе), расслабившись. Один взрослый берет ребенка за руки, другой за ноги. По команде они одновременно, очень медленно и осторожно начинают растягивать ребенка в противоположные стороны.</w:t>
            </w:r>
            <w:r w:rsidRPr="00752166">
              <w:br/>
              <w:t xml:space="preserve">Заканчивают </w:t>
            </w:r>
            <w:proofErr w:type="gramStart"/>
            <w:r w:rsidRPr="00752166">
              <w:t>растягивать  также</w:t>
            </w:r>
            <w:proofErr w:type="gramEnd"/>
            <w:r w:rsidRPr="00752166">
              <w:t xml:space="preserve"> одновременно, постепенно возвращая ребенка в исходное положение. Подается команда расслабиться. Обязательно обратите внимание на то, чтобы в этой «растяжке», равно как и во всех последующих, соблюдалось непременное условие: напряжение и расслабление должны занимать равные промежутки времени.</w:t>
            </w:r>
            <w:r w:rsidRPr="00752166">
              <w:br/>
              <w:t xml:space="preserve">   Будьте осторожны и внимательны, действуйте с партнером синхронно. Не берите ребенка за лодыжки и запястья (во </w:t>
            </w:r>
            <w:r w:rsidRPr="00752166">
              <w:lastRenderedPageBreak/>
              <w:t>избежание вывихов), а чуть выше (на 5-7 см). Не сжимайте сильно руки. Следите за тем, чтобы во время упражнения ребенок не напрягался. Если напряжение возникает и сохраняется — не растягивайте дальше.</w:t>
            </w:r>
            <w:r w:rsidRPr="00752166">
              <w:br/>
            </w:r>
            <w:r w:rsidRPr="00752166">
              <w:rPr>
                <w:b/>
                <w:bCs/>
              </w:rPr>
              <w:t>«Качалка». </w:t>
            </w:r>
            <w:r w:rsidRPr="00752166">
              <w:t>Сесть на пол, обхватить колени руками. Качаться на спине, прокатываясь всеми позвонками по полу. На этом упражнении мы часто обнаруживаем, что у ребенка проблемы с удержанием головы. В этом случае ведущий (мама или кто-то из детей) помогают ему, кладя свою руку ему под голову (на уровне сочленения шеи и затылка).</w:t>
            </w:r>
            <w:r w:rsidRPr="00752166">
              <w:br/>
            </w:r>
            <w:r w:rsidRPr="00752166">
              <w:rPr>
                <w:b/>
                <w:bCs/>
              </w:rPr>
              <w:t>«Бревнышко». </w:t>
            </w:r>
            <w:r w:rsidRPr="00752166">
              <w:t>Ребенок лежит на спине, руки кладутся над головой, кисти соединены, пальцы «смотрят» вверх. Его просят перекатываться по полу направо, а потом налево. Обращается внимание на то, что «бревнышко» должно катиться ровно. Если ребенка все время «сносит», его просят закрыть глаза и внимательно последить, «что с чем соревнуется и что у него что обгоняет — ноги, руки, голова с плечами и т.д.» и скорректировать движения. Если ребенок не замечает, что его «сносит» в сторону, или не может самостоятельно исправить этот крен, ему дают внешние ориентиры – рисунок на ковре, линия стены и т.п. Полезно периодически останавливать ребенка и просить, закрыв глаза, «подровнять»</w:t>
            </w:r>
            <w:r w:rsidRPr="00752166">
              <w:br/>
              <w:t>свое тело. Помогите ему стабилизировать свои ощущения, фиксируя его тело руками.</w:t>
            </w:r>
          </w:p>
        </w:tc>
      </w:tr>
      <w:tr w:rsidR="00FE5890" w:rsidRPr="00752166" w14:paraId="676DB7CB" w14:textId="77777777" w:rsidTr="003F1005">
        <w:tc>
          <w:tcPr>
            <w:tcW w:w="0" w:type="auto"/>
            <w:tcMar>
              <w:top w:w="0" w:type="dxa"/>
              <w:left w:w="0" w:type="dxa"/>
              <w:bottom w:w="0" w:type="dxa"/>
              <w:right w:w="0" w:type="dxa"/>
            </w:tcMar>
            <w:hideMark/>
          </w:tcPr>
          <w:p w14:paraId="78C394FA" w14:textId="77777777" w:rsidR="00FE5890" w:rsidRPr="00752166" w:rsidRDefault="00FE5890" w:rsidP="003F1005">
            <w:r w:rsidRPr="00752166">
              <w:lastRenderedPageBreak/>
              <w:t>6.</w:t>
            </w:r>
          </w:p>
        </w:tc>
        <w:tc>
          <w:tcPr>
            <w:tcW w:w="0" w:type="auto"/>
            <w:tcMar>
              <w:top w:w="0" w:type="dxa"/>
              <w:left w:w="0" w:type="dxa"/>
              <w:bottom w:w="0" w:type="dxa"/>
              <w:right w:w="0" w:type="dxa"/>
            </w:tcMar>
            <w:hideMark/>
          </w:tcPr>
          <w:p w14:paraId="023743CB" w14:textId="77777777" w:rsidR="00FE5890" w:rsidRPr="00752166" w:rsidRDefault="00FE5890" w:rsidP="003F1005">
            <w:r w:rsidRPr="00752166">
              <w:t>Глазодвигательный</w:t>
            </w:r>
            <w:r w:rsidRPr="00752166">
              <w:br/>
              <w:t>репертуар</w:t>
            </w:r>
          </w:p>
        </w:tc>
        <w:tc>
          <w:tcPr>
            <w:tcW w:w="0" w:type="auto"/>
            <w:tcMar>
              <w:top w:w="0" w:type="dxa"/>
              <w:left w:w="0" w:type="dxa"/>
              <w:bottom w:w="0" w:type="dxa"/>
              <w:right w:w="0" w:type="dxa"/>
            </w:tcMar>
            <w:hideMark/>
          </w:tcPr>
          <w:p w14:paraId="1D3077B9" w14:textId="77777777" w:rsidR="00FE5890" w:rsidRPr="00752166" w:rsidRDefault="00FE5890" w:rsidP="003F1005">
            <w:r w:rsidRPr="00752166">
              <w:t>Исходное положение (</w:t>
            </w:r>
            <w:proofErr w:type="spellStart"/>
            <w:r w:rsidRPr="00752166">
              <w:t>И.п</w:t>
            </w:r>
            <w:proofErr w:type="spellEnd"/>
            <w:r w:rsidRPr="00752166">
              <w:t>.) – лежа на спине, голова фиксирована (лежит неподвижно). Ноги у ребенка выпрямлены, а руки лежат вдоль туловища. Ноги не перекрещиваются. Пальцы рук не подвижны.</w:t>
            </w:r>
            <w:r w:rsidRPr="00752166">
              <w:br/>
              <w:t>   Нужно учиться следить глазами за яркой точкой на конце ручки, так, чтобы не двигать при этом головой. Взрослый берет ручку (ярким концом вниз) и плавно перемещает ее над глазами ребенка. Глаза ребенка следят за яркой точкой на конце ручки. Необходимо на 1-2 секунды задерживать ручку в крайних положениях (право, лево, верх, низ), ребенок должен удерживать взгляд в этих крайних точках. Это упражнение выполняется на трех уровнях: сначала на расстоянии вытянутой руки ребенка, затем на расстоянии руки, согнутой в локте, и, наконец, около переносицы.</w:t>
            </w:r>
            <w:r w:rsidRPr="00752166">
              <w:br/>
              <w:t>   Сначала взрослый держит ручку на расстоянии вытянутой руки ребенка напротив его переносицы. Затем он медленно перемещает ручку влево, задерживаясь на 1-2 секунды. Возвращается на середину, задерживается на 1-2 секунды и перемещает ручку вправо, задерживая ее в крайней точке на 1-2 секунды. Возвращается на середину, опять держит ее неподвижно в течение 1-2 секунд. Перемещает ручку вверх, задерживаясь на 1-2 секунды, затем – на середину (остановка 1-2 секунды); так же вниз – на середину («крест»).</w:t>
            </w:r>
            <w:r w:rsidRPr="00752166">
              <w:br/>
              <w:t>То же самое сделать:</w:t>
            </w:r>
            <w:r w:rsidRPr="00752166">
              <w:br/>
              <w:t>— на среднем уровне (на расстоянии руки ребенка, согнутой в локте).</w:t>
            </w:r>
            <w:r w:rsidRPr="00752166">
              <w:br/>
              <w:t>— близком уровне (у переносицы ребенка, на расстоянии ладони ребенка).</w:t>
            </w:r>
            <w:r w:rsidRPr="00752166">
              <w:br/>
            </w:r>
            <w:r w:rsidRPr="00752166">
              <w:rPr>
                <w:b/>
                <w:bCs/>
              </w:rPr>
              <w:t>«Конвергенция -1». </w:t>
            </w:r>
            <w:r w:rsidRPr="00752166">
              <w:t xml:space="preserve">Ребенок лежит. Поднять предмет на уровень вытянутой руки ребенка, прямо над переносицей. </w:t>
            </w:r>
            <w:r w:rsidRPr="00752166">
              <w:lastRenderedPageBreak/>
              <w:t>Медленно двигать предмет к переносице, добиваясь того, чтобы оба глаза смотрели на него. Выполнить 2 раза.</w:t>
            </w:r>
            <w:r w:rsidRPr="00752166">
              <w:br/>
            </w:r>
          </w:p>
        </w:tc>
      </w:tr>
      <w:tr w:rsidR="00FE5890" w:rsidRPr="00752166" w14:paraId="6A4D8C05" w14:textId="77777777" w:rsidTr="003F1005">
        <w:tc>
          <w:tcPr>
            <w:tcW w:w="0" w:type="auto"/>
            <w:tcMar>
              <w:top w:w="0" w:type="dxa"/>
              <w:left w:w="0" w:type="dxa"/>
              <w:bottom w:w="0" w:type="dxa"/>
              <w:right w:w="0" w:type="dxa"/>
            </w:tcMar>
            <w:hideMark/>
          </w:tcPr>
          <w:p w14:paraId="7730D171" w14:textId="77777777" w:rsidR="00FE5890" w:rsidRPr="00752166" w:rsidRDefault="00FE5890" w:rsidP="003F1005">
            <w:r w:rsidRPr="00752166">
              <w:lastRenderedPageBreak/>
              <w:t>7.</w:t>
            </w:r>
          </w:p>
        </w:tc>
        <w:tc>
          <w:tcPr>
            <w:tcW w:w="0" w:type="auto"/>
            <w:tcMar>
              <w:top w:w="0" w:type="dxa"/>
              <w:left w:w="0" w:type="dxa"/>
              <w:bottom w:w="0" w:type="dxa"/>
              <w:right w:w="0" w:type="dxa"/>
            </w:tcMar>
            <w:hideMark/>
          </w:tcPr>
          <w:p w14:paraId="26DFCF11" w14:textId="77777777" w:rsidR="00FE5890" w:rsidRPr="00752166" w:rsidRDefault="00FE5890" w:rsidP="003F1005">
            <w:r w:rsidRPr="00752166">
              <w:t>Базовые сенсомоторные взаимодействия</w:t>
            </w:r>
          </w:p>
        </w:tc>
        <w:tc>
          <w:tcPr>
            <w:tcW w:w="0" w:type="auto"/>
            <w:tcMar>
              <w:top w:w="0" w:type="dxa"/>
              <w:left w:w="0" w:type="dxa"/>
              <w:bottom w:w="0" w:type="dxa"/>
              <w:right w:w="0" w:type="dxa"/>
            </w:tcMar>
            <w:hideMark/>
          </w:tcPr>
          <w:p w14:paraId="7317921E" w14:textId="77777777" w:rsidR="00FE5890" w:rsidRPr="00752166" w:rsidRDefault="00FE5890" w:rsidP="003F1005">
            <w:r w:rsidRPr="00752166">
              <w:rPr>
                <w:b/>
                <w:bCs/>
              </w:rPr>
              <w:t>«Партизан». </w:t>
            </w:r>
            <w:r w:rsidRPr="00752166">
              <w:t xml:space="preserve">Ползание на животе. Ребенок ложится на живот и ползет по-пластунски так, как сможет. Взрослый следит за правильностью выполнения упражнения, фиксирует внимание на проблемных зонах ребенка и помогает ему. Если ребенок при ползании игнорирует ноги, то ему надо больше ползать без рук. Если игнорируется одна из ног, рекомендуется надеть ему утяжелитель (бутылка с водой или мешочек с крупой), и таким образом «включить» ее в выполнение задания. На ползание не следует жалеть времени! (Это </w:t>
            </w:r>
            <w:proofErr w:type="gramStart"/>
            <w:r w:rsidRPr="00752166">
              <w:t>упражнение  диагностическое</w:t>
            </w:r>
            <w:proofErr w:type="gramEnd"/>
            <w:r w:rsidRPr="00752166">
              <w:t xml:space="preserve"> и позволяет выявить возможности ребенка.)</w:t>
            </w:r>
            <w:r w:rsidRPr="00752166">
              <w:br/>
            </w:r>
            <w:r w:rsidRPr="00752166">
              <w:br/>
            </w:r>
          </w:p>
        </w:tc>
      </w:tr>
      <w:tr w:rsidR="00FE5890" w:rsidRPr="00752166" w14:paraId="452422B9" w14:textId="77777777" w:rsidTr="003F1005">
        <w:tc>
          <w:tcPr>
            <w:tcW w:w="0" w:type="auto"/>
            <w:tcMar>
              <w:top w:w="0" w:type="dxa"/>
              <w:left w:w="0" w:type="dxa"/>
              <w:bottom w:w="0" w:type="dxa"/>
              <w:right w:w="0" w:type="dxa"/>
            </w:tcMar>
            <w:hideMark/>
          </w:tcPr>
          <w:p w14:paraId="3C019739" w14:textId="77777777" w:rsidR="00FE5890" w:rsidRPr="00752166" w:rsidRDefault="00FE5890" w:rsidP="003F1005">
            <w:r w:rsidRPr="00752166">
              <w:t>8.</w:t>
            </w:r>
          </w:p>
        </w:tc>
        <w:tc>
          <w:tcPr>
            <w:tcW w:w="0" w:type="auto"/>
            <w:tcMar>
              <w:top w:w="0" w:type="dxa"/>
              <w:left w:w="0" w:type="dxa"/>
              <w:bottom w:w="0" w:type="dxa"/>
              <w:right w:w="0" w:type="dxa"/>
            </w:tcMar>
            <w:hideMark/>
          </w:tcPr>
          <w:p w14:paraId="241345C4" w14:textId="77777777" w:rsidR="00FE5890" w:rsidRPr="00752166" w:rsidRDefault="00FE5890" w:rsidP="003F1005">
            <w:r w:rsidRPr="00752166">
              <w:t>Базовые сенсомоторные взаимодействия с опорой на графическую деятельность</w:t>
            </w:r>
          </w:p>
        </w:tc>
        <w:tc>
          <w:tcPr>
            <w:tcW w:w="0" w:type="auto"/>
            <w:tcMar>
              <w:top w:w="0" w:type="dxa"/>
              <w:left w:w="0" w:type="dxa"/>
              <w:bottom w:w="0" w:type="dxa"/>
              <w:right w:w="0" w:type="dxa"/>
            </w:tcMar>
            <w:hideMark/>
          </w:tcPr>
          <w:p w14:paraId="126844CD" w14:textId="77777777" w:rsidR="00FE5890" w:rsidRPr="00752166" w:rsidRDefault="00FE5890" w:rsidP="003F1005">
            <w:r w:rsidRPr="00752166">
              <w:t>В первое занятие упражнения этого раздела не включаются.</w:t>
            </w:r>
            <w:r w:rsidRPr="00752166">
              <w:br/>
            </w:r>
          </w:p>
        </w:tc>
      </w:tr>
      <w:tr w:rsidR="00FE5890" w:rsidRPr="00752166" w14:paraId="50CC49BD" w14:textId="77777777" w:rsidTr="003F1005">
        <w:tc>
          <w:tcPr>
            <w:tcW w:w="0" w:type="auto"/>
            <w:tcMar>
              <w:top w:w="0" w:type="dxa"/>
              <w:left w:w="0" w:type="dxa"/>
              <w:bottom w:w="0" w:type="dxa"/>
              <w:right w:w="0" w:type="dxa"/>
            </w:tcMar>
            <w:hideMark/>
          </w:tcPr>
          <w:p w14:paraId="1654DA2B" w14:textId="77777777" w:rsidR="00FE5890" w:rsidRPr="00752166" w:rsidRDefault="00FE5890" w:rsidP="003F1005">
            <w:r w:rsidRPr="00752166">
              <w:t>9.</w:t>
            </w:r>
          </w:p>
        </w:tc>
        <w:tc>
          <w:tcPr>
            <w:tcW w:w="0" w:type="auto"/>
            <w:tcMar>
              <w:top w:w="0" w:type="dxa"/>
              <w:left w:w="0" w:type="dxa"/>
              <w:bottom w:w="0" w:type="dxa"/>
              <w:right w:w="0" w:type="dxa"/>
            </w:tcMar>
            <w:hideMark/>
          </w:tcPr>
          <w:p w14:paraId="5042579F" w14:textId="77777777" w:rsidR="00FE5890" w:rsidRPr="00752166" w:rsidRDefault="00FE5890" w:rsidP="003F1005">
            <w:r w:rsidRPr="00752166">
              <w:t>Мелкая моторика</w:t>
            </w:r>
          </w:p>
        </w:tc>
        <w:tc>
          <w:tcPr>
            <w:tcW w:w="0" w:type="auto"/>
            <w:tcMar>
              <w:top w:w="0" w:type="dxa"/>
              <w:left w:w="0" w:type="dxa"/>
              <w:bottom w:w="0" w:type="dxa"/>
              <w:right w:w="0" w:type="dxa"/>
            </w:tcMar>
            <w:hideMark/>
          </w:tcPr>
          <w:p w14:paraId="1C284ADA" w14:textId="77777777" w:rsidR="00FE5890" w:rsidRPr="00752166" w:rsidRDefault="00FE5890" w:rsidP="003F1005">
            <w:r w:rsidRPr="00752166">
              <w:rPr>
                <w:b/>
                <w:bCs/>
              </w:rPr>
              <w:t>«Домик». </w:t>
            </w:r>
            <w:r w:rsidRPr="00752166">
              <w:t>Пальцы сжаты в кулаки последовательно разгибаются, а потом сгибаются в кулак.</w:t>
            </w:r>
            <w:r w:rsidRPr="00752166">
              <w:br/>
            </w:r>
            <w:r w:rsidRPr="00752166">
              <w:rPr>
                <w:i/>
                <w:iCs/>
              </w:rPr>
              <w:t>В этом домике пять этажей:</w:t>
            </w:r>
            <w:r w:rsidRPr="00752166">
              <w:br/>
            </w:r>
            <w:r w:rsidRPr="00752166">
              <w:rPr>
                <w:i/>
                <w:iCs/>
              </w:rPr>
              <w:t>На первом живет семейство ежей,</w:t>
            </w:r>
            <w:r w:rsidRPr="00752166">
              <w:br/>
            </w:r>
            <w:r w:rsidRPr="00752166">
              <w:rPr>
                <w:i/>
                <w:iCs/>
              </w:rPr>
              <w:t>На втором семейство зайчат,</w:t>
            </w:r>
            <w:r w:rsidRPr="00752166">
              <w:br/>
            </w:r>
            <w:r w:rsidRPr="00752166">
              <w:rPr>
                <w:i/>
                <w:iCs/>
              </w:rPr>
              <w:t>На третьем – семейство рыжих бельчат,</w:t>
            </w:r>
            <w:r w:rsidRPr="00752166">
              <w:br/>
            </w:r>
            <w:r w:rsidRPr="00752166">
              <w:rPr>
                <w:i/>
                <w:iCs/>
              </w:rPr>
              <w:t>На четвертом живет с птенцами синица,</w:t>
            </w:r>
            <w:r w:rsidRPr="00752166">
              <w:br/>
            </w:r>
            <w:r w:rsidRPr="00752166">
              <w:rPr>
                <w:i/>
                <w:iCs/>
              </w:rPr>
              <w:t>На пятом сова –очень умная птица.</w:t>
            </w:r>
            <w:r w:rsidRPr="00752166">
              <w:br/>
            </w:r>
            <w:r w:rsidRPr="00752166">
              <w:rPr>
                <w:i/>
                <w:iCs/>
              </w:rPr>
              <w:t>Ну что же, пора нам обратно спуститься:</w:t>
            </w:r>
            <w:r w:rsidRPr="00752166">
              <w:br/>
            </w:r>
            <w:r w:rsidRPr="00752166">
              <w:rPr>
                <w:i/>
                <w:iCs/>
              </w:rPr>
              <w:t>На пятом сова,</w:t>
            </w:r>
            <w:r w:rsidRPr="00752166">
              <w:br/>
            </w:r>
            <w:r w:rsidRPr="00752166">
              <w:rPr>
                <w:i/>
                <w:iCs/>
              </w:rPr>
              <w:t>На четвертом синица,</w:t>
            </w:r>
            <w:r w:rsidRPr="00752166">
              <w:br/>
            </w:r>
            <w:r w:rsidRPr="00752166">
              <w:rPr>
                <w:i/>
                <w:iCs/>
              </w:rPr>
              <w:t>Бельчата на третьем,</w:t>
            </w:r>
            <w:r w:rsidRPr="00752166">
              <w:br/>
            </w:r>
            <w:r w:rsidRPr="00752166">
              <w:rPr>
                <w:i/>
                <w:iCs/>
              </w:rPr>
              <w:t>Зайчата –втором,</w:t>
            </w:r>
            <w:r w:rsidRPr="00752166">
              <w:br/>
            </w:r>
            <w:r w:rsidRPr="00752166">
              <w:rPr>
                <w:i/>
                <w:iCs/>
              </w:rPr>
              <w:t>На первом ежи, мы еще к ним зайдем.</w:t>
            </w:r>
            <w:r w:rsidRPr="00752166">
              <w:br/>
            </w:r>
          </w:p>
        </w:tc>
      </w:tr>
    </w:tbl>
    <w:p w14:paraId="7DB8952F" w14:textId="77777777" w:rsidR="00FE5890" w:rsidRPr="00CA563F" w:rsidRDefault="00FE5890" w:rsidP="00666CB2">
      <w:pPr>
        <w:shd w:val="clear" w:color="auto" w:fill="FFFFFF"/>
        <w:ind w:right="-28"/>
        <w:rPr>
          <w:b/>
          <w:bCs/>
        </w:rPr>
      </w:pPr>
    </w:p>
    <w:p w14:paraId="152D84E1" w14:textId="5AC54450" w:rsidR="009C3E66" w:rsidRPr="00CA563F" w:rsidRDefault="009C3E66" w:rsidP="00A02FC9">
      <w:pPr>
        <w:shd w:val="clear" w:color="auto" w:fill="FFFFFF"/>
        <w:spacing w:after="150"/>
        <w:ind w:right="-28"/>
        <w:jc w:val="both"/>
        <w:rPr>
          <w:b/>
          <w:bCs/>
        </w:rPr>
      </w:pPr>
      <w:r w:rsidRPr="00CA563F">
        <w:rPr>
          <w:b/>
          <w:bCs/>
        </w:rPr>
        <w:t>1.4. Планируемые результаты</w:t>
      </w:r>
    </w:p>
    <w:p w14:paraId="76E2750F" w14:textId="77777777" w:rsidR="00B25D46" w:rsidRPr="00CA563F" w:rsidRDefault="00B25D46" w:rsidP="00B25D46">
      <w:pPr>
        <w:autoSpaceDE w:val="0"/>
        <w:autoSpaceDN w:val="0"/>
        <w:adjustRightInd w:val="0"/>
        <w:jc w:val="both"/>
        <w:rPr>
          <w:b/>
          <w:bCs/>
        </w:rPr>
      </w:pPr>
      <w:r w:rsidRPr="00CA563F">
        <w:rPr>
          <w:b/>
          <w:bCs/>
        </w:rPr>
        <w:t>Личностные и метапредметные результаты освоения курса</w:t>
      </w:r>
    </w:p>
    <w:p w14:paraId="68B1A573" w14:textId="35A99210" w:rsidR="00B25D46" w:rsidRPr="00CA563F" w:rsidRDefault="00B25D46" w:rsidP="00B25D46">
      <w:pPr>
        <w:autoSpaceDE w:val="0"/>
        <w:autoSpaceDN w:val="0"/>
        <w:adjustRightInd w:val="0"/>
        <w:jc w:val="both"/>
      </w:pPr>
      <w:r w:rsidRPr="00CA563F">
        <w:t xml:space="preserve">Данная программа   предусматривает достижение следующих результатов: </w:t>
      </w:r>
    </w:p>
    <w:p w14:paraId="0225274A" w14:textId="77777777" w:rsidR="00B25D46" w:rsidRPr="00CA563F" w:rsidRDefault="00B25D46" w:rsidP="00B25D46">
      <w:pPr>
        <w:autoSpaceDE w:val="0"/>
        <w:autoSpaceDN w:val="0"/>
        <w:adjustRightInd w:val="0"/>
        <w:jc w:val="both"/>
      </w:pPr>
      <w:r w:rsidRPr="00CA563F">
        <w:t xml:space="preserve">· </w:t>
      </w:r>
      <w:r w:rsidRPr="00CA563F">
        <w:rPr>
          <w:b/>
          <w:bCs/>
        </w:rPr>
        <w:t>личностные результаты</w:t>
      </w:r>
      <w:r w:rsidRPr="00CA563F">
        <w:t xml:space="preserve"> – готовность и способность учащихся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w:t>
      </w:r>
    </w:p>
    <w:p w14:paraId="6660F4AF" w14:textId="77777777" w:rsidR="00B25D46" w:rsidRPr="00CA563F" w:rsidRDefault="00B25D46" w:rsidP="00B25D46">
      <w:pPr>
        <w:autoSpaceDE w:val="0"/>
        <w:autoSpaceDN w:val="0"/>
        <w:adjustRightInd w:val="0"/>
        <w:jc w:val="both"/>
      </w:pPr>
      <w:r w:rsidRPr="00CA563F">
        <w:t xml:space="preserve">идентичности; </w:t>
      </w:r>
    </w:p>
    <w:p w14:paraId="3097BD43" w14:textId="77777777" w:rsidR="00B25D46" w:rsidRPr="00CA563F" w:rsidRDefault="00B25D46" w:rsidP="00B25D46">
      <w:pPr>
        <w:autoSpaceDE w:val="0"/>
        <w:autoSpaceDN w:val="0"/>
        <w:adjustRightInd w:val="0"/>
        <w:jc w:val="both"/>
      </w:pPr>
      <w:r w:rsidRPr="00CA563F">
        <w:t xml:space="preserve">· </w:t>
      </w:r>
      <w:r w:rsidRPr="00CA563F">
        <w:rPr>
          <w:b/>
          <w:bCs/>
        </w:rPr>
        <w:t>метапредметные результаты</w:t>
      </w:r>
      <w:r w:rsidRPr="00CA563F">
        <w:t xml:space="preserve"> – освоенные учащимися универсальные учебные действия (познавательные, регулятивные и коммуникативные); </w:t>
      </w:r>
    </w:p>
    <w:p w14:paraId="48447C18" w14:textId="77777777" w:rsidR="00B25D46" w:rsidRPr="00CA563F" w:rsidRDefault="00B25D46" w:rsidP="00B25D46">
      <w:pPr>
        <w:autoSpaceDE w:val="0"/>
        <w:autoSpaceDN w:val="0"/>
        <w:adjustRightInd w:val="0"/>
        <w:jc w:val="both"/>
      </w:pPr>
      <w:r w:rsidRPr="00CA563F">
        <w:t xml:space="preserve">· </w:t>
      </w:r>
      <w:r w:rsidRPr="00CA563F">
        <w:rPr>
          <w:b/>
          <w:bCs/>
        </w:rPr>
        <w:t>предметные результаты</w:t>
      </w:r>
      <w:r w:rsidRPr="00CA563F">
        <w:t xml:space="preserve">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14:paraId="06598CDF" w14:textId="77777777" w:rsidR="00B25D46" w:rsidRPr="00CA563F" w:rsidRDefault="00B25D46" w:rsidP="00B25D46">
      <w:pPr>
        <w:autoSpaceDE w:val="0"/>
        <w:autoSpaceDN w:val="0"/>
        <w:adjustRightInd w:val="0"/>
        <w:jc w:val="both"/>
        <w:rPr>
          <w:b/>
          <w:bCs/>
          <w:i/>
          <w:iCs/>
        </w:rPr>
      </w:pPr>
      <w:r w:rsidRPr="00CA563F">
        <w:rPr>
          <w:b/>
          <w:bCs/>
          <w:i/>
          <w:iCs/>
        </w:rPr>
        <w:t>Регулятивные УУД:</w:t>
      </w:r>
    </w:p>
    <w:p w14:paraId="347E0CEC" w14:textId="77777777" w:rsidR="00B25D46" w:rsidRPr="00CA563F" w:rsidRDefault="00B25D46" w:rsidP="00B25D46">
      <w:pPr>
        <w:autoSpaceDE w:val="0"/>
        <w:autoSpaceDN w:val="0"/>
        <w:adjustRightInd w:val="0"/>
        <w:jc w:val="both"/>
      </w:pPr>
      <w:r w:rsidRPr="00CA563F">
        <w:t xml:space="preserve">· </w:t>
      </w:r>
      <w:r w:rsidRPr="00CA563F">
        <w:rPr>
          <w:i/>
          <w:iCs/>
        </w:rPr>
        <w:t>определять и формулировать</w:t>
      </w:r>
      <w:r w:rsidRPr="00CA563F">
        <w:t xml:space="preserve"> цель деятельности на занятии с помощью учителя, а далее самостоятельно; </w:t>
      </w:r>
    </w:p>
    <w:p w14:paraId="62C27F44" w14:textId="77777777" w:rsidR="00B25D46" w:rsidRPr="00CA563F" w:rsidRDefault="00B25D46" w:rsidP="00B25D46">
      <w:pPr>
        <w:autoSpaceDE w:val="0"/>
        <w:autoSpaceDN w:val="0"/>
        <w:adjustRightInd w:val="0"/>
        <w:jc w:val="both"/>
      </w:pPr>
      <w:r w:rsidRPr="00CA563F">
        <w:t xml:space="preserve">· </w:t>
      </w:r>
      <w:r w:rsidRPr="00CA563F">
        <w:rPr>
          <w:i/>
          <w:iCs/>
        </w:rPr>
        <w:t>проговаривать</w:t>
      </w:r>
      <w:r w:rsidRPr="00CA563F">
        <w:t xml:space="preserve"> последовательность действий; </w:t>
      </w:r>
    </w:p>
    <w:p w14:paraId="5A99431F" w14:textId="05F3BDF2" w:rsidR="00B25D46" w:rsidRPr="00CA563F" w:rsidRDefault="00B25D46" w:rsidP="00B25D46">
      <w:pPr>
        <w:autoSpaceDE w:val="0"/>
        <w:autoSpaceDN w:val="0"/>
        <w:adjustRightInd w:val="0"/>
        <w:jc w:val="both"/>
      </w:pPr>
      <w:r w:rsidRPr="00CA563F">
        <w:t xml:space="preserve">· уметь </w:t>
      </w:r>
      <w:r w:rsidRPr="00CA563F">
        <w:rPr>
          <w:i/>
          <w:iCs/>
        </w:rPr>
        <w:t xml:space="preserve">высказывать </w:t>
      </w:r>
      <w:r w:rsidRPr="00CA563F">
        <w:t xml:space="preserve">своё предположение (версию) на основе данного задания, уметь </w:t>
      </w:r>
      <w:r w:rsidRPr="00CA563F">
        <w:rPr>
          <w:i/>
          <w:iCs/>
        </w:rPr>
        <w:t>работать</w:t>
      </w:r>
      <w:r w:rsidRPr="00CA563F">
        <w:t xml:space="preserve"> по предложенному </w:t>
      </w:r>
      <w:r w:rsidR="00276A27" w:rsidRPr="00CA563F">
        <w:t>педагогом</w:t>
      </w:r>
      <w:r w:rsidRPr="00CA563F">
        <w:t xml:space="preserve"> плану, а в дальнейшем уметь самостоятельно планировать свою деятельность; </w:t>
      </w:r>
    </w:p>
    <w:p w14:paraId="44B0D9EC" w14:textId="77777777" w:rsidR="00B25D46" w:rsidRPr="00CA563F" w:rsidRDefault="00B25D46" w:rsidP="00B25D46">
      <w:pPr>
        <w:autoSpaceDE w:val="0"/>
        <w:autoSpaceDN w:val="0"/>
        <w:adjustRightInd w:val="0"/>
        <w:jc w:val="both"/>
      </w:pPr>
      <w:r w:rsidRPr="00CA563F">
        <w:lastRenderedPageBreak/>
        <w:t>· средством формирования этих действий служит технология проблемного диалога на этапе изучения нового материала;</w:t>
      </w:r>
    </w:p>
    <w:p w14:paraId="4FA50E85" w14:textId="77777777" w:rsidR="00B25D46" w:rsidRPr="00CA563F" w:rsidRDefault="00B25D46" w:rsidP="00B25D46">
      <w:pPr>
        <w:autoSpaceDE w:val="0"/>
        <w:autoSpaceDN w:val="0"/>
        <w:adjustRightInd w:val="0"/>
        <w:jc w:val="both"/>
      </w:pPr>
      <w:r w:rsidRPr="00CA563F">
        <w:t xml:space="preserve"> · учиться совместно с учителем и другими воспитанниками </w:t>
      </w:r>
      <w:r w:rsidRPr="00CA563F">
        <w:rPr>
          <w:i/>
          <w:iCs/>
        </w:rPr>
        <w:t>давать</w:t>
      </w:r>
      <w:r w:rsidRPr="00CA563F">
        <w:t xml:space="preserve"> эмоциональную </w:t>
      </w:r>
      <w:r w:rsidRPr="00CA563F">
        <w:rPr>
          <w:i/>
          <w:iCs/>
        </w:rPr>
        <w:t xml:space="preserve">оценку </w:t>
      </w:r>
      <w:r w:rsidRPr="00CA563F">
        <w:t>деятельности команды на занятии.</w:t>
      </w:r>
    </w:p>
    <w:p w14:paraId="0A2AF1B7" w14:textId="77777777" w:rsidR="00B25D46" w:rsidRPr="00CA563F" w:rsidRDefault="00B25D46" w:rsidP="00B25D46">
      <w:pPr>
        <w:autoSpaceDE w:val="0"/>
        <w:autoSpaceDN w:val="0"/>
        <w:adjustRightInd w:val="0"/>
        <w:jc w:val="both"/>
      </w:pPr>
      <w:r w:rsidRPr="00CA563F">
        <w:t>Средством формирования этих действий служит технология оценивания образовательных достижений (учебных успехов).</w:t>
      </w:r>
    </w:p>
    <w:p w14:paraId="2C87B473" w14:textId="77777777" w:rsidR="00B25D46" w:rsidRPr="00CA563F" w:rsidRDefault="00B25D46" w:rsidP="00B25D46">
      <w:pPr>
        <w:autoSpaceDE w:val="0"/>
        <w:autoSpaceDN w:val="0"/>
        <w:adjustRightInd w:val="0"/>
        <w:jc w:val="both"/>
        <w:rPr>
          <w:b/>
          <w:bCs/>
          <w:i/>
          <w:iCs/>
        </w:rPr>
      </w:pPr>
      <w:r w:rsidRPr="00CA563F">
        <w:rPr>
          <w:b/>
          <w:bCs/>
          <w:i/>
          <w:iCs/>
        </w:rPr>
        <w:t>Познавательные УУД:</w:t>
      </w:r>
    </w:p>
    <w:p w14:paraId="6D2277BE" w14:textId="77777777" w:rsidR="00B25D46" w:rsidRPr="00CA563F" w:rsidRDefault="00B25D46" w:rsidP="00B25D46">
      <w:pPr>
        <w:autoSpaceDE w:val="0"/>
        <w:autoSpaceDN w:val="0"/>
        <w:adjustRightInd w:val="0"/>
        <w:jc w:val="both"/>
      </w:pPr>
      <w:r w:rsidRPr="00CA563F">
        <w:t xml:space="preserve">· добывать новые знания: </w:t>
      </w:r>
      <w:r w:rsidRPr="00CA563F">
        <w:rPr>
          <w:i/>
          <w:iCs/>
        </w:rPr>
        <w:t>находить ответы</w:t>
      </w:r>
      <w:r w:rsidRPr="00CA563F">
        <w:t xml:space="preserve"> на вопросы, используя разные источники информации, свой жизненный опыт и информацию, полученную на занятии;</w:t>
      </w:r>
    </w:p>
    <w:p w14:paraId="5E58974D" w14:textId="77777777" w:rsidR="00B25D46" w:rsidRPr="00CA563F" w:rsidRDefault="00B25D46" w:rsidP="00B25D46">
      <w:pPr>
        <w:autoSpaceDE w:val="0"/>
        <w:autoSpaceDN w:val="0"/>
        <w:adjustRightInd w:val="0"/>
        <w:jc w:val="both"/>
      </w:pPr>
      <w:r w:rsidRPr="00CA563F">
        <w:t xml:space="preserve"> · перерабатывать полученную информацию: </w:t>
      </w:r>
      <w:r w:rsidRPr="00CA563F">
        <w:rPr>
          <w:i/>
          <w:iCs/>
        </w:rPr>
        <w:t>делать</w:t>
      </w:r>
      <w:r w:rsidRPr="00CA563F">
        <w:t xml:space="preserve"> выводы в результате совместной работы всей команды; </w:t>
      </w:r>
    </w:p>
    <w:p w14:paraId="07B158BE" w14:textId="77777777" w:rsidR="00B25D46" w:rsidRPr="00CA563F" w:rsidRDefault="00B25D46" w:rsidP="00B25D46">
      <w:pPr>
        <w:autoSpaceDE w:val="0"/>
        <w:autoSpaceDN w:val="0"/>
        <w:adjustRightInd w:val="0"/>
        <w:jc w:val="both"/>
      </w:pPr>
      <w:r w:rsidRPr="00CA563F">
        <w:t>Средством формирования этих действий служит учебный материал и задания.</w:t>
      </w:r>
    </w:p>
    <w:p w14:paraId="39A6167D" w14:textId="77777777" w:rsidR="00B25D46" w:rsidRPr="00CA563F" w:rsidRDefault="00B25D46" w:rsidP="00B25D46">
      <w:pPr>
        <w:autoSpaceDE w:val="0"/>
        <w:autoSpaceDN w:val="0"/>
        <w:adjustRightInd w:val="0"/>
        <w:jc w:val="both"/>
        <w:rPr>
          <w:b/>
          <w:bCs/>
          <w:i/>
          <w:iCs/>
        </w:rPr>
      </w:pPr>
      <w:r w:rsidRPr="00CA563F">
        <w:rPr>
          <w:b/>
          <w:bCs/>
          <w:i/>
          <w:iCs/>
        </w:rPr>
        <w:t>Коммуникативные УУД:</w:t>
      </w:r>
    </w:p>
    <w:p w14:paraId="33B98C5B" w14:textId="77777777" w:rsidR="00B25D46" w:rsidRPr="00CA563F" w:rsidRDefault="00B25D46" w:rsidP="00B25D46">
      <w:pPr>
        <w:autoSpaceDE w:val="0"/>
        <w:autoSpaceDN w:val="0"/>
        <w:adjustRightInd w:val="0"/>
        <w:jc w:val="both"/>
      </w:pPr>
      <w:r w:rsidRPr="00CA563F">
        <w:t xml:space="preserve">· умение донести свою позицию до других: оформлять свою мысль. </w:t>
      </w:r>
      <w:r w:rsidRPr="00CA563F">
        <w:rPr>
          <w:i/>
          <w:iCs/>
        </w:rPr>
        <w:t xml:space="preserve">Слушать </w:t>
      </w:r>
      <w:r w:rsidRPr="00CA563F">
        <w:t>и</w:t>
      </w:r>
      <w:r w:rsidRPr="00CA563F">
        <w:rPr>
          <w:i/>
          <w:iCs/>
        </w:rPr>
        <w:t xml:space="preserve"> понимать</w:t>
      </w:r>
      <w:r w:rsidRPr="00CA563F">
        <w:t xml:space="preserve"> речь других; </w:t>
      </w:r>
    </w:p>
    <w:p w14:paraId="704A5BD1" w14:textId="77777777" w:rsidR="00B25D46" w:rsidRPr="00CA563F" w:rsidRDefault="00B25D46" w:rsidP="00B25D46">
      <w:pPr>
        <w:autoSpaceDE w:val="0"/>
        <w:autoSpaceDN w:val="0"/>
        <w:adjustRightInd w:val="0"/>
        <w:jc w:val="both"/>
      </w:pPr>
      <w:r w:rsidRPr="00CA563F">
        <w:t>· совместно договариваться о правилах общения и поведения в игре и следовать им;</w:t>
      </w:r>
    </w:p>
    <w:p w14:paraId="6FB15C2E" w14:textId="77777777" w:rsidR="00B25D46" w:rsidRPr="00CA563F" w:rsidRDefault="00B25D46" w:rsidP="00B25D46">
      <w:pPr>
        <w:autoSpaceDE w:val="0"/>
        <w:autoSpaceDN w:val="0"/>
        <w:adjustRightInd w:val="0"/>
        <w:jc w:val="both"/>
      </w:pPr>
      <w:r w:rsidRPr="00CA563F">
        <w:t xml:space="preserve"> · учиться выполнять различные роли в группе (лидера, исполнителя, критика).</w:t>
      </w:r>
    </w:p>
    <w:p w14:paraId="022A4946" w14:textId="77777777" w:rsidR="00B25D46" w:rsidRPr="00CA563F" w:rsidRDefault="00B25D46" w:rsidP="00B25D46">
      <w:pPr>
        <w:autoSpaceDE w:val="0"/>
        <w:autoSpaceDN w:val="0"/>
        <w:adjustRightInd w:val="0"/>
        <w:jc w:val="both"/>
      </w:pPr>
      <w:r w:rsidRPr="00CA563F">
        <w:t>Средством формирования этих действий служит организация работы в парах и малых группах.</w:t>
      </w:r>
    </w:p>
    <w:p w14:paraId="2B49BFF3" w14:textId="77777777" w:rsidR="00B25D46" w:rsidRPr="00CA563F" w:rsidRDefault="00B25D46" w:rsidP="00B25D46">
      <w:pPr>
        <w:autoSpaceDE w:val="0"/>
        <w:autoSpaceDN w:val="0"/>
        <w:adjustRightInd w:val="0"/>
        <w:jc w:val="both"/>
        <w:rPr>
          <w:b/>
          <w:bCs/>
          <w:i/>
          <w:iCs/>
        </w:rPr>
      </w:pPr>
      <w:r w:rsidRPr="00CA563F">
        <w:rPr>
          <w:b/>
          <w:bCs/>
          <w:i/>
          <w:iCs/>
        </w:rPr>
        <w:t>Оздоровительные результаты программы:</w:t>
      </w:r>
    </w:p>
    <w:p w14:paraId="475585A0" w14:textId="77777777" w:rsidR="00B25D46" w:rsidRPr="00CA563F" w:rsidRDefault="00B25D46" w:rsidP="00B25D46">
      <w:pPr>
        <w:autoSpaceDE w:val="0"/>
        <w:autoSpaceDN w:val="0"/>
        <w:adjustRightInd w:val="0"/>
        <w:jc w:val="both"/>
      </w:pPr>
      <w:r w:rsidRPr="00CA563F">
        <w:t xml:space="preserve">· осознание учащимися необходимости заботы о своём здоровье и выработки форм поведения, которые помогут избежать опасности для жизни и здоровья, уменьшить пропуски занятий по причине болезни, регулярно посещать спортивные секции и спортивно-оздоровительные мероприятия; </w:t>
      </w:r>
    </w:p>
    <w:p w14:paraId="36F42C62" w14:textId="77777777" w:rsidR="00B25D46" w:rsidRPr="00CA563F" w:rsidRDefault="00B25D46" w:rsidP="00B25D46">
      <w:pPr>
        <w:autoSpaceDE w:val="0"/>
        <w:autoSpaceDN w:val="0"/>
        <w:adjustRightInd w:val="0"/>
        <w:jc w:val="both"/>
      </w:pPr>
      <w:r w:rsidRPr="00CA563F">
        <w:t>· социальная адаптация детей, расширение сферы общения, приобретение опыта взаимодействия с окружающим миром.</w:t>
      </w:r>
    </w:p>
    <w:p w14:paraId="50577C99" w14:textId="77777777" w:rsidR="00B25D46" w:rsidRPr="00CA563F" w:rsidRDefault="00B25D46" w:rsidP="00B25D46">
      <w:pPr>
        <w:autoSpaceDE w:val="0"/>
        <w:autoSpaceDN w:val="0"/>
        <w:adjustRightInd w:val="0"/>
        <w:jc w:val="both"/>
      </w:pPr>
      <w:r w:rsidRPr="00CA563F">
        <w:t>Первостепенным результатом реализации программы внеурочной деятельности будет сознательное отношение учащихся к собственному здоровью.</w:t>
      </w:r>
    </w:p>
    <w:p w14:paraId="02B78788" w14:textId="77777777" w:rsidR="00A94124" w:rsidRPr="00CA563F" w:rsidRDefault="00A94124" w:rsidP="005A65D0">
      <w:pPr>
        <w:suppressAutoHyphens/>
        <w:ind w:right="-28"/>
        <w:jc w:val="both"/>
      </w:pPr>
    </w:p>
    <w:p w14:paraId="577FCF2E" w14:textId="277A02BC" w:rsidR="004C2F8F" w:rsidRPr="00CA563F" w:rsidRDefault="009A59CB" w:rsidP="005A65D0">
      <w:pPr>
        <w:suppressAutoHyphens/>
        <w:ind w:right="-28"/>
        <w:jc w:val="both"/>
        <w:rPr>
          <w:b/>
          <w:lang w:bidi="ru-RU"/>
        </w:rPr>
      </w:pPr>
      <w:r w:rsidRPr="00CA563F">
        <w:rPr>
          <w:b/>
        </w:rPr>
        <w:t>«Комплекс организационно - педагогических условий»</w:t>
      </w:r>
    </w:p>
    <w:p w14:paraId="60D9B746" w14:textId="55D72CF5" w:rsidR="00AB617F" w:rsidRPr="00CA563F" w:rsidRDefault="009A59CB" w:rsidP="00A94124">
      <w:pPr>
        <w:shd w:val="clear" w:color="auto" w:fill="FFFFFF"/>
        <w:ind w:right="-28"/>
        <w:jc w:val="both"/>
        <w:rPr>
          <w:b/>
          <w:bCs/>
          <w:iCs/>
        </w:rPr>
      </w:pPr>
      <w:r w:rsidRPr="00CA563F">
        <w:rPr>
          <w:b/>
          <w:bCs/>
          <w:iCs/>
        </w:rPr>
        <w:t>2.1</w:t>
      </w:r>
      <w:r w:rsidR="00BA2DC7" w:rsidRPr="00CA563F">
        <w:rPr>
          <w:b/>
          <w:bCs/>
          <w:iCs/>
        </w:rPr>
        <w:t xml:space="preserve">. </w:t>
      </w:r>
      <w:r w:rsidR="00AD4523" w:rsidRPr="00CA563F">
        <w:rPr>
          <w:b/>
          <w:bCs/>
          <w:iCs/>
        </w:rPr>
        <w:t>Календарный учебный график</w:t>
      </w:r>
    </w:p>
    <w:p w14:paraId="333A8719" w14:textId="77777777" w:rsidR="00801F7D" w:rsidRPr="00CA563F" w:rsidRDefault="00801F7D" w:rsidP="00276A27">
      <w:pPr>
        <w:rPr>
          <w:b/>
        </w:rPr>
      </w:pPr>
      <w:r w:rsidRPr="00CA563F">
        <w:rPr>
          <w:b/>
        </w:rPr>
        <w:t>1 год обучения</w:t>
      </w:r>
    </w:p>
    <w:p w14:paraId="675DA4D1" w14:textId="77777777" w:rsidR="00801F7D" w:rsidRPr="00CA563F" w:rsidRDefault="00801F7D" w:rsidP="00801F7D">
      <w:pPr>
        <w:jc w:val="center"/>
        <w:rPr>
          <w:b/>
        </w:rPr>
      </w:pPr>
    </w:p>
    <w:tbl>
      <w:tblPr>
        <w:tblW w:w="5000" w:type="pct"/>
        <w:jc w:val="center"/>
        <w:tblLayout w:type="fixed"/>
        <w:tblCellMar>
          <w:left w:w="10" w:type="dxa"/>
          <w:right w:w="10" w:type="dxa"/>
        </w:tblCellMar>
        <w:tblLook w:val="04A0" w:firstRow="1" w:lastRow="0" w:firstColumn="1" w:lastColumn="0" w:noHBand="0" w:noVBand="1"/>
      </w:tblPr>
      <w:tblGrid>
        <w:gridCol w:w="698"/>
        <w:gridCol w:w="2222"/>
        <w:gridCol w:w="1167"/>
        <w:gridCol w:w="728"/>
        <w:gridCol w:w="874"/>
        <w:gridCol w:w="728"/>
        <w:gridCol w:w="2195"/>
        <w:gridCol w:w="989"/>
      </w:tblGrid>
      <w:tr w:rsidR="00CA563F" w:rsidRPr="00CA563F" w14:paraId="032CC236" w14:textId="77777777" w:rsidTr="00D23A26">
        <w:trPr>
          <w:trHeight w:hRule="exact" w:val="283"/>
          <w:jc w:val="center"/>
        </w:trPr>
        <w:tc>
          <w:tcPr>
            <w:tcW w:w="364" w:type="pct"/>
            <w:vMerge w:val="restart"/>
            <w:tcBorders>
              <w:top w:val="single" w:sz="4" w:space="0" w:color="auto"/>
              <w:left w:val="single" w:sz="4" w:space="0" w:color="auto"/>
            </w:tcBorders>
            <w:shd w:val="clear" w:color="auto" w:fill="FFFFFF"/>
            <w:vAlign w:val="center"/>
          </w:tcPr>
          <w:p w14:paraId="0E88E4DC" w14:textId="77777777" w:rsidR="00801F7D" w:rsidRPr="00CA563F" w:rsidRDefault="00801F7D" w:rsidP="00D23A26">
            <w:pPr>
              <w:widowControl w:val="0"/>
              <w:jc w:val="center"/>
            </w:pPr>
            <w:r w:rsidRPr="00CA563F">
              <w:rPr>
                <w:rFonts w:eastAsia="Calibri"/>
                <w:bCs/>
                <w:shd w:val="clear" w:color="auto" w:fill="FFFFFF"/>
                <w:lang w:bidi="ru-RU"/>
              </w:rPr>
              <w:t>№</w:t>
            </w:r>
          </w:p>
        </w:tc>
        <w:tc>
          <w:tcPr>
            <w:tcW w:w="1765" w:type="pct"/>
            <w:gridSpan w:val="2"/>
            <w:vMerge w:val="restart"/>
            <w:tcBorders>
              <w:top w:val="single" w:sz="4" w:space="0" w:color="auto"/>
              <w:left w:val="single" w:sz="4" w:space="0" w:color="auto"/>
            </w:tcBorders>
            <w:shd w:val="clear" w:color="auto" w:fill="FFFFFF"/>
            <w:vAlign w:val="center"/>
          </w:tcPr>
          <w:p w14:paraId="34C073DC" w14:textId="77777777" w:rsidR="00801F7D" w:rsidRPr="00CA563F" w:rsidRDefault="00801F7D" w:rsidP="00D23A26">
            <w:pPr>
              <w:widowControl w:val="0"/>
              <w:jc w:val="center"/>
            </w:pPr>
            <w:r w:rsidRPr="00CA563F">
              <w:rPr>
                <w:rFonts w:eastAsia="Calibri"/>
                <w:bCs/>
                <w:shd w:val="clear" w:color="auto" w:fill="FFFFFF"/>
                <w:lang w:bidi="ru-RU"/>
              </w:rPr>
              <w:t>Название</w:t>
            </w:r>
          </w:p>
          <w:p w14:paraId="562991A4" w14:textId="77777777" w:rsidR="00801F7D" w:rsidRPr="00CA563F" w:rsidRDefault="00801F7D" w:rsidP="00D23A26">
            <w:pPr>
              <w:widowControl w:val="0"/>
              <w:jc w:val="center"/>
            </w:pPr>
            <w:r w:rsidRPr="00CA563F">
              <w:rPr>
                <w:rFonts w:eastAsia="Calibri"/>
                <w:bCs/>
                <w:shd w:val="clear" w:color="auto" w:fill="FFFFFF"/>
                <w:lang w:bidi="ru-RU"/>
              </w:rPr>
              <w:t>раздела,</w:t>
            </w:r>
          </w:p>
          <w:p w14:paraId="13C52ECD" w14:textId="77777777" w:rsidR="00801F7D" w:rsidRPr="00CA563F" w:rsidRDefault="00801F7D" w:rsidP="00D23A26">
            <w:pPr>
              <w:widowControl w:val="0"/>
              <w:jc w:val="center"/>
            </w:pPr>
            <w:r w:rsidRPr="00CA563F">
              <w:rPr>
                <w:rFonts w:eastAsia="Calibri"/>
                <w:bCs/>
                <w:shd w:val="clear" w:color="auto" w:fill="FFFFFF"/>
                <w:lang w:bidi="ru-RU"/>
              </w:rPr>
              <w:t>темы</w:t>
            </w:r>
          </w:p>
        </w:tc>
        <w:tc>
          <w:tcPr>
            <w:tcW w:w="1212" w:type="pct"/>
            <w:gridSpan w:val="3"/>
            <w:tcBorders>
              <w:top w:val="single" w:sz="4" w:space="0" w:color="auto"/>
              <w:left w:val="single" w:sz="4" w:space="0" w:color="auto"/>
            </w:tcBorders>
            <w:shd w:val="clear" w:color="auto" w:fill="FFFFFF"/>
            <w:vAlign w:val="center"/>
          </w:tcPr>
          <w:p w14:paraId="0EA1295F" w14:textId="77777777" w:rsidR="00801F7D" w:rsidRPr="00CA563F" w:rsidRDefault="00801F7D" w:rsidP="00D23A26">
            <w:pPr>
              <w:widowControl w:val="0"/>
              <w:jc w:val="center"/>
            </w:pPr>
            <w:r w:rsidRPr="00CA563F">
              <w:rPr>
                <w:rFonts w:eastAsia="Calibri"/>
                <w:bCs/>
                <w:shd w:val="clear" w:color="auto" w:fill="FFFFFF"/>
                <w:lang w:bidi="ru-RU"/>
              </w:rPr>
              <w:t>Количество часов</w:t>
            </w:r>
          </w:p>
        </w:tc>
        <w:tc>
          <w:tcPr>
            <w:tcW w:w="1143" w:type="pct"/>
            <w:vMerge w:val="restart"/>
            <w:tcBorders>
              <w:top w:val="single" w:sz="4" w:space="0" w:color="auto"/>
              <w:left w:val="single" w:sz="4" w:space="0" w:color="auto"/>
            </w:tcBorders>
            <w:shd w:val="clear" w:color="auto" w:fill="FFFFFF"/>
            <w:vAlign w:val="center"/>
          </w:tcPr>
          <w:p w14:paraId="57BCCC25" w14:textId="77777777" w:rsidR="00801F7D" w:rsidRPr="00CA563F" w:rsidRDefault="00801F7D" w:rsidP="00D23A26">
            <w:pPr>
              <w:widowControl w:val="0"/>
              <w:jc w:val="center"/>
            </w:pPr>
            <w:r w:rsidRPr="00CA563F">
              <w:rPr>
                <w:rFonts w:eastAsia="Calibri"/>
                <w:bCs/>
                <w:shd w:val="clear" w:color="auto" w:fill="FFFFFF"/>
                <w:lang w:bidi="ru-RU"/>
              </w:rPr>
              <w:t>Формы</w:t>
            </w:r>
          </w:p>
          <w:p w14:paraId="00F08ED9" w14:textId="77777777" w:rsidR="00801F7D" w:rsidRPr="00CA563F" w:rsidRDefault="00801F7D" w:rsidP="00D23A26">
            <w:pPr>
              <w:widowControl w:val="0"/>
              <w:jc w:val="center"/>
            </w:pPr>
            <w:r w:rsidRPr="00CA563F">
              <w:rPr>
                <w:rFonts w:eastAsia="Calibri"/>
                <w:bCs/>
                <w:shd w:val="clear" w:color="auto" w:fill="FFFFFF"/>
                <w:lang w:bidi="ru-RU"/>
              </w:rPr>
              <w:t>организации</w:t>
            </w:r>
          </w:p>
          <w:p w14:paraId="27A4C16C" w14:textId="77777777" w:rsidR="00801F7D" w:rsidRPr="00CA563F" w:rsidRDefault="00801F7D" w:rsidP="00D23A26">
            <w:pPr>
              <w:widowControl w:val="0"/>
              <w:jc w:val="center"/>
            </w:pPr>
            <w:r w:rsidRPr="00CA563F">
              <w:rPr>
                <w:rFonts w:eastAsia="Calibri"/>
                <w:bCs/>
                <w:shd w:val="clear" w:color="auto" w:fill="FFFFFF"/>
                <w:lang w:bidi="ru-RU"/>
              </w:rPr>
              <w:t>занятий</w:t>
            </w:r>
          </w:p>
        </w:tc>
        <w:tc>
          <w:tcPr>
            <w:tcW w:w="515" w:type="pct"/>
            <w:vMerge w:val="restart"/>
            <w:tcBorders>
              <w:top w:val="single" w:sz="4" w:space="0" w:color="auto"/>
              <w:left w:val="single" w:sz="4" w:space="0" w:color="auto"/>
              <w:right w:val="single" w:sz="4" w:space="0" w:color="auto"/>
            </w:tcBorders>
            <w:shd w:val="clear" w:color="auto" w:fill="FFFFFF"/>
            <w:vAlign w:val="center"/>
          </w:tcPr>
          <w:p w14:paraId="769D149D" w14:textId="77777777" w:rsidR="00801F7D" w:rsidRPr="00CA563F" w:rsidRDefault="00801F7D" w:rsidP="00D23A26">
            <w:pPr>
              <w:widowControl w:val="0"/>
              <w:jc w:val="center"/>
            </w:pPr>
            <w:r w:rsidRPr="00CA563F">
              <w:rPr>
                <w:rFonts w:eastAsia="Calibri"/>
                <w:bCs/>
                <w:shd w:val="clear" w:color="auto" w:fill="FFFFFF"/>
                <w:lang w:bidi="ru-RU"/>
              </w:rPr>
              <w:t>Дата занятия</w:t>
            </w:r>
          </w:p>
        </w:tc>
      </w:tr>
      <w:tr w:rsidR="00CA563F" w:rsidRPr="00CA563F" w14:paraId="4F66A2D0" w14:textId="77777777" w:rsidTr="00D23A26">
        <w:trPr>
          <w:trHeight w:hRule="exact" w:val="751"/>
          <w:jc w:val="center"/>
        </w:trPr>
        <w:tc>
          <w:tcPr>
            <w:tcW w:w="364" w:type="pct"/>
            <w:vMerge/>
            <w:tcBorders>
              <w:left w:val="single" w:sz="4" w:space="0" w:color="auto"/>
            </w:tcBorders>
            <w:shd w:val="clear" w:color="auto" w:fill="FFFFFF"/>
            <w:vAlign w:val="center"/>
          </w:tcPr>
          <w:p w14:paraId="67235487" w14:textId="77777777" w:rsidR="00801F7D" w:rsidRPr="00CA563F" w:rsidRDefault="00801F7D" w:rsidP="00D23A26">
            <w:pPr>
              <w:jc w:val="center"/>
              <w:rPr>
                <w:rFonts w:eastAsia="Calibri"/>
              </w:rPr>
            </w:pPr>
          </w:p>
        </w:tc>
        <w:tc>
          <w:tcPr>
            <w:tcW w:w="1765" w:type="pct"/>
            <w:gridSpan w:val="2"/>
            <w:vMerge/>
            <w:tcBorders>
              <w:left w:val="single" w:sz="4" w:space="0" w:color="auto"/>
            </w:tcBorders>
            <w:shd w:val="clear" w:color="auto" w:fill="FFFFFF"/>
            <w:vAlign w:val="center"/>
          </w:tcPr>
          <w:p w14:paraId="516EA0C0"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1C19D133" w14:textId="77777777" w:rsidR="00801F7D" w:rsidRPr="00CA563F" w:rsidRDefault="00801F7D" w:rsidP="00D23A26">
            <w:pPr>
              <w:widowControl w:val="0"/>
              <w:jc w:val="center"/>
            </w:pPr>
            <w:r w:rsidRPr="00CA563F">
              <w:rPr>
                <w:rFonts w:eastAsia="Calibri"/>
                <w:bCs/>
                <w:shd w:val="clear" w:color="auto" w:fill="FFFFFF"/>
                <w:lang w:bidi="ru-RU"/>
              </w:rPr>
              <w:t>Всего</w:t>
            </w:r>
          </w:p>
        </w:tc>
        <w:tc>
          <w:tcPr>
            <w:tcW w:w="455" w:type="pct"/>
            <w:tcBorders>
              <w:top w:val="single" w:sz="4" w:space="0" w:color="auto"/>
              <w:left w:val="single" w:sz="4" w:space="0" w:color="auto"/>
            </w:tcBorders>
            <w:shd w:val="clear" w:color="auto" w:fill="FFFFFF"/>
            <w:vAlign w:val="center"/>
          </w:tcPr>
          <w:p w14:paraId="257B5723" w14:textId="77777777" w:rsidR="00801F7D" w:rsidRPr="00CA563F" w:rsidRDefault="00801F7D" w:rsidP="00D23A26">
            <w:pPr>
              <w:widowControl w:val="0"/>
              <w:jc w:val="center"/>
            </w:pPr>
            <w:r w:rsidRPr="00CA563F">
              <w:rPr>
                <w:rFonts w:eastAsia="Calibri"/>
                <w:bCs/>
                <w:shd w:val="clear" w:color="auto" w:fill="FFFFFF"/>
                <w:lang w:bidi="ru-RU"/>
              </w:rPr>
              <w:t>Теория</w:t>
            </w:r>
          </w:p>
        </w:tc>
        <w:tc>
          <w:tcPr>
            <w:tcW w:w="379" w:type="pct"/>
            <w:tcBorders>
              <w:top w:val="single" w:sz="4" w:space="0" w:color="auto"/>
              <w:left w:val="single" w:sz="4" w:space="0" w:color="auto"/>
            </w:tcBorders>
            <w:shd w:val="clear" w:color="auto" w:fill="FFFFFF"/>
            <w:vAlign w:val="center"/>
          </w:tcPr>
          <w:p w14:paraId="07CAA9BE" w14:textId="77777777" w:rsidR="00801F7D" w:rsidRPr="00CA563F" w:rsidRDefault="00801F7D" w:rsidP="00D23A26">
            <w:pPr>
              <w:widowControl w:val="0"/>
              <w:jc w:val="center"/>
            </w:pPr>
            <w:proofErr w:type="spellStart"/>
            <w:r w:rsidRPr="00CA563F">
              <w:rPr>
                <w:rFonts w:eastAsia="Calibri"/>
                <w:bCs/>
                <w:shd w:val="clear" w:color="auto" w:fill="FFFFFF"/>
                <w:lang w:bidi="ru-RU"/>
              </w:rPr>
              <w:t>Прак</w:t>
            </w:r>
            <w:proofErr w:type="spellEnd"/>
            <w:r w:rsidRPr="00CA563F">
              <w:rPr>
                <w:rFonts w:eastAsia="Calibri"/>
                <w:bCs/>
                <w:shd w:val="clear" w:color="auto" w:fill="FFFFFF"/>
                <w:lang w:bidi="ru-RU"/>
              </w:rPr>
              <w:t>-тика</w:t>
            </w:r>
          </w:p>
        </w:tc>
        <w:tc>
          <w:tcPr>
            <w:tcW w:w="1143" w:type="pct"/>
            <w:vMerge/>
            <w:tcBorders>
              <w:left w:val="single" w:sz="4" w:space="0" w:color="auto"/>
            </w:tcBorders>
            <w:shd w:val="clear" w:color="auto" w:fill="FFFFFF"/>
            <w:vAlign w:val="center"/>
          </w:tcPr>
          <w:p w14:paraId="04DE9134" w14:textId="77777777" w:rsidR="00801F7D" w:rsidRPr="00CA563F" w:rsidRDefault="00801F7D" w:rsidP="00D23A26">
            <w:pPr>
              <w:jc w:val="center"/>
              <w:rPr>
                <w:rFonts w:eastAsia="Calibri"/>
              </w:rPr>
            </w:pPr>
          </w:p>
        </w:tc>
        <w:tc>
          <w:tcPr>
            <w:tcW w:w="515" w:type="pct"/>
            <w:vMerge/>
            <w:tcBorders>
              <w:left w:val="single" w:sz="4" w:space="0" w:color="auto"/>
              <w:right w:val="single" w:sz="4" w:space="0" w:color="auto"/>
            </w:tcBorders>
            <w:shd w:val="clear" w:color="auto" w:fill="FFFFFF"/>
            <w:vAlign w:val="center"/>
          </w:tcPr>
          <w:p w14:paraId="69752DB0" w14:textId="77777777" w:rsidR="00801F7D" w:rsidRPr="00CA563F" w:rsidRDefault="00801F7D" w:rsidP="00D23A26">
            <w:pPr>
              <w:jc w:val="center"/>
              <w:rPr>
                <w:rFonts w:eastAsia="Calibri"/>
              </w:rPr>
            </w:pPr>
          </w:p>
        </w:tc>
      </w:tr>
      <w:tr w:rsidR="00CA563F" w:rsidRPr="00CA563F" w14:paraId="15A99CE2" w14:textId="77777777" w:rsidTr="00D23A26">
        <w:trPr>
          <w:trHeight w:hRule="exact" w:val="739"/>
          <w:jc w:val="center"/>
        </w:trPr>
        <w:tc>
          <w:tcPr>
            <w:tcW w:w="364" w:type="pct"/>
            <w:tcBorders>
              <w:top w:val="single" w:sz="4" w:space="0" w:color="auto"/>
              <w:left w:val="single" w:sz="4" w:space="0" w:color="auto"/>
            </w:tcBorders>
            <w:shd w:val="clear" w:color="auto" w:fill="FFFFFF"/>
            <w:vAlign w:val="center"/>
          </w:tcPr>
          <w:p w14:paraId="2F80D24A" w14:textId="77777777" w:rsidR="00801F7D" w:rsidRPr="00CA563F" w:rsidRDefault="00801F7D" w:rsidP="00D23A26">
            <w:pPr>
              <w:widowControl w:val="0"/>
              <w:jc w:val="center"/>
            </w:pPr>
            <w:r w:rsidRPr="00CA563F">
              <w:rPr>
                <w:rFonts w:eastAsia="Calibri"/>
                <w:bCs/>
                <w:shd w:val="clear" w:color="auto" w:fill="FFFFFF"/>
                <w:lang w:bidi="ru-RU"/>
              </w:rPr>
              <w:t>1.</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7C103AB8" w14:textId="77777777" w:rsidR="00801F7D" w:rsidRPr="00CA563F" w:rsidRDefault="00801F7D" w:rsidP="00D23A26">
            <w:pPr>
              <w:widowControl w:val="0"/>
              <w:jc w:val="center"/>
              <w:rPr>
                <w:b/>
              </w:rPr>
            </w:pPr>
            <w:r w:rsidRPr="00CA563F">
              <w:rPr>
                <w:rFonts w:eastAsia="Calibri"/>
                <w:b/>
                <w:shd w:val="clear" w:color="auto" w:fill="FFFFFF"/>
                <w:lang w:bidi="ru-RU"/>
              </w:rPr>
              <w:t xml:space="preserve">Раздел (модуль)1. </w:t>
            </w:r>
            <w:r w:rsidRPr="00CA563F">
              <w:rPr>
                <w:b/>
              </w:rPr>
              <w:t>Вводное занятие. Игры и упражнения на снятие напряжения и утомляемости. (3ч)</w:t>
            </w:r>
          </w:p>
        </w:tc>
      </w:tr>
      <w:tr w:rsidR="00CA563F" w:rsidRPr="00CA563F" w14:paraId="314240FA" w14:textId="77777777" w:rsidTr="00D23A26">
        <w:trPr>
          <w:trHeight w:hRule="exact" w:val="707"/>
          <w:jc w:val="center"/>
        </w:trPr>
        <w:tc>
          <w:tcPr>
            <w:tcW w:w="364" w:type="pct"/>
            <w:tcBorders>
              <w:top w:val="single" w:sz="4" w:space="0" w:color="auto"/>
              <w:left w:val="single" w:sz="4" w:space="0" w:color="auto"/>
            </w:tcBorders>
            <w:shd w:val="clear" w:color="auto" w:fill="FFFFFF"/>
            <w:vAlign w:val="center"/>
          </w:tcPr>
          <w:p w14:paraId="26F43D48" w14:textId="77777777" w:rsidR="00801F7D" w:rsidRPr="00CA563F" w:rsidRDefault="00801F7D" w:rsidP="00D23A26">
            <w:pPr>
              <w:widowControl w:val="0"/>
              <w:jc w:val="center"/>
            </w:pPr>
            <w:r w:rsidRPr="00CA563F">
              <w:rPr>
                <w:rFonts w:eastAsia="Calibri"/>
                <w:bCs/>
                <w:shd w:val="clear" w:color="auto" w:fill="FFFFFF"/>
                <w:lang w:bidi="ru-RU"/>
              </w:rPr>
              <w:t>1.1.</w:t>
            </w:r>
          </w:p>
        </w:tc>
        <w:tc>
          <w:tcPr>
            <w:tcW w:w="1765" w:type="pct"/>
            <w:gridSpan w:val="2"/>
            <w:tcBorders>
              <w:top w:val="single" w:sz="4" w:space="0" w:color="auto"/>
              <w:left w:val="single" w:sz="4" w:space="0" w:color="auto"/>
            </w:tcBorders>
            <w:shd w:val="clear" w:color="auto" w:fill="FFFFFF"/>
            <w:vAlign w:val="center"/>
          </w:tcPr>
          <w:p w14:paraId="02DFA8F5" w14:textId="77777777" w:rsidR="00801F7D" w:rsidRPr="00CA563F" w:rsidRDefault="00801F7D" w:rsidP="00D23A26">
            <w:pPr>
              <w:widowControl w:val="0"/>
              <w:jc w:val="center"/>
            </w:pPr>
            <w:r w:rsidRPr="00CA563F">
              <w:rPr>
                <w:rFonts w:eastAsia="Calibri"/>
                <w:bCs/>
                <w:shd w:val="clear" w:color="auto" w:fill="FFFFFF"/>
                <w:lang w:bidi="ru-RU"/>
              </w:rPr>
              <w:t xml:space="preserve">Тема </w:t>
            </w:r>
            <w:proofErr w:type="gramStart"/>
            <w:r w:rsidRPr="00CA563F">
              <w:rPr>
                <w:rFonts w:eastAsia="Calibri"/>
                <w:bCs/>
                <w:shd w:val="clear" w:color="auto" w:fill="FFFFFF"/>
                <w:lang w:bidi="ru-RU"/>
              </w:rPr>
              <w:t>1.Знакомство</w:t>
            </w:r>
            <w:proofErr w:type="gramEnd"/>
            <w:r w:rsidRPr="00CA563F">
              <w:rPr>
                <w:rFonts w:eastAsia="Calibri"/>
                <w:bCs/>
                <w:shd w:val="clear" w:color="auto" w:fill="FFFFFF"/>
                <w:lang w:bidi="ru-RU"/>
              </w:rPr>
              <w:t xml:space="preserve"> с детьми, инструктаж по ТБ</w:t>
            </w:r>
          </w:p>
        </w:tc>
        <w:tc>
          <w:tcPr>
            <w:tcW w:w="379" w:type="pct"/>
            <w:tcBorders>
              <w:top w:val="single" w:sz="4" w:space="0" w:color="auto"/>
              <w:left w:val="single" w:sz="4" w:space="0" w:color="auto"/>
            </w:tcBorders>
            <w:shd w:val="clear" w:color="auto" w:fill="FFFFFF"/>
            <w:vAlign w:val="center"/>
          </w:tcPr>
          <w:p w14:paraId="59618283" w14:textId="77777777" w:rsidR="00801F7D" w:rsidRPr="00CA563F" w:rsidRDefault="00801F7D" w:rsidP="00D23A26">
            <w:pPr>
              <w:jc w:val="center"/>
              <w:rPr>
                <w:rFonts w:eastAsia="Calibri"/>
              </w:rPr>
            </w:pPr>
            <w:r w:rsidRPr="00CA563F">
              <w:rPr>
                <w:rFonts w:eastAsia="Calibri"/>
              </w:rPr>
              <w:t>2</w:t>
            </w:r>
          </w:p>
        </w:tc>
        <w:tc>
          <w:tcPr>
            <w:tcW w:w="455" w:type="pct"/>
            <w:tcBorders>
              <w:top w:val="single" w:sz="4" w:space="0" w:color="auto"/>
              <w:left w:val="single" w:sz="4" w:space="0" w:color="auto"/>
            </w:tcBorders>
            <w:shd w:val="clear" w:color="auto" w:fill="FFFFFF"/>
            <w:vAlign w:val="center"/>
          </w:tcPr>
          <w:p w14:paraId="0CD8CEAF" w14:textId="77777777" w:rsidR="00801F7D" w:rsidRPr="00CA563F" w:rsidRDefault="00801F7D" w:rsidP="00D23A26">
            <w:pPr>
              <w:jc w:val="center"/>
              <w:rPr>
                <w:rFonts w:eastAsia="Calibri"/>
              </w:rPr>
            </w:pPr>
            <w:r w:rsidRPr="00CA563F">
              <w:rPr>
                <w:rFonts w:eastAsia="Calibri"/>
              </w:rPr>
              <w:t>1</w:t>
            </w:r>
          </w:p>
        </w:tc>
        <w:tc>
          <w:tcPr>
            <w:tcW w:w="379" w:type="pct"/>
            <w:tcBorders>
              <w:top w:val="single" w:sz="4" w:space="0" w:color="auto"/>
              <w:left w:val="single" w:sz="4" w:space="0" w:color="auto"/>
            </w:tcBorders>
            <w:shd w:val="clear" w:color="auto" w:fill="FFFFFF"/>
            <w:vAlign w:val="center"/>
          </w:tcPr>
          <w:p w14:paraId="747DDA0D"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1B2313B2" w14:textId="77777777" w:rsidR="00801F7D" w:rsidRPr="00CA563F" w:rsidRDefault="00801F7D" w:rsidP="00D23A26">
            <w:pPr>
              <w:jc w:val="center"/>
              <w:rPr>
                <w:rFonts w:eastAsia="Calibri"/>
              </w:rPr>
            </w:pPr>
            <w:r w:rsidRPr="00CA563F">
              <w:rPr>
                <w:rFonts w:eastAsia="Calibri"/>
              </w:rPr>
              <w:t>Игра, беседа</w:t>
            </w:r>
          </w:p>
        </w:tc>
        <w:tc>
          <w:tcPr>
            <w:tcW w:w="515" w:type="pct"/>
            <w:tcBorders>
              <w:top w:val="single" w:sz="4" w:space="0" w:color="auto"/>
              <w:left w:val="single" w:sz="4" w:space="0" w:color="auto"/>
              <w:right w:val="single" w:sz="4" w:space="0" w:color="auto"/>
            </w:tcBorders>
            <w:shd w:val="clear" w:color="auto" w:fill="FFFFFF"/>
            <w:vAlign w:val="center"/>
          </w:tcPr>
          <w:p w14:paraId="2BB74797" w14:textId="77777777" w:rsidR="00801F7D" w:rsidRPr="00CA563F" w:rsidRDefault="00801F7D" w:rsidP="00D23A26">
            <w:pPr>
              <w:jc w:val="center"/>
              <w:rPr>
                <w:rFonts w:eastAsia="Calibri"/>
              </w:rPr>
            </w:pPr>
          </w:p>
        </w:tc>
      </w:tr>
      <w:tr w:rsidR="00CA563F" w:rsidRPr="00CA563F" w14:paraId="1D8C3C1C" w14:textId="77777777" w:rsidTr="00D23A26">
        <w:trPr>
          <w:trHeight w:hRule="exact" w:val="986"/>
          <w:jc w:val="center"/>
        </w:trPr>
        <w:tc>
          <w:tcPr>
            <w:tcW w:w="364" w:type="pct"/>
            <w:tcBorders>
              <w:top w:val="single" w:sz="4" w:space="0" w:color="auto"/>
              <w:left w:val="single" w:sz="4" w:space="0" w:color="auto"/>
            </w:tcBorders>
            <w:shd w:val="clear" w:color="auto" w:fill="FFFFFF"/>
            <w:vAlign w:val="center"/>
          </w:tcPr>
          <w:p w14:paraId="55C3777C" w14:textId="77777777" w:rsidR="00801F7D" w:rsidRPr="00CA563F" w:rsidRDefault="00801F7D" w:rsidP="00D23A26">
            <w:pPr>
              <w:widowControl w:val="0"/>
              <w:jc w:val="center"/>
            </w:pPr>
            <w:r w:rsidRPr="00CA563F">
              <w:rPr>
                <w:rFonts w:eastAsia="Calibri"/>
                <w:bCs/>
                <w:shd w:val="clear" w:color="auto" w:fill="FFFFFF"/>
                <w:lang w:bidi="ru-RU"/>
              </w:rPr>
              <w:t>1.2.</w:t>
            </w:r>
          </w:p>
        </w:tc>
        <w:tc>
          <w:tcPr>
            <w:tcW w:w="1765" w:type="pct"/>
            <w:gridSpan w:val="2"/>
            <w:tcBorders>
              <w:top w:val="single" w:sz="4" w:space="0" w:color="auto"/>
              <w:left w:val="single" w:sz="4" w:space="0" w:color="auto"/>
            </w:tcBorders>
            <w:shd w:val="clear" w:color="auto" w:fill="FFFFFF"/>
            <w:vAlign w:val="center"/>
          </w:tcPr>
          <w:p w14:paraId="46CBA085" w14:textId="77777777" w:rsidR="00801F7D" w:rsidRPr="00CA563F" w:rsidRDefault="00801F7D" w:rsidP="00D23A26">
            <w:pPr>
              <w:widowControl w:val="0"/>
              <w:jc w:val="center"/>
            </w:pPr>
            <w:r w:rsidRPr="00CA563F">
              <w:rPr>
                <w:rFonts w:eastAsia="Calibri"/>
                <w:bCs/>
                <w:shd w:val="clear" w:color="auto" w:fill="FFFFFF"/>
                <w:lang w:bidi="ru-RU"/>
              </w:rPr>
              <w:t xml:space="preserve">Тема 1.2. </w:t>
            </w:r>
            <w:r w:rsidRPr="00CA563F">
              <w:t>Игры и упражнения на снятие напряжения и утомляемости.</w:t>
            </w:r>
          </w:p>
        </w:tc>
        <w:tc>
          <w:tcPr>
            <w:tcW w:w="379" w:type="pct"/>
            <w:tcBorders>
              <w:top w:val="single" w:sz="4" w:space="0" w:color="auto"/>
              <w:left w:val="single" w:sz="4" w:space="0" w:color="auto"/>
            </w:tcBorders>
            <w:shd w:val="clear" w:color="auto" w:fill="FFFFFF"/>
            <w:vAlign w:val="center"/>
          </w:tcPr>
          <w:p w14:paraId="0CD9EB4E"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1F24D2C6"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62B6BBB0"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174B2CE6" w14:textId="77777777" w:rsidR="00801F7D" w:rsidRPr="00CA563F" w:rsidRDefault="00801F7D" w:rsidP="00D23A26">
            <w:pPr>
              <w:jc w:val="center"/>
              <w:rPr>
                <w:rFonts w:eastAsia="Calibri"/>
              </w:rPr>
            </w:pPr>
            <w:r w:rsidRPr="00CA563F">
              <w:rPr>
                <w:rFonts w:eastAsia="Calibri"/>
              </w:rPr>
              <w:t>Игра</w:t>
            </w:r>
          </w:p>
        </w:tc>
        <w:tc>
          <w:tcPr>
            <w:tcW w:w="515" w:type="pct"/>
            <w:tcBorders>
              <w:top w:val="single" w:sz="4" w:space="0" w:color="auto"/>
              <w:left w:val="single" w:sz="4" w:space="0" w:color="auto"/>
              <w:right w:val="single" w:sz="4" w:space="0" w:color="auto"/>
            </w:tcBorders>
            <w:shd w:val="clear" w:color="auto" w:fill="FFFFFF"/>
            <w:vAlign w:val="center"/>
          </w:tcPr>
          <w:p w14:paraId="3A0644DA" w14:textId="77777777" w:rsidR="00801F7D" w:rsidRPr="00CA563F" w:rsidRDefault="00801F7D" w:rsidP="00D23A26">
            <w:pPr>
              <w:jc w:val="center"/>
              <w:rPr>
                <w:rFonts w:eastAsia="Calibri"/>
              </w:rPr>
            </w:pPr>
          </w:p>
        </w:tc>
      </w:tr>
      <w:tr w:rsidR="00CA563F" w:rsidRPr="00CA563F" w14:paraId="6C1D3916" w14:textId="77777777" w:rsidTr="00D23A26">
        <w:trPr>
          <w:trHeight w:hRule="exact" w:val="715"/>
          <w:jc w:val="center"/>
        </w:trPr>
        <w:tc>
          <w:tcPr>
            <w:tcW w:w="364" w:type="pct"/>
            <w:tcBorders>
              <w:top w:val="single" w:sz="4" w:space="0" w:color="auto"/>
              <w:left w:val="single" w:sz="4" w:space="0" w:color="auto"/>
            </w:tcBorders>
            <w:shd w:val="clear" w:color="auto" w:fill="FFFFFF"/>
            <w:vAlign w:val="center"/>
          </w:tcPr>
          <w:p w14:paraId="27EABAA4" w14:textId="77777777" w:rsidR="00801F7D" w:rsidRPr="00CA563F" w:rsidRDefault="00801F7D" w:rsidP="00D23A26">
            <w:pPr>
              <w:widowControl w:val="0"/>
              <w:jc w:val="center"/>
            </w:pPr>
            <w:r w:rsidRPr="00CA563F">
              <w:rPr>
                <w:rFonts w:eastAsia="Calibri"/>
                <w:bCs/>
                <w:shd w:val="clear" w:color="auto" w:fill="FFFFFF"/>
                <w:lang w:bidi="ru-RU"/>
              </w:rPr>
              <w:t>2.</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7306EF74" w14:textId="77777777" w:rsidR="00801F7D" w:rsidRPr="00CA563F" w:rsidRDefault="00801F7D" w:rsidP="00D23A26">
            <w:pPr>
              <w:widowControl w:val="0"/>
              <w:jc w:val="center"/>
              <w:rPr>
                <w:b/>
              </w:rPr>
            </w:pPr>
            <w:r w:rsidRPr="00CA563F">
              <w:rPr>
                <w:rFonts w:eastAsia="Calibri"/>
                <w:b/>
                <w:shd w:val="clear" w:color="auto" w:fill="FFFFFF"/>
                <w:lang w:bidi="ru-RU"/>
              </w:rPr>
              <w:t xml:space="preserve">Раздел (модуль) 2.  </w:t>
            </w:r>
            <w:r w:rsidRPr="00CA563F">
              <w:rPr>
                <w:b/>
              </w:rPr>
              <w:t>Развитие двигательной, пространственной сферы, изучение образа физического «Я» (4 ч)</w:t>
            </w:r>
          </w:p>
        </w:tc>
      </w:tr>
      <w:tr w:rsidR="00CA563F" w:rsidRPr="00CA563F" w14:paraId="3EDF99D5" w14:textId="77777777" w:rsidTr="00D23A26">
        <w:trPr>
          <w:trHeight w:hRule="exact" w:val="699"/>
          <w:jc w:val="center"/>
        </w:trPr>
        <w:tc>
          <w:tcPr>
            <w:tcW w:w="364" w:type="pct"/>
            <w:tcBorders>
              <w:top w:val="single" w:sz="4" w:space="0" w:color="auto"/>
              <w:left w:val="single" w:sz="4" w:space="0" w:color="auto"/>
            </w:tcBorders>
            <w:shd w:val="clear" w:color="auto" w:fill="FFFFFF"/>
            <w:vAlign w:val="center"/>
          </w:tcPr>
          <w:p w14:paraId="3823FC40" w14:textId="77777777" w:rsidR="00801F7D" w:rsidRPr="00CA563F" w:rsidRDefault="00801F7D" w:rsidP="00D23A26">
            <w:pPr>
              <w:widowControl w:val="0"/>
              <w:jc w:val="center"/>
            </w:pPr>
            <w:r w:rsidRPr="00CA563F">
              <w:rPr>
                <w:rFonts w:eastAsia="Calibri"/>
                <w:bCs/>
                <w:shd w:val="clear" w:color="auto" w:fill="FFFFFF"/>
                <w:lang w:bidi="ru-RU"/>
              </w:rPr>
              <w:t>2.1.</w:t>
            </w:r>
          </w:p>
        </w:tc>
        <w:tc>
          <w:tcPr>
            <w:tcW w:w="1765" w:type="pct"/>
            <w:gridSpan w:val="2"/>
            <w:tcBorders>
              <w:top w:val="single" w:sz="4" w:space="0" w:color="auto"/>
              <w:left w:val="single" w:sz="4" w:space="0" w:color="auto"/>
            </w:tcBorders>
            <w:shd w:val="clear" w:color="auto" w:fill="FFFFFF"/>
            <w:vAlign w:val="center"/>
          </w:tcPr>
          <w:p w14:paraId="5790F572" w14:textId="77777777" w:rsidR="00801F7D" w:rsidRPr="00CA563F" w:rsidRDefault="00801F7D" w:rsidP="00D23A26">
            <w:pPr>
              <w:widowControl w:val="0"/>
              <w:jc w:val="center"/>
            </w:pPr>
            <w:r w:rsidRPr="00CA563F">
              <w:rPr>
                <w:rFonts w:eastAsia="Calibri"/>
                <w:bCs/>
                <w:shd w:val="clear" w:color="auto" w:fill="FFFFFF"/>
                <w:lang w:bidi="ru-RU"/>
              </w:rPr>
              <w:t xml:space="preserve">Тема 2.1. </w:t>
            </w:r>
            <w:r w:rsidRPr="00CA563F">
              <w:t>Понятие двигательной сферы</w:t>
            </w:r>
          </w:p>
        </w:tc>
        <w:tc>
          <w:tcPr>
            <w:tcW w:w="379" w:type="pct"/>
            <w:tcBorders>
              <w:top w:val="single" w:sz="4" w:space="0" w:color="auto"/>
              <w:left w:val="single" w:sz="4" w:space="0" w:color="auto"/>
            </w:tcBorders>
            <w:shd w:val="clear" w:color="auto" w:fill="FFFFFF"/>
            <w:vAlign w:val="center"/>
          </w:tcPr>
          <w:p w14:paraId="6F24FA37"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78A00E15" w14:textId="77777777" w:rsidR="00801F7D" w:rsidRPr="00CA563F" w:rsidRDefault="00801F7D" w:rsidP="00D23A26">
            <w:pPr>
              <w:jc w:val="center"/>
              <w:rPr>
                <w:rFonts w:eastAsia="Calibri"/>
              </w:rPr>
            </w:pPr>
            <w:r w:rsidRPr="00CA563F">
              <w:rPr>
                <w:rFonts w:eastAsia="Calibri"/>
              </w:rPr>
              <w:t>1</w:t>
            </w:r>
          </w:p>
        </w:tc>
        <w:tc>
          <w:tcPr>
            <w:tcW w:w="379" w:type="pct"/>
            <w:tcBorders>
              <w:top w:val="single" w:sz="4" w:space="0" w:color="auto"/>
              <w:left w:val="single" w:sz="4" w:space="0" w:color="auto"/>
            </w:tcBorders>
            <w:shd w:val="clear" w:color="auto" w:fill="FFFFFF"/>
            <w:vAlign w:val="center"/>
          </w:tcPr>
          <w:p w14:paraId="2F493072" w14:textId="77777777" w:rsidR="00801F7D" w:rsidRPr="00CA563F" w:rsidRDefault="00801F7D" w:rsidP="00D23A26">
            <w:pPr>
              <w:jc w:val="center"/>
              <w:rPr>
                <w:rFonts w:eastAsia="Calibri"/>
              </w:rPr>
            </w:pPr>
          </w:p>
        </w:tc>
        <w:tc>
          <w:tcPr>
            <w:tcW w:w="1143" w:type="pct"/>
            <w:tcBorders>
              <w:top w:val="single" w:sz="4" w:space="0" w:color="auto"/>
              <w:left w:val="single" w:sz="4" w:space="0" w:color="auto"/>
            </w:tcBorders>
            <w:shd w:val="clear" w:color="auto" w:fill="FFFFFF"/>
            <w:vAlign w:val="center"/>
          </w:tcPr>
          <w:p w14:paraId="25D43FC9"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5A9FC89A" w14:textId="77777777" w:rsidR="00801F7D" w:rsidRPr="00CA563F" w:rsidRDefault="00801F7D" w:rsidP="00D23A26">
            <w:pPr>
              <w:jc w:val="center"/>
              <w:rPr>
                <w:rFonts w:eastAsia="Calibri"/>
              </w:rPr>
            </w:pPr>
          </w:p>
        </w:tc>
      </w:tr>
      <w:tr w:rsidR="00CA563F" w:rsidRPr="00CA563F" w14:paraId="2C830912" w14:textId="77777777" w:rsidTr="00D23A26">
        <w:trPr>
          <w:trHeight w:hRule="exact" w:val="843"/>
          <w:jc w:val="center"/>
        </w:trPr>
        <w:tc>
          <w:tcPr>
            <w:tcW w:w="364" w:type="pct"/>
            <w:tcBorders>
              <w:top w:val="single" w:sz="4" w:space="0" w:color="auto"/>
              <w:left w:val="single" w:sz="4" w:space="0" w:color="auto"/>
            </w:tcBorders>
            <w:shd w:val="clear" w:color="auto" w:fill="FFFFFF"/>
            <w:vAlign w:val="center"/>
          </w:tcPr>
          <w:p w14:paraId="231D4AB6" w14:textId="77777777" w:rsidR="00801F7D" w:rsidRPr="00CA563F" w:rsidRDefault="00801F7D" w:rsidP="00D23A26">
            <w:pPr>
              <w:widowControl w:val="0"/>
              <w:jc w:val="center"/>
            </w:pPr>
            <w:r w:rsidRPr="00CA563F">
              <w:rPr>
                <w:rFonts w:eastAsia="Calibri"/>
                <w:bCs/>
                <w:shd w:val="clear" w:color="auto" w:fill="FFFFFF"/>
                <w:lang w:bidi="ru-RU"/>
              </w:rPr>
              <w:t>2.2.</w:t>
            </w:r>
          </w:p>
        </w:tc>
        <w:tc>
          <w:tcPr>
            <w:tcW w:w="1765" w:type="pct"/>
            <w:gridSpan w:val="2"/>
            <w:tcBorders>
              <w:top w:val="single" w:sz="4" w:space="0" w:color="auto"/>
              <w:left w:val="single" w:sz="4" w:space="0" w:color="auto"/>
            </w:tcBorders>
            <w:shd w:val="clear" w:color="auto" w:fill="FFFFFF"/>
            <w:vAlign w:val="center"/>
          </w:tcPr>
          <w:p w14:paraId="35C7E2C9" w14:textId="77777777" w:rsidR="00801F7D" w:rsidRPr="00CA563F" w:rsidRDefault="00801F7D" w:rsidP="00D23A26">
            <w:pPr>
              <w:widowControl w:val="0"/>
              <w:jc w:val="center"/>
            </w:pPr>
            <w:r w:rsidRPr="00CA563F">
              <w:rPr>
                <w:rFonts w:eastAsia="Calibri"/>
                <w:bCs/>
                <w:shd w:val="clear" w:color="auto" w:fill="FFFFFF"/>
                <w:lang w:bidi="ru-RU"/>
              </w:rPr>
              <w:t xml:space="preserve">Тема 2.2. </w:t>
            </w:r>
            <w:r w:rsidRPr="00CA563F">
              <w:t>Упражнения на развитие двигательной активности</w:t>
            </w:r>
          </w:p>
        </w:tc>
        <w:tc>
          <w:tcPr>
            <w:tcW w:w="379" w:type="pct"/>
            <w:tcBorders>
              <w:top w:val="single" w:sz="4" w:space="0" w:color="auto"/>
              <w:left w:val="single" w:sz="4" w:space="0" w:color="auto"/>
            </w:tcBorders>
            <w:shd w:val="clear" w:color="auto" w:fill="FFFFFF"/>
            <w:vAlign w:val="center"/>
          </w:tcPr>
          <w:p w14:paraId="50541B7A"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45AEE4B9"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61895908"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6D298136"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6C4EF7BD" w14:textId="77777777" w:rsidR="00801F7D" w:rsidRPr="00CA563F" w:rsidRDefault="00801F7D" w:rsidP="00D23A26">
            <w:pPr>
              <w:jc w:val="center"/>
              <w:rPr>
                <w:rFonts w:eastAsia="Calibri"/>
              </w:rPr>
            </w:pPr>
          </w:p>
        </w:tc>
      </w:tr>
      <w:tr w:rsidR="00CA563F" w:rsidRPr="00CA563F" w14:paraId="371A982B" w14:textId="77777777" w:rsidTr="00D23A26">
        <w:trPr>
          <w:trHeight w:hRule="exact" w:val="700"/>
          <w:jc w:val="center"/>
        </w:trPr>
        <w:tc>
          <w:tcPr>
            <w:tcW w:w="364" w:type="pct"/>
            <w:tcBorders>
              <w:top w:val="single" w:sz="4" w:space="0" w:color="auto"/>
              <w:left w:val="single" w:sz="4" w:space="0" w:color="auto"/>
            </w:tcBorders>
            <w:shd w:val="clear" w:color="auto" w:fill="FFFFFF"/>
            <w:vAlign w:val="center"/>
          </w:tcPr>
          <w:p w14:paraId="39FFB14F"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lastRenderedPageBreak/>
              <w:t>2.3</w:t>
            </w:r>
          </w:p>
        </w:tc>
        <w:tc>
          <w:tcPr>
            <w:tcW w:w="1765" w:type="pct"/>
            <w:gridSpan w:val="2"/>
            <w:tcBorders>
              <w:top w:val="single" w:sz="4" w:space="0" w:color="auto"/>
              <w:left w:val="single" w:sz="4" w:space="0" w:color="auto"/>
            </w:tcBorders>
            <w:shd w:val="clear" w:color="auto" w:fill="FFFFFF"/>
            <w:vAlign w:val="center"/>
          </w:tcPr>
          <w:p w14:paraId="2141FF44"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2.2. </w:t>
            </w:r>
            <w:r w:rsidRPr="00CA563F">
              <w:t>Развитие пространственной сферы</w:t>
            </w:r>
          </w:p>
        </w:tc>
        <w:tc>
          <w:tcPr>
            <w:tcW w:w="379" w:type="pct"/>
            <w:tcBorders>
              <w:top w:val="single" w:sz="4" w:space="0" w:color="auto"/>
              <w:left w:val="single" w:sz="4" w:space="0" w:color="auto"/>
            </w:tcBorders>
            <w:shd w:val="clear" w:color="auto" w:fill="FFFFFF"/>
            <w:vAlign w:val="center"/>
          </w:tcPr>
          <w:p w14:paraId="7BEA85D4"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6F1D03B5"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472433F5"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52EA2BEC"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7CA3E87A" w14:textId="77777777" w:rsidR="00801F7D" w:rsidRPr="00CA563F" w:rsidRDefault="00801F7D" w:rsidP="00D23A26">
            <w:pPr>
              <w:jc w:val="center"/>
              <w:rPr>
                <w:rFonts w:eastAsia="Calibri"/>
              </w:rPr>
            </w:pPr>
          </w:p>
        </w:tc>
      </w:tr>
      <w:tr w:rsidR="00CA563F" w:rsidRPr="00CA563F" w14:paraId="7859F4FF" w14:textId="77777777" w:rsidTr="00D23A26">
        <w:trPr>
          <w:trHeight w:hRule="exact" w:val="850"/>
          <w:jc w:val="center"/>
        </w:trPr>
        <w:tc>
          <w:tcPr>
            <w:tcW w:w="364" w:type="pct"/>
            <w:tcBorders>
              <w:top w:val="single" w:sz="4" w:space="0" w:color="auto"/>
              <w:left w:val="single" w:sz="4" w:space="0" w:color="auto"/>
            </w:tcBorders>
            <w:shd w:val="clear" w:color="auto" w:fill="FFFFFF"/>
            <w:vAlign w:val="center"/>
          </w:tcPr>
          <w:p w14:paraId="124C693D"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2.4</w:t>
            </w:r>
          </w:p>
        </w:tc>
        <w:tc>
          <w:tcPr>
            <w:tcW w:w="1765" w:type="pct"/>
            <w:gridSpan w:val="2"/>
            <w:tcBorders>
              <w:top w:val="single" w:sz="4" w:space="0" w:color="auto"/>
              <w:left w:val="single" w:sz="4" w:space="0" w:color="auto"/>
            </w:tcBorders>
            <w:shd w:val="clear" w:color="auto" w:fill="FFFFFF"/>
            <w:vAlign w:val="center"/>
          </w:tcPr>
          <w:p w14:paraId="186E04CE" w14:textId="77777777" w:rsidR="00801F7D" w:rsidRPr="00CA563F" w:rsidRDefault="00801F7D" w:rsidP="00D23A26">
            <w:pPr>
              <w:widowControl w:val="0"/>
              <w:jc w:val="center"/>
            </w:pPr>
            <w:r w:rsidRPr="00CA563F">
              <w:rPr>
                <w:rFonts w:eastAsia="Calibri"/>
                <w:bCs/>
                <w:shd w:val="clear" w:color="auto" w:fill="FFFFFF"/>
                <w:lang w:bidi="ru-RU"/>
              </w:rPr>
              <w:t xml:space="preserve">Тема 2.3. </w:t>
            </w:r>
            <w:r w:rsidRPr="00CA563F">
              <w:t>Упражнения на развитие пространственной сферы</w:t>
            </w:r>
          </w:p>
        </w:tc>
        <w:tc>
          <w:tcPr>
            <w:tcW w:w="379" w:type="pct"/>
            <w:tcBorders>
              <w:top w:val="single" w:sz="4" w:space="0" w:color="auto"/>
              <w:left w:val="single" w:sz="4" w:space="0" w:color="auto"/>
            </w:tcBorders>
            <w:shd w:val="clear" w:color="auto" w:fill="FFFFFF"/>
            <w:vAlign w:val="center"/>
          </w:tcPr>
          <w:p w14:paraId="4FBB1CCA"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584C55EF"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0389A8E4"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5320D7FE"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2E0B08B6" w14:textId="77777777" w:rsidR="00801F7D" w:rsidRPr="00CA563F" w:rsidRDefault="00801F7D" w:rsidP="00D23A26">
            <w:pPr>
              <w:rPr>
                <w:rFonts w:eastAsia="Calibri"/>
              </w:rPr>
            </w:pPr>
          </w:p>
        </w:tc>
      </w:tr>
      <w:tr w:rsidR="00CA563F" w:rsidRPr="00CA563F" w14:paraId="4EAD67F5" w14:textId="77777777" w:rsidTr="00D23A26">
        <w:trPr>
          <w:trHeight w:hRule="exact" w:val="421"/>
          <w:jc w:val="center"/>
        </w:trPr>
        <w:tc>
          <w:tcPr>
            <w:tcW w:w="364" w:type="pct"/>
            <w:tcBorders>
              <w:top w:val="single" w:sz="4" w:space="0" w:color="auto"/>
              <w:left w:val="single" w:sz="4" w:space="0" w:color="auto"/>
            </w:tcBorders>
            <w:shd w:val="clear" w:color="auto" w:fill="FFFFFF"/>
            <w:vAlign w:val="center"/>
          </w:tcPr>
          <w:p w14:paraId="2E18D466" w14:textId="77777777" w:rsidR="00801F7D" w:rsidRPr="00CA563F" w:rsidRDefault="00801F7D" w:rsidP="00D23A26">
            <w:pPr>
              <w:widowControl w:val="0"/>
              <w:jc w:val="center"/>
            </w:pPr>
            <w:r w:rsidRPr="00CA563F">
              <w:rPr>
                <w:rFonts w:eastAsia="Calibri"/>
                <w:bCs/>
                <w:shd w:val="clear" w:color="auto" w:fill="FFFFFF"/>
                <w:lang w:bidi="ru-RU"/>
              </w:rPr>
              <w:t>3</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099906FA" w14:textId="77777777" w:rsidR="00801F7D" w:rsidRPr="00CA563F" w:rsidRDefault="00801F7D" w:rsidP="00D23A26">
            <w:pPr>
              <w:jc w:val="center"/>
              <w:rPr>
                <w:rFonts w:eastAsia="Calibri"/>
                <w:b/>
                <w:bCs/>
              </w:rPr>
            </w:pPr>
            <w:r w:rsidRPr="00CA563F">
              <w:rPr>
                <w:rFonts w:eastAsia="Calibri"/>
                <w:b/>
                <w:bCs/>
                <w:shd w:val="clear" w:color="auto" w:fill="FFFFFF"/>
                <w:lang w:bidi="ru-RU"/>
              </w:rPr>
              <w:t xml:space="preserve">Раздел 3. </w:t>
            </w:r>
            <w:r w:rsidRPr="00CA563F">
              <w:rPr>
                <w:rFonts w:eastAsia="Calibri"/>
                <w:b/>
                <w:bCs/>
              </w:rPr>
              <w:t>Развитие внимательности (5 ч)</w:t>
            </w:r>
          </w:p>
        </w:tc>
      </w:tr>
      <w:tr w:rsidR="00CA563F" w:rsidRPr="00CA563F" w14:paraId="0D406527" w14:textId="77777777" w:rsidTr="00D23A26">
        <w:trPr>
          <w:trHeight w:hRule="exact" w:val="582"/>
          <w:jc w:val="center"/>
        </w:trPr>
        <w:tc>
          <w:tcPr>
            <w:tcW w:w="364" w:type="pct"/>
            <w:tcBorders>
              <w:top w:val="single" w:sz="4" w:space="0" w:color="auto"/>
              <w:left w:val="single" w:sz="4" w:space="0" w:color="auto"/>
            </w:tcBorders>
            <w:shd w:val="clear" w:color="auto" w:fill="FFFFFF"/>
            <w:vAlign w:val="center"/>
          </w:tcPr>
          <w:p w14:paraId="6D79F240"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3.1</w:t>
            </w:r>
          </w:p>
        </w:tc>
        <w:tc>
          <w:tcPr>
            <w:tcW w:w="1765" w:type="pct"/>
            <w:gridSpan w:val="2"/>
            <w:tcBorders>
              <w:top w:val="single" w:sz="4" w:space="0" w:color="auto"/>
              <w:left w:val="single" w:sz="4" w:space="0" w:color="auto"/>
            </w:tcBorders>
            <w:shd w:val="clear" w:color="auto" w:fill="FFFFFF"/>
            <w:vAlign w:val="center"/>
          </w:tcPr>
          <w:p w14:paraId="7A4F6FB1" w14:textId="77777777" w:rsidR="00801F7D" w:rsidRPr="00CA563F" w:rsidRDefault="00801F7D" w:rsidP="00D23A26">
            <w:pPr>
              <w:widowControl w:val="0"/>
              <w:jc w:val="center"/>
            </w:pPr>
            <w:r w:rsidRPr="00CA563F">
              <w:rPr>
                <w:rFonts w:eastAsia="Calibri"/>
                <w:bCs/>
                <w:shd w:val="clear" w:color="auto" w:fill="FFFFFF"/>
                <w:lang w:bidi="ru-RU"/>
              </w:rPr>
              <w:t xml:space="preserve">Тема 2.1. </w:t>
            </w:r>
            <w:r w:rsidRPr="00CA563F">
              <w:t>Обучение способности концентрации</w:t>
            </w:r>
          </w:p>
        </w:tc>
        <w:tc>
          <w:tcPr>
            <w:tcW w:w="379" w:type="pct"/>
            <w:tcBorders>
              <w:top w:val="single" w:sz="4" w:space="0" w:color="auto"/>
              <w:left w:val="single" w:sz="4" w:space="0" w:color="auto"/>
            </w:tcBorders>
            <w:shd w:val="clear" w:color="auto" w:fill="FFFFFF"/>
            <w:vAlign w:val="center"/>
          </w:tcPr>
          <w:p w14:paraId="547CCF9D"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53358CAE"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4862D676" w14:textId="77777777" w:rsidR="00801F7D" w:rsidRPr="00CA563F" w:rsidRDefault="00801F7D" w:rsidP="00D23A26">
            <w:pPr>
              <w:jc w:val="center"/>
              <w:rPr>
                <w:rFonts w:eastAsia="Calibri"/>
              </w:rPr>
            </w:pPr>
          </w:p>
        </w:tc>
        <w:tc>
          <w:tcPr>
            <w:tcW w:w="1143" w:type="pct"/>
            <w:tcBorders>
              <w:top w:val="single" w:sz="4" w:space="0" w:color="auto"/>
              <w:left w:val="single" w:sz="4" w:space="0" w:color="auto"/>
            </w:tcBorders>
            <w:shd w:val="clear" w:color="auto" w:fill="FFFFFF"/>
            <w:vAlign w:val="center"/>
          </w:tcPr>
          <w:p w14:paraId="12CA5240"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76C20B82" w14:textId="77777777" w:rsidR="00801F7D" w:rsidRPr="00CA563F" w:rsidRDefault="00801F7D" w:rsidP="00D23A26">
            <w:pPr>
              <w:jc w:val="center"/>
              <w:rPr>
                <w:rFonts w:eastAsia="Calibri"/>
              </w:rPr>
            </w:pPr>
          </w:p>
        </w:tc>
      </w:tr>
      <w:tr w:rsidR="00CA563F" w:rsidRPr="00CA563F" w14:paraId="6890AF20" w14:textId="77777777" w:rsidTr="00D23A26">
        <w:trPr>
          <w:trHeight w:hRule="exact" w:val="855"/>
          <w:jc w:val="center"/>
        </w:trPr>
        <w:tc>
          <w:tcPr>
            <w:tcW w:w="364" w:type="pct"/>
            <w:tcBorders>
              <w:top w:val="single" w:sz="4" w:space="0" w:color="auto"/>
              <w:left w:val="single" w:sz="4" w:space="0" w:color="auto"/>
            </w:tcBorders>
            <w:shd w:val="clear" w:color="auto" w:fill="FFFFFF"/>
          </w:tcPr>
          <w:p w14:paraId="7A75446F" w14:textId="77777777" w:rsidR="00801F7D" w:rsidRPr="00CA563F" w:rsidRDefault="00801F7D" w:rsidP="00D23A26">
            <w:pPr>
              <w:jc w:val="center"/>
              <w:rPr>
                <w:rFonts w:eastAsia="Calibri"/>
              </w:rPr>
            </w:pPr>
            <w:r w:rsidRPr="00CA563F">
              <w:rPr>
                <w:rFonts w:eastAsia="Calibri"/>
                <w:bCs/>
                <w:shd w:val="clear" w:color="auto" w:fill="FFFFFF"/>
                <w:lang w:bidi="ru-RU"/>
              </w:rPr>
              <w:t>3.2</w:t>
            </w:r>
          </w:p>
        </w:tc>
        <w:tc>
          <w:tcPr>
            <w:tcW w:w="1765" w:type="pct"/>
            <w:gridSpan w:val="2"/>
            <w:tcBorders>
              <w:top w:val="single" w:sz="4" w:space="0" w:color="auto"/>
              <w:left w:val="single" w:sz="4" w:space="0" w:color="auto"/>
            </w:tcBorders>
            <w:shd w:val="clear" w:color="auto" w:fill="FFFFFF"/>
            <w:vAlign w:val="center"/>
          </w:tcPr>
          <w:p w14:paraId="7FCF4A29" w14:textId="77777777" w:rsidR="00801F7D" w:rsidRPr="00CA563F" w:rsidRDefault="00801F7D" w:rsidP="00D23A26">
            <w:pPr>
              <w:widowControl w:val="0"/>
              <w:jc w:val="center"/>
            </w:pPr>
            <w:r w:rsidRPr="00CA563F">
              <w:rPr>
                <w:rFonts w:eastAsia="Calibri"/>
                <w:bCs/>
                <w:shd w:val="clear" w:color="auto" w:fill="FFFFFF"/>
                <w:lang w:bidi="ru-RU"/>
              </w:rPr>
              <w:t xml:space="preserve">Тема 2.2. </w:t>
            </w:r>
            <w:r w:rsidRPr="00CA563F">
              <w:t>Обучение способности концентрации, сосредоточенности</w:t>
            </w:r>
          </w:p>
        </w:tc>
        <w:tc>
          <w:tcPr>
            <w:tcW w:w="379" w:type="pct"/>
            <w:tcBorders>
              <w:top w:val="single" w:sz="4" w:space="0" w:color="auto"/>
              <w:left w:val="single" w:sz="4" w:space="0" w:color="auto"/>
            </w:tcBorders>
            <w:shd w:val="clear" w:color="auto" w:fill="FFFFFF"/>
          </w:tcPr>
          <w:p w14:paraId="4E5D0034" w14:textId="77777777" w:rsidR="00801F7D" w:rsidRPr="00CA563F" w:rsidRDefault="00801F7D" w:rsidP="00D23A26">
            <w:pPr>
              <w:jc w:val="center"/>
              <w:rPr>
                <w:rFonts w:eastAsia="Calibri"/>
              </w:rPr>
            </w:pPr>
          </w:p>
        </w:tc>
        <w:tc>
          <w:tcPr>
            <w:tcW w:w="455" w:type="pct"/>
            <w:tcBorders>
              <w:top w:val="single" w:sz="4" w:space="0" w:color="auto"/>
              <w:left w:val="single" w:sz="4" w:space="0" w:color="auto"/>
            </w:tcBorders>
            <w:shd w:val="clear" w:color="auto" w:fill="FFFFFF"/>
            <w:vAlign w:val="center"/>
          </w:tcPr>
          <w:p w14:paraId="60DDA7BA"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3278666F" w14:textId="77777777" w:rsidR="00801F7D" w:rsidRPr="00CA563F" w:rsidRDefault="00801F7D" w:rsidP="00D23A26">
            <w:pPr>
              <w:rPr>
                <w:rFonts w:eastAsia="Calibri"/>
              </w:rPr>
            </w:pPr>
            <w:r w:rsidRPr="00CA563F">
              <w:rPr>
                <w:rFonts w:eastAsia="Calibri"/>
              </w:rPr>
              <w:t xml:space="preserve">     1 </w:t>
            </w:r>
          </w:p>
        </w:tc>
        <w:tc>
          <w:tcPr>
            <w:tcW w:w="1143" w:type="pct"/>
            <w:tcBorders>
              <w:top w:val="single" w:sz="4" w:space="0" w:color="auto"/>
              <w:left w:val="single" w:sz="4" w:space="0" w:color="auto"/>
            </w:tcBorders>
            <w:shd w:val="clear" w:color="auto" w:fill="FFFFFF"/>
            <w:vAlign w:val="center"/>
          </w:tcPr>
          <w:p w14:paraId="4FFE7E53"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7141135C" w14:textId="77777777" w:rsidR="00801F7D" w:rsidRPr="00CA563F" w:rsidRDefault="00801F7D" w:rsidP="00D23A26">
            <w:pPr>
              <w:jc w:val="center"/>
              <w:rPr>
                <w:rFonts w:eastAsia="Calibri"/>
              </w:rPr>
            </w:pPr>
          </w:p>
        </w:tc>
      </w:tr>
      <w:tr w:rsidR="00CA563F" w:rsidRPr="00CA563F" w14:paraId="718451C1" w14:textId="77777777" w:rsidTr="00D23A26">
        <w:trPr>
          <w:trHeight w:hRule="exact" w:val="1410"/>
          <w:jc w:val="center"/>
        </w:trPr>
        <w:tc>
          <w:tcPr>
            <w:tcW w:w="364" w:type="pct"/>
            <w:tcBorders>
              <w:top w:val="single" w:sz="4" w:space="0" w:color="auto"/>
              <w:left w:val="single" w:sz="4" w:space="0" w:color="auto"/>
            </w:tcBorders>
            <w:shd w:val="clear" w:color="auto" w:fill="FFFFFF"/>
          </w:tcPr>
          <w:p w14:paraId="119B3E76" w14:textId="77777777" w:rsidR="00801F7D" w:rsidRPr="00CA563F" w:rsidRDefault="00801F7D" w:rsidP="00D23A26">
            <w:pPr>
              <w:jc w:val="center"/>
              <w:rPr>
                <w:rFonts w:eastAsia="Calibri"/>
              </w:rPr>
            </w:pPr>
            <w:r w:rsidRPr="00CA563F">
              <w:rPr>
                <w:rFonts w:eastAsia="Calibri"/>
                <w:bCs/>
                <w:shd w:val="clear" w:color="auto" w:fill="FFFFFF"/>
                <w:lang w:bidi="ru-RU"/>
              </w:rPr>
              <w:t>3.3</w:t>
            </w:r>
          </w:p>
        </w:tc>
        <w:tc>
          <w:tcPr>
            <w:tcW w:w="1765" w:type="pct"/>
            <w:gridSpan w:val="2"/>
            <w:tcBorders>
              <w:top w:val="single" w:sz="4" w:space="0" w:color="auto"/>
              <w:left w:val="single" w:sz="4" w:space="0" w:color="auto"/>
            </w:tcBorders>
            <w:shd w:val="clear" w:color="auto" w:fill="FFFFFF"/>
            <w:vAlign w:val="center"/>
          </w:tcPr>
          <w:p w14:paraId="0BB7F48F"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2.3. </w:t>
            </w:r>
            <w:r w:rsidRPr="00CA563F">
              <w:t>Обучение способности сосредоточенности, объёма, переключения, устойчивости внимания</w:t>
            </w:r>
          </w:p>
        </w:tc>
        <w:tc>
          <w:tcPr>
            <w:tcW w:w="379" w:type="pct"/>
            <w:tcBorders>
              <w:top w:val="single" w:sz="4" w:space="0" w:color="auto"/>
              <w:left w:val="single" w:sz="4" w:space="0" w:color="auto"/>
            </w:tcBorders>
            <w:shd w:val="clear" w:color="auto" w:fill="FFFFFF"/>
          </w:tcPr>
          <w:p w14:paraId="2B2DD490" w14:textId="77777777" w:rsidR="00801F7D" w:rsidRPr="00CA563F" w:rsidRDefault="00801F7D" w:rsidP="00D23A26">
            <w:pPr>
              <w:jc w:val="center"/>
              <w:rPr>
                <w:rFonts w:eastAsia="Calibri"/>
              </w:rPr>
            </w:pPr>
          </w:p>
        </w:tc>
        <w:tc>
          <w:tcPr>
            <w:tcW w:w="455" w:type="pct"/>
            <w:tcBorders>
              <w:top w:val="single" w:sz="4" w:space="0" w:color="auto"/>
              <w:left w:val="single" w:sz="4" w:space="0" w:color="auto"/>
            </w:tcBorders>
            <w:shd w:val="clear" w:color="auto" w:fill="FFFFFF"/>
            <w:vAlign w:val="center"/>
          </w:tcPr>
          <w:p w14:paraId="18405E26" w14:textId="77777777" w:rsidR="00801F7D" w:rsidRPr="00CA563F" w:rsidRDefault="00801F7D" w:rsidP="00D23A26">
            <w:pPr>
              <w:rPr>
                <w:rFonts w:eastAsia="Calibri"/>
              </w:rPr>
            </w:pPr>
          </w:p>
        </w:tc>
        <w:tc>
          <w:tcPr>
            <w:tcW w:w="379" w:type="pct"/>
            <w:tcBorders>
              <w:top w:val="single" w:sz="4" w:space="0" w:color="auto"/>
              <w:left w:val="single" w:sz="4" w:space="0" w:color="auto"/>
            </w:tcBorders>
            <w:shd w:val="clear" w:color="auto" w:fill="FFFFFF"/>
            <w:vAlign w:val="center"/>
          </w:tcPr>
          <w:p w14:paraId="7868965E"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5F5D87B0"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222B4860" w14:textId="77777777" w:rsidR="00801F7D" w:rsidRPr="00CA563F" w:rsidRDefault="00801F7D" w:rsidP="00D23A26">
            <w:pPr>
              <w:jc w:val="center"/>
              <w:rPr>
                <w:rFonts w:eastAsia="Calibri"/>
              </w:rPr>
            </w:pPr>
          </w:p>
        </w:tc>
      </w:tr>
      <w:tr w:rsidR="00CA563F" w:rsidRPr="00CA563F" w14:paraId="6A3722F6" w14:textId="77777777" w:rsidTr="00D23A26">
        <w:trPr>
          <w:trHeight w:hRule="exact" w:val="862"/>
          <w:jc w:val="center"/>
        </w:trPr>
        <w:tc>
          <w:tcPr>
            <w:tcW w:w="364" w:type="pct"/>
            <w:tcBorders>
              <w:top w:val="single" w:sz="4" w:space="0" w:color="auto"/>
              <w:left w:val="single" w:sz="4" w:space="0" w:color="auto"/>
            </w:tcBorders>
            <w:shd w:val="clear" w:color="auto" w:fill="FFFFFF"/>
          </w:tcPr>
          <w:p w14:paraId="7C4152DE" w14:textId="77777777" w:rsidR="00801F7D" w:rsidRPr="00CA563F" w:rsidRDefault="00801F7D" w:rsidP="00D23A26">
            <w:pPr>
              <w:jc w:val="center"/>
              <w:rPr>
                <w:rFonts w:eastAsia="Calibri"/>
              </w:rPr>
            </w:pPr>
            <w:r w:rsidRPr="00CA563F">
              <w:rPr>
                <w:rFonts w:eastAsia="Calibri"/>
                <w:bCs/>
                <w:shd w:val="clear" w:color="auto" w:fill="FFFFFF"/>
                <w:lang w:bidi="ru-RU"/>
              </w:rPr>
              <w:t>3.4</w:t>
            </w:r>
          </w:p>
        </w:tc>
        <w:tc>
          <w:tcPr>
            <w:tcW w:w="1765" w:type="pct"/>
            <w:gridSpan w:val="2"/>
            <w:tcBorders>
              <w:top w:val="single" w:sz="4" w:space="0" w:color="auto"/>
              <w:left w:val="single" w:sz="4" w:space="0" w:color="auto"/>
            </w:tcBorders>
            <w:shd w:val="clear" w:color="auto" w:fill="FFFFFF"/>
            <w:vAlign w:val="center"/>
          </w:tcPr>
          <w:p w14:paraId="7115154B" w14:textId="77777777" w:rsidR="00801F7D" w:rsidRPr="00CA563F" w:rsidRDefault="00801F7D" w:rsidP="00D23A26">
            <w:pPr>
              <w:widowControl w:val="0"/>
              <w:jc w:val="center"/>
            </w:pPr>
            <w:r w:rsidRPr="00CA563F">
              <w:rPr>
                <w:rFonts w:eastAsia="Calibri"/>
                <w:bCs/>
                <w:shd w:val="clear" w:color="auto" w:fill="FFFFFF"/>
                <w:lang w:bidi="ru-RU"/>
              </w:rPr>
              <w:t>Тема 2.</w:t>
            </w:r>
            <w:proofErr w:type="gramStart"/>
            <w:r w:rsidRPr="00CA563F">
              <w:rPr>
                <w:rFonts w:eastAsia="Calibri"/>
                <w:bCs/>
                <w:shd w:val="clear" w:color="auto" w:fill="FFFFFF"/>
                <w:lang w:bidi="ru-RU"/>
              </w:rPr>
              <w:t>4 .</w:t>
            </w:r>
            <w:r w:rsidRPr="00CA563F">
              <w:t>Снятие</w:t>
            </w:r>
            <w:proofErr w:type="gramEnd"/>
            <w:r w:rsidRPr="00CA563F">
              <w:t xml:space="preserve"> эмоционального и мышечного напряжения</w:t>
            </w:r>
          </w:p>
        </w:tc>
        <w:tc>
          <w:tcPr>
            <w:tcW w:w="379" w:type="pct"/>
            <w:tcBorders>
              <w:top w:val="single" w:sz="4" w:space="0" w:color="auto"/>
              <w:left w:val="single" w:sz="4" w:space="0" w:color="auto"/>
            </w:tcBorders>
            <w:shd w:val="clear" w:color="auto" w:fill="FFFFFF"/>
          </w:tcPr>
          <w:p w14:paraId="50DEC7D2" w14:textId="77777777" w:rsidR="00801F7D" w:rsidRPr="00CA563F" w:rsidRDefault="00801F7D" w:rsidP="00D23A26">
            <w:pPr>
              <w:jc w:val="center"/>
              <w:rPr>
                <w:rFonts w:eastAsia="Calibri"/>
              </w:rPr>
            </w:pPr>
          </w:p>
        </w:tc>
        <w:tc>
          <w:tcPr>
            <w:tcW w:w="455" w:type="pct"/>
            <w:tcBorders>
              <w:top w:val="single" w:sz="4" w:space="0" w:color="auto"/>
              <w:left w:val="single" w:sz="4" w:space="0" w:color="auto"/>
            </w:tcBorders>
            <w:shd w:val="clear" w:color="auto" w:fill="FFFFFF"/>
            <w:vAlign w:val="center"/>
          </w:tcPr>
          <w:p w14:paraId="0DA49A95"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7ECB110E"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4F5A3880"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53366E6D" w14:textId="77777777" w:rsidR="00801F7D" w:rsidRPr="00CA563F" w:rsidRDefault="00801F7D" w:rsidP="00D23A26">
            <w:pPr>
              <w:jc w:val="center"/>
              <w:rPr>
                <w:rFonts w:eastAsia="Calibri"/>
              </w:rPr>
            </w:pPr>
          </w:p>
        </w:tc>
      </w:tr>
      <w:tr w:rsidR="00CA563F" w:rsidRPr="00CA563F" w14:paraId="32463089" w14:textId="77777777" w:rsidTr="00D23A26">
        <w:trPr>
          <w:trHeight w:hRule="exact" w:val="892"/>
          <w:jc w:val="center"/>
        </w:trPr>
        <w:tc>
          <w:tcPr>
            <w:tcW w:w="364" w:type="pct"/>
            <w:tcBorders>
              <w:top w:val="single" w:sz="4" w:space="0" w:color="auto"/>
              <w:left w:val="single" w:sz="4" w:space="0" w:color="auto"/>
            </w:tcBorders>
            <w:shd w:val="clear" w:color="auto" w:fill="FFFFFF"/>
          </w:tcPr>
          <w:p w14:paraId="60452FA0" w14:textId="77777777" w:rsidR="00801F7D" w:rsidRPr="00CA563F" w:rsidRDefault="00801F7D" w:rsidP="00D23A26">
            <w:pPr>
              <w:jc w:val="center"/>
              <w:rPr>
                <w:rFonts w:eastAsia="Calibri"/>
              </w:rPr>
            </w:pPr>
            <w:r w:rsidRPr="00CA563F">
              <w:rPr>
                <w:rFonts w:eastAsia="Calibri"/>
                <w:bCs/>
                <w:shd w:val="clear" w:color="auto" w:fill="FFFFFF"/>
                <w:lang w:bidi="ru-RU"/>
              </w:rPr>
              <w:t>3.5</w:t>
            </w:r>
          </w:p>
        </w:tc>
        <w:tc>
          <w:tcPr>
            <w:tcW w:w="1765" w:type="pct"/>
            <w:gridSpan w:val="2"/>
            <w:tcBorders>
              <w:top w:val="single" w:sz="4" w:space="0" w:color="auto"/>
              <w:left w:val="single" w:sz="4" w:space="0" w:color="auto"/>
            </w:tcBorders>
            <w:shd w:val="clear" w:color="auto" w:fill="FFFFFF"/>
            <w:vAlign w:val="center"/>
          </w:tcPr>
          <w:p w14:paraId="5940FB6B" w14:textId="77777777" w:rsidR="00801F7D" w:rsidRPr="00CA563F" w:rsidRDefault="00801F7D" w:rsidP="00D23A26">
            <w:pPr>
              <w:widowControl w:val="0"/>
              <w:jc w:val="center"/>
            </w:pPr>
            <w:r w:rsidRPr="00CA563F">
              <w:rPr>
                <w:rFonts w:eastAsia="Calibri"/>
                <w:bCs/>
                <w:shd w:val="clear" w:color="auto" w:fill="FFFFFF"/>
                <w:lang w:bidi="ru-RU"/>
              </w:rPr>
              <w:t xml:space="preserve">Тема 2.5. </w:t>
            </w:r>
            <w:r w:rsidRPr="00CA563F">
              <w:t>Развитие межполушарного взаимодействия</w:t>
            </w:r>
          </w:p>
        </w:tc>
        <w:tc>
          <w:tcPr>
            <w:tcW w:w="379" w:type="pct"/>
            <w:tcBorders>
              <w:top w:val="single" w:sz="4" w:space="0" w:color="auto"/>
              <w:left w:val="single" w:sz="4" w:space="0" w:color="auto"/>
            </w:tcBorders>
            <w:shd w:val="clear" w:color="auto" w:fill="FFFFFF"/>
          </w:tcPr>
          <w:p w14:paraId="2CFA2019" w14:textId="77777777" w:rsidR="00801F7D" w:rsidRPr="00CA563F" w:rsidRDefault="00801F7D" w:rsidP="00D23A26">
            <w:pPr>
              <w:jc w:val="center"/>
              <w:rPr>
                <w:rFonts w:eastAsia="Calibri"/>
              </w:rPr>
            </w:pPr>
          </w:p>
        </w:tc>
        <w:tc>
          <w:tcPr>
            <w:tcW w:w="455" w:type="pct"/>
            <w:tcBorders>
              <w:top w:val="single" w:sz="4" w:space="0" w:color="auto"/>
              <w:left w:val="single" w:sz="4" w:space="0" w:color="auto"/>
            </w:tcBorders>
            <w:shd w:val="clear" w:color="auto" w:fill="FFFFFF"/>
            <w:vAlign w:val="center"/>
          </w:tcPr>
          <w:p w14:paraId="12AE2BF6"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3ED93DC8"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2F23EB16"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0FFE8522" w14:textId="77777777" w:rsidR="00801F7D" w:rsidRPr="00CA563F" w:rsidRDefault="00801F7D" w:rsidP="00D23A26">
            <w:pPr>
              <w:jc w:val="center"/>
              <w:rPr>
                <w:rFonts w:eastAsia="Calibri"/>
              </w:rPr>
            </w:pPr>
          </w:p>
        </w:tc>
      </w:tr>
      <w:tr w:rsidR="00CA563F" w:rsidRPr="00CA563F" w14:paraId="2E33D112" w14:textId="77777777" w:rsidTr="00D23A26">
        <w:trPr>
          <w:trHeight w:hRule="exact" w:val="421"/>
          <w:jc w:val="center"/>
        </w:trPr>
        <w:tc>
          <w:tcPr>
            <w:tcW w:w="364" w:type="pct"/>
            <w:tcBorders>
              <w:top w:val="single" w:sz="4" w:space="0" w:color="auto"/>
              <w:left w:val="single" w:sz="4" w:space="0" w:color="auto"/>
            </w:tcBorders>
            <w:shd w:val="clear" w:color="auto" w:fill="FFFFFF"/>
          </w:tcPr>
          <w:p w14:paraId="49C0C0AD" w14:textId="77777777" w:rsidR="00801F7D" w:rsidRPr="00CA563F" w:rsidRDefault="00801F7D" w:rsidP="00D23A26">
            <w:pPr>
              <w:rPr>
                <w:rFonts w:eastAsia="Calibri"/>
              </w:rPr>
            </w:pPr>
            <w:r w:rsidRPr="00CA563F">
              <w:rPr>
                <w:rFonts w:eastAsia="Calibri"/>
              </w:rPr>
              <w:t>4</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02AC7C93" w14:textId="77777777" w:rsidR="00801F7D" w:rsidRPr="00CA563F" w:rsidRDefault="00801F7D" w:rsidP="00D23A26">
            <w:pPr>
              <w:jc w:val="center"/>
              <w:rPr>
                <w:rFonts w:eastAsia="Calibri"/>
                <w:b/>
                <w:bCs/>
              </w:rPr>
            </w:pPr>
            <w:r w:rsidRPr="00CA563F">
              <w:rPr>
                <w:rFonts w:eastAsia="Calibri"/>
                <w:b/>
                <w:bCs/>
              </w:rPr>
              <w:t>Раздел 4. Развитие памяти (5 ч)</w:t>
            </w:r>
          </w:p>
        </w:tc>
      </w:tr>
      <w:tr w:rsidR="00CA563F" w:rsidRPr="00CA563F" w14:paraId="2176D442" w14:textId="77777777" w:rsidTr="00D23A26">
        <w:trPr>
          <w:trHeight w:hRule="exact" w:val="729"/>
          <w:jc w:val="center"/>
        </w:trPr>
        <w:tc>
          <w:tcPr>
            <w:tcW w:w="364" w:type="pct"/>
            <w:tcBorders>
              <w:top w:val="single" w:sz="4" w:space="0" w:color="auto"/>
              <w:left w:val="single" w:sz="4" w:space="0" w:color="auto"/>
            </w:tcBorders>
            <w:shd w:val="clear" w:color="auto" w:fill="FFFFFF"/>
          </w:tcPr>
          <w:p w14:paraId="14E865D4" w14:textId="77777777" w:rsidR="00801F7D" w:rsidRPr="00CA563F" w:rsidRDefault="00801F7D" w:rsidP="00D23A26">
            <w:pPr>
              <w:jc w:val="center"/>
              <w:rPr>
                <w:rFonts w:eastAsia="Calibri"/>
              </w:rPr>
            </w:pPr>
            <w:r w:rsidRPr="00CA563F">
              <w:rPr>
                <w:rFonts w:eastAsia="Calibri"/>
              </w:rPr>
              <w:t>4.1</w:t>
            </w:r>
          </w:p>
        </w:tc>
        <w:tc>
          <w:tcPr>
            <w:tcW w:w="1765" w:type="pct"/>
            <w:gridSpan w:val="2"/>
            <w:tcBorders>
              <w:top w:val="single" w:sz="4" w:space="0" w:color="auto"/>
              <w:left w:val="single" w:sz="4" w:space="0" w:color="auto"/>
            </w:tcBorders>
            <w:shd w:val="clear" w:color="auto" w:fill="FFFFFF"/>
            <w:vAlign w:val="center"/>
          </w:tcPr>
          <w:p w14:paraId="329728AB" w14:textId="77777777" w:rsidR="00801F7D" w:rsidRPr="00CA563F" w:rsidRDefault="00801F7D" w:rsidP="00D23A26">
            <w:pPr>
              <w:widowControl w:val="0"/>
              <w:jc w:val="center"/>
              <w:rPr>
                <w:rFonts w:eastAsia="Calibri"/>
                <w:shd w:val="clear" w:color="auto" w:fill="FFFFFF"/>
                <w:lang w:bidi="ru-RU"/>
              </w:rPr>
            </w:pPr>
            <w:r w:rsidRPr="00CA563F">
              <w:rPr>
                <w:rFonts w:eastAsia="Calibri"/>
                <w:bCs/>
                <w:shd w:val="clear" w:color="auto" w:fill="FFFFFF"/>
                <w:lang w:bidi="ru-RU"/>
              </w:rPr>
              <w:t>Тема 4.</w:t>
            </w:r>
            <w:proofErr w:type="gramStart"/>
            <w:r w:rsidRPr="00CA563F">
              <w:rPr>
                <w:rFonts w:eastAsia="Calibri"/>
                <w:bCs/>
                <w:shd w:val="clear" w:color="auto" w:fill="FFFFFF"/>
                <w:lang w:bidi="ru-RU"/>
              </w:rPr>
              <w:t>1.</w:t>
            </w:r>
            <w:r w:rsidRPr="00CA563F">
              <w:t>Развитие</w:t>
            </w:r>
            <w:proofErr w:type="gramEnd"/>
            <w:r w:rsidRPr="00CA563F">
              <w:t xml:space="preserve"> зрительной памяти</w:t>
            </w:r>
          </w:p>
        </w:tc>
        <w:tc>
          <w:tcPr>
            <w:tcW w:w="379" w:type="pct"/>
            <w:tcBorders>
              <w:top w:val="single" w:sz="4" w:space="0" w:color="auto"/>
              <w:left w:val="single" w:sz="4" w:space="0" w:color="auto"/>
            </w:tcBorders>
            <w:shd w:val="clear" w:color="auto" w:fill="FFFFFF"/>
            <w:vAlign w:val="center"/>
          </w:tcPr>
          <w:p w14:paraId="6BFFF9DE"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56219A01" w14:textId="77777777" w:rsidR="00801F7D" w:rsidRPr="00CA563F" w:rsidRDefault="00801F7D" w:rsidP="00D23A26">
            <w:pPr>
              <w:jc w:val="center"/>
              <w:rPr>
                <w:rFonts w:eastAsia="Calibri"/>
              </w:rPr>
            </w:pPr>
            <w:r w:rsidRPr="00CA563F">
              <w:rPr>
                <w:rFonts w:eastAsia="Calibri"/>
              </w:rPr>
              <w:t>1</w:t>
            </w:r>
          </w:p>
        </w:tc>
        <w:tc>
          <w:tcPr>
            <w:tcW w:w="379" w:type="pct"/>
            <w:tcBorders>
              <w:top w:val="single" w:sz="4" w:space="0" w:color="auto"/>
              <w:left w:val="single" w:sz="4" w:space="0" w:color="auto"/>
            </w:tcBorders>
            <w:shd w:val="clear" w:color="auto" w:fill="FFFFFF"/>
            <w:vAlign w:val="center"/>
          </w:tcPr>
          <w:p w14:paraId="621E08FB" w14:textId="77777777" w:rsidR="00801F7D" w:rsidRPr="00CA563F" w:rsidRDefault="00801F7D" w:rsidP="00D23A26">
            <w:pPr>
              <w:jc w:val="center"/>
              <w:rPr>
                <w:rFonts w:eastAsia="Calibri"/>
              </w:rPr>
            </w:pPr>
          </w:p>
        </w:tc>
        <w:tc>
          <w:tcPr>
            <w:tcW w:w="1143" w:type="pct"/>
            <w:tcBorders>
              <w:top w:val="single" w:sz="4" w:space="0" w:color="auto"/>
              <w:left w:val="single" w:sz="4" w:space="0" w:color="auto"/>
            </w:tcBorders>
            <w:shd w:val="clear" w:color="auto" w:fill="FFFFFF"/>
            <w:vAlign w:val="center"/>
          </w:tcPr>
          <w:p w14:paraId="354B5F40"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2791DA77" w14:textId="77777777" w:rsidR="00801F7D" w:rsidRPr="00CA563F" w:rsidRDefault="00801F7D" w:rsidP="00D23A26">
            <w:pPr>
              <w:jc w:val="center"/>
              <w:rPr>
                <w:rFonts w:eastAsia="Calibri"/>
              </w:rPr>
            </w:pPr>
          </w:p>
        </w:tc>
      </w:tr>
      <w:tr w:rsidR="00CA563F" w:rsidRPr="00CA563F" w14:paraId="33FBD51F" w14:textId="77777777" w:rsidTr="00D23A26">
        <w:trPr>
          <w:trHeight w:hRule="exact" w:val="933"/>
          <w:jc w:val="center"/>
        </w:trPr>
        <w:tc>
          <w:tcPr>
            <w:tcW w:w="364" w:type="pct"/>
            <w:tcBorders>
              <w:top w:val="single" w:sz="4" w:space="0" w:color="auto"/>
              <w:left w:val="single" w:sz="4" w:space="0" w:color="auto"/>
            </w:tcBorders>
            <w:shd w:val="clear" w:color="auto" w:fill="FFFFFF"/>
          </w:tcPr>
          <w:p w14:paraId="66B9B753" w14:textId="77777777" w:rsidR="00801F7D" w:rsidRPr="00CA563F" w:rsidRDefault="00801F7D" w:rsidP="00D23A26">
            <w:pPr>
              <w:jc w:val="center"/>
              <w:rPr>
                <w:rFonts w:eastAsia="Calibri"/>
              </w:rPr>
            </w:pPr>
            <w:r w:rsidRPr="00CA563F">
              <w:rPr>
                <w:rFonts w:eastAsia="Calibri"/>
              </w:rPr>
              <w:t>4.2</w:t>
            </w:r>
          </w:p>
        </w:tc>
        <w:tc>
          <w:tcPr>
            <w:tcW w:w="1765" w:type="pct"/>
            <w:gridSpan w:val="2"/>
            <w:tcBorders>
              <w:top w:val="single" w:sz="4" w:space="0" w:color="auto"/>
              <w:left w:val="single" w:sz="4" w:space="0" w:color="auto"/>
            </w:tcBorders>
            <w:shd w:val="clear" w:color="auto" w:fill="FFFFFF"/>
            <w:vAlign w:val="center"/>
          </w:tcPr>
          <w:p w14:paraId="7DBAD2B3"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Тема 4.</w:t>
            </w:r>
            <w:proofErr w:type="gramStart"/>
            <w:r w:rsidRPr="00CA563F">
              <w:rPr>
                <w:rFonts w:eastAsia="Calibri"/>
                <w:bCs/>
                <w:shd w:val="clear" w:color="auto" w:fill="FFFFFF"/>
                <w:lang w:bidi="ru-RU"/>
              </w:rPr>
              <w:t>2.</w:t>
            </w:r>
            <w:r w:rsidRPr="00CA563F">
              <w:t>Развитие</w:t>
            </w:r>
            <w:proofErr w:type="gramEnd"/>
            <w:r w:rsidRPr="00CA563F">
              <w:t xml:space="preserve"> объёма памяти; снятие мышечного и эмоционального напряжения.</w:t>
            </w:r>
          </w:p>
        </w:tc>
        <w:tc>
          <w:tcPr>
            <w:tcW w:w="379" w:type="pct"/>
            <w:tcBorders>
              <w:top w:val="single" w:sz="4" w:space="0" w:color="auto"/>
              <w:left w:val="single" w:sz="4" w:space="0" w:color="auto"/>
            </w:tcBorders>
            <w:shd w:val="clear" w:color="auto" w:fill="FFFFFF"/>
            <w:vAlign w:val="center"/>
          </w:tcPr>
          <w:p w14:paraId="03321E48"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34C0705F"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55A3B98A"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0511C97D"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166B7889" w14:textId="77777777" w:rsidR="00801F7D" w:rsidRPr="00CA563F" w:rsidRDefault="00801F7D" w:rsidP="00D23A26">
            <w:pPr>
              <w:jc w:val="center"/>
              <w:rPr>
                <w:rFonts w:eastAsia="Calibri"/>
              </w:rPr>
            </w:pPr>
          </w:p>
        </w:tc>
      </w:tr>
      <w:tr w:rsidR="00CA563F" w:rsidRPr="00CA563F" w14:paraId="7AE7A1E1" w14:textId="77777777" w:rsidTr="00D23A26">
        <w:trPr>
          <w:trHeight w:hRule="exact" w:val="854"/>
          <w:jc w:val="center"/>
        </w:trPr>
        <w:tc>
          <w:tcPr>
            <w:tcW w:w="364" w:type="pct"/>
            <w:tcBorders>
              <w:top w:val="single" w:sz="4" w:space="0" w:color="auto"/>
              <w:left w:val="single" w:sz="4" w:space="0" w:color="auto"/>
            </w:tcBorders>
            <w:shd w:val="clear" w:color="auto" w:fill="FFFFFF"/>
          </w:tcPr>
          <w:p w14:paraId="5F2BC653" w14:textId="77777777" w:rsidR="00801F7D" w:rsidRPr="00CA563F" w:rsidRDefault="00801F7D" w:rsidP="00D23A26">
            <w:pPr>
              <w:jc w:val="center"/>
              <w:rPr>
                <w:rFonts w:eastAsia="Calibri"/>
              </w:rPr>
            </w:pPr>
            <w:r w:rsidRPr="00CA563F">
              <w:rPr>
                <w:rFonts w:eastAsia="Calibri"/>
              </w:rPr>
              <w:t>4.3</w:t>
            </w:r>
          </w:p>
        </w:tc>
        <w:tc>
          <w:tcPr>
            <w:tcW w:w="1765" w:type="pct"/>
            <w:gridSpan w:val="2"/>
            <w:tcBorders>
              <w:top w:val="single" w:sz="4" w:space="0" w:color="auto"/>
              <w:left w:val="single" w:sz="4" w:space="0" w:color="auto"/>
            </w:tcBorders>
            <w:shd w:val="clear" w:color="auto" w:fill="FFFFFF"/>
            <w:vAlign w:val="center"/>
          </w:tcPr>
          <w:p w14:paraId="2D64439B"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4.3. </w:t>
            </w:r>
            <w:r w:rsidRPr="00CA563F">
              <w:t>Развитие кратковременной слуховой памяти</w:t>
            </w:r>
          </w:p>
        </w:tc>
        <w:tc>
          <w:tcPr>
            <w:tcW w:w="379" w:type="pct"/>
            <w:tcBorders>
              <w:top w:val="single" w:sz="4" w:space="0" w:color="auto"/>
              <w:left w:val="single" w:sz="4" w:space="0" w:color="auto"/>
            </w:tcBorders>
            <w:shd w:val="clear" w:color="auto" w:fill="FFFFFF"/>
            <w:vAlign w:val="center"/>
          </w:tcPr>
          <w:p w14:paraId="7A8268E6"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77FF265A"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126F52FE"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53CF9D55"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5ED3B585" w14:textId="77777777" w:rsidR="00801F7D" w:rsidRPr="00CA563F" w:rsidRDefault="00801F7D" w:rsidP="00D23A26">
            <w:pPr>
              <w:jc w:val="center"/>
              <w:rPr>
                <w:rFonts w:eastAsia="Calibri"/>
              </w:rPr>
            </w:pPr>
          </w:p>
        </w:tc>
      </w:tr>
      <w:tr w:rsidR="00CA563F" w:rsidRPr="00CA563F" w14:paraId="0409FFDE" w14:textId="77777777" w:rsidTr="00D23A26">
        <w:trPr>
          <w:trHeight w:hRule="exact" w:val="703"/>
          <w:jc w:val="center"/>
        </w:trPr>
        <w:tc>
          <w:tcPr>
            <w:tcW w:w="364" w:type="pct"/>
            <w:tcBorders>
              <w:top w:val="single" w:sz="4" w:space="0" w:color="auto"/>
              <w:left w:val="single" w:sz="4" w:space="0" w:color="auto"/>
            </w:tcBorders>
            <w:shd w:val="clear" w:color="auto" w:fill="FFFFFF"/>
          </w:tcPr>
          <w:p w14:paraId="233A2A87" w14:textId="77777777" w:rsidR="00801F7D" w:rsidRPr="00CA563F" w:rsidRDefault="00801F7D" w:rsidP="00D23A26">
            <w:pPr>
              <w:jc w:val="center"/>
              <w:rPr>
                <w:rFonts w:eastAsia="Calibri"/>
              </w:rPr>
            </w:pPr>
            <w:r w:rsidRPr="00CA563F">
              <w:rPr>
                <w:rFonts w:eastAsia="Calibri"/>
              </w:rPr>
              <w:t>4.4</w:t>
            </w:r>
          </w:p>
        </w:tc>
        <w:tc>
          <w:tcPr>
            <w:tcW w:w="1765" w:type="pct"/>
            <w:gridSpan w:val="2"/>
            <w:tcBorders>
              <w:top w:val="single" w:sz="4" w:space="0" w:color="auto"/>
              <w:left w:val="single" w:sz="4" w:space="0" w:color="auto"/>
            </w:tcBorders>
            <w:shd w:val="clear" w:color="auto" w:fill="FFFFFF"/>
            <w:vAlign w:val="center"/>
          </w:tcPr>
          <w:p w14:paraId="097E4534"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4.4. </w:t>
            </w:r>
            <w:r w:rsidRPr="00CA563F">
              <w:t>Восстановление информации в памяти</w:t>
            </w:r>
          </w:p>
        </w:tc>
        <w:tc>
          <w:tcPr>
            <w:tcW w:w="379" w:type="pct"/>
            <w:tcBorders>
              <w:top w:val="single" w:sz="4" w:space="0" w:color="auto"/>
              <w:left w:val="single" w:sz="4" w:space="0" w:color="auto"/>
            </w:tcBorders>
            <w:shd w:val="clear" w:color="auto" w:fill="FFFFFF"/>
            <w:vAlign w:val="center"/>
          </w:tcPr>
          <w:p w14:paraId="4C318C4B"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23E00020"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63718E29"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1667A020"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2076AE50" w14:textId="77777777" w:rsidR="00801F7D" w:rsidRPr="00CA563F" w:rsidRDefault="00801F7D" w:rsidP="00D23A26">
            <w:pPr>
              <w:jc w:val="center"/>
              <w:rPr>
                <w:rFonts w:eastAsia="Calibri"/>
              </w:rPr>
            </w:pPr>
          </w:p>
        </w:tc>
      </w:tr>
      <w:tr w:rsidR="00CA563F" w:rsidRPr="00CA563F" w14:paraId="5CB6E915" w14:textId="77777777" w:rsidTr="00D23A26">
        <w:trPr>
          <w:trHeight w:hRule="exact" w:val="994"/>
          <w:jc w:val="center"/>
        </w:trPr>
        <w:tc>
          <w:tcPr>
            <w:tcW w:w="364" w:type="pct"/>
            <w:tcBorders>
              <w:top w:val="single" w:sz="4" w:space="0" w:color="auto"/>
              <w:left w:val="single" w:sz="4" w:space="0" w:color="auto"/>
            </w:tcBorders>
            <w:shd w:val="clear" w:color="auto" w:fill="FFFFFF"/>
          </w:tcPr>
          <w:p w14:paraId="0EA9A219" w14:textId="77777777" w:rsidR="00801F7D" w:rsidRPr="00CA563F" w:rsidRDefault="00801F7D" w:rsidP="00D23A26">
            <w:pPr>
              <w:jc w:val="center"/>
              <w:rPr>
                <w:rFonts w:eastAsia="Calibri"/>
              </w:rPr>
            </w:pPr>
            <w:r w:rsidRPr="00CA563F">
              <w:rPr>
                <w:rFonts w:eastAsia="Calibri"/>
              </w:rPr>
              <w:t>4.5</w:t>
            </w:r>
          </w:p>
        </w:tc>
        <w:tc>
          <w:tcPr>
            <w:tcW w:w="1765" w:type="pct"/>
            <w:gridSpan w:val="2"/>
            <w:tcBorders>
              <w:top w:val="single" w:sz="4" w:space="0" w:color="auto"/>
              <w:left w:val="single" w:sz="4" w:space="0" w:color="auto"/>
            </w:tcBorders>
            <w:shd w:val="clear" w:color="auto" w:fill="FFFFFF"/>
            <w:vAlign w:val="center"/>
          </w:tcPr>
          <w:p w14:paraId="1CBC4046"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4.5. </w:t>
            </w:r>
            <w:r w:rsidRPr="00CA563F">
              <w:t>Развитие межполушарного взаимодействия</w:t>
            </w:r>
          </w:p>
        </w:tc>
        <w:tc>
          <w:tcPr>
            <w:tcW w:w="379" w:type="pct"/>
            <w:tcBorders>
              <w:top w:val="single" w:sz="4" w:space="0" w:color="auto"/>
              <w:left w:val="single" w:sz="4" w:space="0" w:color="auto"/>
            </w:tcBorders>
            <w:shd w:val="clear" w:color="auto" w:fill="FFFFFF"/>
            <w:vAlign w:val="center"/>
          </w:tcPr>
          <w:p w14:paraId="7CFA70D4"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2EC76615"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32A41137"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5B353FCC"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24DD66A1" w14:textId="77777777" w:rsidR="00801F7D" w:rsidRPr="00CA563F" w:rsidRDefault="00801F7D" w:rsidP="00D23A26">
            <w:pPr>
              <w:jc w:val="center"/>
              <w:rPr>
                <w:rFonts w:eastAsia="Calibri"/>
              </w:rPr>
            </w:pPr>
          </w:p>
        </w:tc>
      </w:tr>
      <w:tr w:rsidR="00CA563F" w:rsidRPr="00CA563F" w14:paraId="122F60B1" w14:textId="77777777" w:rsidTr="00D23A26">
        <w:trPr>
          <w:trHeight w:hRule="exact" w:val="413"/>
          <w:jc w:val="center"/>
        </w:trPr>
        <w:tc>
          <w:tcPr>
            <w:tcW w:w="364" w:type="pct"/>
            <w:tcBorders>
              <w:top w:val="single" w:sz="4" w:space="0" w:color="auto"/>
              <w:left w:val="single" w:sz="4" w:space="0" w:color="auto"/>
            </w:tcBorders>
            <w:shd w:val="clear" w:color="auto" w:fill="FFFFFF"/>
          </w:tcPr>
          <w:p w14:paraId="7018A61D" w14:textId="77777777" w:rsidR="00801F7D" w:rsidRPr="00CA563F" w:rsidRDefault="00801F7D" w:rsidP="00D23A26">
            <w:pPr>
              <w:rPr>
                <w:rFonts w:eastAsia="Calibri"/>
              </w:rPr>
            </w:pPr>
            <w:r w:rsidRPr="00CA563F">
              <w:rPr>
                <w:rFonts w:eastAsia="Calibri"/>
              </w:rPr>
              <w:t>5</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7CA99E6B" w14:textId="77777777" w:rsidR="00801F7D" w:rsidRPr="00CA563F" w:rsidRDefault="00801F7D" w:rsidP="00D23A26">
            <w:pPr>
              <w:jc w:val="center"/>
              <w:rPr>
                <w:rFonts w:eastAsia="Calibri"/>
                <w:b/>
                <w:bCs/>
              </w:rPr>
            </w:pPr>
            <w:r w:rsidRPr="00CA563F">
              <w:rPr>
                <w:rFonts w:eastAsia="Calibri"/>
                <w:b/>
                <w:bCs/>
              </w:rPr>
              <w:t>Раздел 5. Развитие мышления (4 ч)</w:t>
            </w:r>
          </w:p>
        </w:tc>
      </w:tr>
      <w:tr w:rsidR="00CA563F" w:rsidRPr="00CA563F" w14:paraId="5395FB1D" w14:textId="77777777" w:rsidTr="00D23A26">
        <w:trPr>
          <w:trHeight w:hRule="exact" w:val="1567"/>
          <w:jc w:val="center"/>
        </w:trPr>
        <w:tc>
          <w:tcPr>
            <w:tcW w:w="364" w:type="pct"/>
            <w:tcBorders>
              <w:top w:val="single" w:sz="4" w:space="0" w:color="auto"/>
              <w:left w:val="single" w:sz="4" w:space="0" w:color="auto"/>
            </w:tcBorders>
            <w:shd w:val="clear" w:color="auto" w:fill="FFFFFF"/>
          </w:tcPr>
          <w:p w14:paraId="3E9D167B" w14:textId="77777777" w:rsidR="00801F7D" w:rsidRPr="00CA563F" w:rsidRDefault="00801F7D" w:rsidP="00D23A26">
            <w:pPr>
              <w:jc w:val="center"/>
              <w:rPr>
                <w:rFonts w:eastAsia="Calibri"/>
              </w:rPr>
            </w:pPr>
            <w:r w:rsidRPr="00CA563F">
              <w:rPr>
                <w:rFonts w:eastAsia="Calibri"/>
              </w:rPr>
              <w:t>5.1</w:t>
            </w:r>
          </w:p>
        </w:tc>
        <w:tc>
          <w:tcPr>
            <w:tcW w:w="1765" w:type="pct"/>
            <w:gridSpan w:val="2"/>
            <w:tcBorders>
              <w:top w:val="single" w:sz="4" w:space="0" w:color="auto"/>
              <w:left w:val="single" w:sz="4" w:space="0" w:color="auto"/>
            </w:tcBorders>
            <w:shd w:val="clear" w:color="auto" w:fill="FFFFFF"/>
            <w:vAlign w:val="center"/>
          </w:tcPr>
          <w:p w14:paraId="2B743EA8"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5.1. </w:t>
            </w:r>
            <w:r w:rsidRPr="00CA563F">
              <w:t>Развитие способности устанавливать закономерность в изображении на основе зрительного и мыслительного анализа</w:t>
            </w:r>
          </w:p>
        </w:tc>
        <w:tc>
          <w:tcPr>
            <w:tcW w:w="379" w:type="pct"/>
            <w:tcBorders>
              <w:top w:val="single" w:sz="4" w:space="0" w:color="auto"/>
              <w:left w:val="single" w:sz="4" w:space="0" w:color="auto"/>
            </w:tcBorders>
            <w:shd w:val="clear" w:color="auto" w:fill="FFFFFF"/>
            <w:vAlign w:val="center"/>
          </w:tcPr>
          <w:p w14:paraId="259481EF"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4D496B91" w14:textId="77777777" w:rsidR="00801F7D" w:rsidRPr="00CA563F" w:rsidRDefault="00801F7D" w:rsidP="00D23A26">
            <w:pPr>
              <w:jc w:val="center"/>
              <w:rPr>
                <w:rFonts w:eastAsia="Calibri"/>
              </w:rPr>
            </w:pPr>
            <w:r w:rsidRPr="00CA563F">
              <w:rPr>
                <w:rFonts w:eastAsia="Calibri"/>
              </w:rPr>
              <w:t>1</w:t>
            </w:r>
          </w:p>
        </w:tc>
        <w:tc>
          <w:tcPr>
            <w:tcW w:w="379" w:type="pct"/>
            <w:tcBorders>
              <w:top w:val="single" w:sz="4" w:space="0" w:color="auto"/>
              <w:left w:val="single" w:sz="4" w:space="0" w:color="auto"/>
            </w:tcBorders>
            <w:shd w:val="clear" w:color="auto" w:fill="FFFFFF"/>
            <w:vAlign w:val="center"/>
          </w:tcPr>
          <w:p w14:paraId="14B066EE" w14:textId="77777777" w:rsidR="00801F7D" w:rsidRPr="00CA563F" w:rsidRDefault="00801F7D" w:rsidP="00D23A26">
            <w:pPr>
              <w:jc w:val="center"/>
              <w:rPr>
                <w:rFonts w:eastAsia="Calibri"/>
              </w:rPr>
            </w:pPr>
          </w:p>
        </w:tc>
        <w:tc>
          <w:tcPr>
            <w:tcW w:w="1143" w:type="pct"/>
            <w:tcBorders>
              <w:top w:val="single" w:sz="4" w:space="0" w:color="auto"/>
              <w:left w:val="single" w:sz="4" w:space="0" w:color="auto"/>
            </w:tcBorders>
            <w:shd w:val="clear" w:color="auto" w:fill="FFFFFF"/>
            <w:vAlign w:val="center"/>
          </w:tcPr>
          <w:p w14:paraId="4E69765A"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3EEE35E2" w14:textId="77777777" w:rsidR="00801F7D" w:rsidRPr="00CA563F" w:rsidRDefault="00801F7D" w:rsidP="00D23A26">
            <w:pPr>
              <w:jc w:val="center"/>
              <w:rPr>
                <w:rFonts w:eastAsia="Calibri"/>
              </w:rPr>
            </w:pPr>
          </w:p>
        </w:tc>
      </w:tr>
      <w:tr w:rsidR="00CA563F" w:rsidRPr="00CA563F" w14:paraId="06BC73E0" w14:textId="77777777" w:rsidTr="00D23A26">
        <w:trPr>
          <w:trHeight w:hRule="exact" w:val="1142"/>
          <w:jc w:val="center"/>
        </w:trPr>
        <w:tc>
          <w:tcPr>
            <w:tcW w:w="364" w:type="pct"/>
            <w:tcBorders>
              <w:top w:val="single" w:sz="4" w:space="0" w:color="auto"/>
              <w:left w:val="single" w:sz="4" w:space="0" w:color="auto"/>
            </w:tcBorders>
            <w:shd w:val="clear" w:color="auto" w:fill="FFFFFF"/>
          </w:tcPr>
          <w:p w14:paraId="3BCF6379" w14:textId="77777777" w:rsidR="00801F7D" w:rsidRPr="00CA563F" w:rsidRDefault="00801F7D" w:rsidP="00D23A26">
            <w:pPr>
              <w:jc w:val="center"/>
              <w:rPr>
                <w:rFonts w:eastAsia="Calibri"/>
              </w:rPr>
            </w:pPr>
            <w:r w:rsidRPr="00CA563F">
              <w:rPr>
                <w:rFonts w:eastAsia="Calibri"/>
              </w:rPr>
              <w:t>5.2</w:t>
            </w:r>
          </w:p>
        </w:tc>
        <w:tc>
          <w:tcPr>
            <w:tcW w:w="1765" w:type="pct"/>
            <w:gridSpan w:val="2"/>
            <w:tcBorders>
              <w:top w:val="single" w:sz="4" w:space="0" w:color="auto"/>
              <w:left w:val="single" w:sz="4" w:space="0" w:color="auto"/>
            </w:tcBorders>
            <w:shd w:val="clear" w:color="auto" w:fill="FFFFFF"/>
            <w:vAlign w:val="center"/>
          </w:tcPr>
          <w:p w14:paraId="1E27EDEE"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5.2. </w:t>
            </w:r>
            <w:r w:rsidRPr="00CA563F">
              <w:t>Развитие мыслительных операций; снятие мышечного и эмоционального напряжения;</w:t>
            </w:r>
          </w:p>
        </w:tc>
        <w:tc>
          <w:tcPr>
            <w:tcW w:w="379" w:type="pct"/>
            <w:tcBorders>
              <w:top w:val="single" w:sz="4" w:space="0" w:color="auto"/>
              <w:left w:val="single" w:sz="4" w:space="0" w:color="auto"/>
            </w:tcBorders>
            <w:shd w:val="clear" w:color="auto" w:fill="FFFFFF"/>
            <w:vAlign w:val="center"/>
          </w:tcPr>
          <w:p w14:paraId="7CDF762F"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23C5E828"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7A67FC67"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024AEC44"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0F568F19" w14:textId="77777777" w:rsidR="00801F7D" w:rsidRPr="00CA563F" w:rsidRDefault="00801F7D" w:rsidP="00D23A26">
            <w:pPr>
              <w:jc w:val="center"/>
              <w:rPr>
                <w:rFonts w:eastAsia="Calibri"/>
              </w:rPr>
            </w:pPr>
          </w:p>
        </w:tc>
      </w:tr>
      <w:tr w:rsidR="00CA563F" w:rsidRPr="00CA563F" w14:paraId="710A1E22" w14:textId="77777777" w:rsidTr="00D23A26">
        <w:trPr>
          <w:trHeight w:hRule="exact" w:val="1284"/>
          <w:jc w:val="center"/>
        </w:trPr>
        <w:tc>
          <w:tcPr>
            <w:tcW w:w="364" w:type="pct"/>
            <w:tcBorders>
              <w:top w:val="single" w:sz="4" w:space="0" w:color="auto"/>
              <w:left w:val="single" w:sz="4" w:space="0" w:color="auto"/>
            </w:tcBorders>
            <w:shd w:val="clear" w:color="auto" w:fill="FFFFFF"/>
          </w:tcPr>
          <w:p w14:paraId="06B60EED" w14:textId="77777777" w:rsidR="00801F7D" w:rsidRPr="00CA563F" w:rsidRDefault="00801F7D" w:rsidP="00D23A26">
            <w:pPr>
              <w:jc w:val="center"/>
              <w:rPr>
                <w:rFonts w:eastAsia="Calibri"/>
              </w:rPr>
            </w:pPr>
            <w:r w:rsidRPr="00CA563F">
              <w:rPr>
                <w:rFonts w:eastAsia="Calibri"/>
              </w:rPr>
              <w:lastRenderedPageBreak/>
              <w:t>5.3</w:t>
            </w:r>
          </w:p>
        </w:tc>
        <w:tc>
          <w:tcPr>
            <w:tcW w:w="1765" w:type="pct"/>
            <w:gridSpan w:val="2"/>
            <w:tcBorders>
              <w:top w:val="single" w:sz="4" w:space="0" w:color="auto"/>
              <w:left w:val="single" w:sz="4" w:space="0" w:color="auto"/>
            </w:tcBorders>
            <w:shd w:val="clear" w:color="auto" w:fill="FFFFFF"/>
            <w:vAlign w:val="center"/>
          </w:tcPr>
          <w:p w14:paraId="11675691"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5.3. </w:t>
            </w:r>
            <w:r w:rsidRPr="00CA563F">
              <w:t>Развитие воображения и фантазии, развитие межполушарного взаимодействия</w:t>
            </w:r>
          </w:p>
        </w:tc>
        <w:tc>
          <w:tcPr>
            <w:tcW w:w="379" w:type="pct"/>
            <w:tcBorders>
              <w:top w:val="single" w:sz="4" w:space="0" w:color="auto"/>
              <w:left w:val="single" w:sz="4" w:space="0" w:color="auto"/>
            </w:tcBorders>
            <w:shd w:val="clear" w:color="auto" w:fill="FFFFFF"/>
            <w:vAlign w:val="center"/>
          </w:tcPr>
          <w:p w14:paraId="4470C28E"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34E49F2C"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41BB2FCE"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4525BCFD"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53D016DE" w14:textId="77777777" w:rsidR="00801F7D" w:rsidRPr="00CA563F" w:rsidRDefault="00801F7D" w:rsidP="00D23A26">
            <w:pPr>
              <w:jc w:val="center"/>
              <w:rPr>
                <w:rFonts w:eastAsia="Calibri"/>
              </w:rPr>
            </w:pPr>
          </w:p>
        </w:tc>
      </w:tr>
      <w:tr w:rsidR="00CA563F" w:rsidRPr="00CA563F" w14:paraId="2FE0E697" w14:textId="77777777" w:rsidTr="00D23A26">
        <w:trPr>
          <w:trHeight w:hRule="exact" w:val="1005"/>
          <w:jc w:val="center"/>
        </w:trPr>
        <w:tc>
          <w:tcPr>
            <w:tcW w:w="364" w:type="pct"/>
            <w:tcBorders>
              <w:top w:val="single" w:sz="4" w:space="0" w:color="auto"/>
              <w:left w:val="single" w:sz="4" w:space="0" w:color="auto"/>
            </w:tcBorders>
            <w:shd w:val="clear" w:color="auto" w:fill="FFFFFF"/>
          </w:tcPr>
          <w:p w14:paraId="2C32F63D" w14:textId="77777777" w:rsidR="00801F7D" w:rsidRPr="00CA563F" w:rsidRDefault="00801F7D" w:rsidP="00D23A26">
            <w:pPr>
              <w:jc w:val="center"/>
              <w:rPr>
                <w:rFonts w:eastAsia="Calibri"/>
              </w:rPr>
            </w:pPr>
            <w:r w:rsidRPr="00CA563F">
              <w:rPr>
                <w:rFonts w:eastAsia="Calibri"/>
              </w:rPr>
              <w:t>5.4</w:t>
            </w:r>
          </w:p>
        </w:tc>
        <w:tc>
          <w:tcPr>
            <w:tcW w:w="1765" w:type="pct"/>
            <w:gridSpan w:val="2"/>
            <w:tcBorders>
              <w:top w:val="single" w:sz="4" w:space="0" w:color="auto"/>
              <w:left w:val="single" w:sz="4" w:space="0" w:color="auto"/>
            </w:tcBorders>
            <w:shd w:val="clear" w:color="auto" w:fill="FFFFFF"/>
            <w:vAlign w:val="center"/>
          </w:tcPr>
          <w:p w14:paraId="3A1D4D9D"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5.4. </w:t>
            </w:r>
            <w:r w:rsidRPr="00CA563F">
              <w:t>Межанализаторные связи и вестибулярно-моторная активность</w:t>
            </w:r>
          </w:p>
        </w:tc>
        <w:tc>
          <w:tcPr>
            <w:tcW w:w="379" w:type="pct"/>
            <w:tcBorders>
              <w:top w:val="single" w:sz="4" w:space="0" w:color="auto"/>
              <w:left w:val="single" w:sz="4" w:space="0" w:color="auto"/>
            </w:tcBorders>
            <w:shd w:val="clear" w:color="auto" w:fill="FFFFFF"/>
            <w:vAlign w:val="center"/>
          </w:tcPr>
          <w:p w14:paraId="11375681"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12FE5DDF"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4363E0AB"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69AEE3D9"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7567F2F7" w14:textId="77777777" w:rsidR="00801F7D" w:rsidRPr="00CA563F" w:rsidRDefault="00801F7D" w:rsidP="00D23A26">
            <w:pPr>
              <w:jc w:val="center"/>
              <w:rPr>
                <w:rFonts w:eastAsia="Calibri"/>
              </w:rPr>
            </w:pPr>
          </w:p>
        </w:tc>
      </w:tr>
      <w:tr w:rsidR="00CA563F" w:rsidRPr="00CA563F" w14:paraId="7A814F49" w14:textId="77777777" w:rsidTr="00D23A26">
        <w:trPr>
          <w:trHeight w:hRule="exact" w:val="434"/>
          <w:jc w:val="center"/>
        </w:trPr>
        <w:tc>
          <w:tcPr>
            <w:tcW w:w="364" w:type="pct"/>
            <w:tcBorders>
              <w:top w:val="single" w:sz="4" w:space="0" w:color="auto"/>
              <w:left w:val="single" w:sz="4" w:space="0" w:color="auto"/>
            </w:tcBorders>
            <w:shd w:val="clear" w:color="auto" w:fill="FFFFFF"/>
          </w:tcPr>
          <w:p w14:paraId="61FB083E" w14:textId="77777777" w:rsidR="00801F7D" w:rsidRPr="00CA563F" w:rsidRDefault="00801F7D" w:rsidP="00D23A26">
            <w:pPr>
              <w:rPr>
                <w:rFonts w:eastAsia="Calibri"/>
              </w:rPr>
            </w:pPr>
            <w:r w:rsidRPr="00CA563F">
              <w:rPr>
                <w:rFonts w:eastAsia="Calibri"/>
              </w:rPr>
              <w:t>6</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7678271C" w14:textId="77777777" w:rsidR="00801F7D" w:rsidRPr="00CA563F" w:rsidRDefault="00801F7D" w:rsidP="00D23A26">
            <w:pPr>
              <w:jc w:val="center"/>
              <w:rPr>
                <w:rFonts w:eastAsia="Calibri"/>
                <w:b/>
                <w:bCs/>
              </w:rPr>
            </w:pPr>
            <w:r w:rsidRPr="00CA563F">
              <w:rPr>
                <w:rFonts w:eastAsia="Calibri"/>
                <w:b/>
                <w:bCs/>
              </w:rPr>
              <w:t>Раздел 6. Развитие речи (4 ч)</w:t>
            </w:r>
          </w:p>
        </w:tc>
      </w:tr>
      <w:tr w:rsidR="00CA563F" w:rsidRPr="00CA563F" w14:paraId="187E08C2" w14:textId="77777777" w:rsidTr="00D23A26">
        <w:trPr>
          <w:trHeight w:hRule="exact" w:val="687"/>
          <w:jc w:val="center"/>
        </w:trPr>
        <w:tc>
          <w:tcPr>
            <w:tcW w:w="364" w:type="pct"/>
            <w:tcBorders>
              <w:top w:val="single" w:sz="4" w:space="0" w:color="auto"/>
              <w:left w:val="single" w:sz="4" w:space="0" w:color="auto"/>
            </w:tcBorders>
            <w:shd w:val="clear" w:color="auto" w:fill="FFFFFF"/>
          </w:tcPr>
          <w:p w14:paraId="4DCB95EF" w14:textId="77777777" w:rsidR="00801F7D" w:rsidRPr="00CA563F" w:rsidRDefault="00801F7D" w:rsidP="00D23A26">
            <w:pPr>
              <w:jc w:val="center"/>
              <w:rPr>
                <w:rFonts w:eastAsia="Calibri"/>
              </w:rPr>
            </w:pPr>
            <w:r w:rsidRPr="00CA563F">
              <w:rPr>
                <w:rFonts w:eastAsia="Calibri"/>
                <w:bCs/>
                <w:shd w:val="clear" w:color="auto" w:fill="FFFFFF"/>
                <w:lang w:bidi="ru-RU"/>
              </w:rPr>
              <w:t>6.1</w:t>
            </w:r>
          </w:p>
        </w:tc>
        <w:tc>
          <w:tcPr>
            <w:tcW w:w="1765" w:type="pct"/>
            <w:gridSpan w:val="2"/>
            <w:tcBorders>
              <w:top w:val="single" w:sz="4" w:space="0" w:color="auto"/>
              <w:left w:val="single" w:sz="4" w:space="0" w:color="auto"/>
            </w:tcBorders>
            <w:shd w:val="clear" w:color="auto" w:fill="FFFFFF"/>
          </w:tcPr>
          <w:p w14:paraId="1643D9C1" w14:textId="77777777" w:rsidR="00801F7D" w:rsidRPr="00CA563F" w:rsidRDefault="00801F7D" w:rsidP="00D23A26">
            <w:pPr>
              <w:jc w:val="center"/>
              <w:rPr>
                <w:rFonts w:eastAsia="Calibri"/>
              </w:rPr>
            </w:pPr>
            <w:r w:rsidRPr="00CA563F">
              <w:rPr>
                <w:rFonts w:eastAsia="Calibri"/>
                <w:bCs/>
                <w:shd w:val="clear" w:color="auto" w:fill="FFFFFF"/>
                <w:lang w:bidi="ru-RU"/>
              </w:rPr>
              <w:t>Тема 6.1. Развитие умения формулировать свои мысли</w:t>
            </w:r>
          </w:p>
        </w:tc>
        <w:tc>
          <w:tcPr>
            <w:tcW w:w="379" w:type="pct"/>
            <w:tcBorders>
              <w:top w:val="single" w:sz="4" w:space="0" w:color="auto"/>
              <w:left w:val="single" w:sz="4" w:space="0" w:color="auto"/>
            </w:tcBorders>
            <w:shd w:val="clear" w:color="auto" w:fill="FFFFFF"/>
            <w:vAlign w:val="center"/>
          </w:tcPr>
          <w:p w14:paraId="4405721E"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1FF7BACC" w14:textId="77777777" w:rsidR="00801F7D" w:rsidRPr="00CA563F" w:rsidRDefault="00801F7D" w:rsidP="00D23A26">
            <w:pPr>
              <w:jc w:val="center"/>
              <w:rPr>
                <w:rFonts w:eastAsia="Calibri"/>
              </w:rPr>
            </w:pPr>
            <w:r w:rsidRPr="00CA563F">
              <w:rPr>
                <w:rFonts w:eastAsia="Calibri"/>
              </w:rPr>
              <w:t>1</w:t>
            </w:r>
          </w:p>
        </w:tc>
        <w:tc>
          <w:tcPr>
            <w:tcW w:w="379" w:type="pct"/>
            <w:tcBorders>
              <w:top w:val="single" w:sz="4" w:space="0" w:color="auto"/>
              <w:left w:val="single" w:sz="4" w:space="0" w:color="auto"/>
            </w:tcBorders>
            <w:shd w:val="clear" w:color="auto" w:fill="FFFFFF"/>
            <w:vAlign w:val="center"/>
          </w:tcPr>
          <w:p w14:paraId="7DC5EC09" w14:textId="77777777" w:rsidR="00801F7D" w:rsidRPr="00CA563F" w:rsidRDefault="00801F7D" w:rsidP="00D23A26">
            <w:pPr>
              <w:jc w:val="center"/>
              <w:rPr>
                <w:rFonts w:eastAsia="Calibri"/>
              </w:rPr>
            </w:pPr>
          </w:p>
        </w:tc>
        <w:tc>
          <w:tcPr>
            <w:tcW w:w="1143" w:type="pct"/>
            <w:tcBorders>
              <w:top w:val="single" w:sz="4" w:space="0" w:color="auto"/>
              <w:left w:val="single" w:sz="4" w:space="0" w:color="auto"/>
            </w:tcBorders>
            <w:shd w:val="clear" w:color="auto" w:fill="FFFFFF"/>
            <w:vAlign w:val="center"/>
          </w:tcPr>
          <w:p w14:paraId="2CFD23DC"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06557BE1" w14:textId="77777777" w:rsidR="00801F7D" w:rsidRPr="00CA563F" w:rsidRDefault="00801F7D" w:rsidP="00D23A26">
            <w:pPr>
              <w:jc w:val="center"/>
              <w:rPr>
                <w:rFonts w:eastAsia="Calibri"/>
              </w:rPr>
            </w:pPr>
          </w:p>
        </w:tc>
      </w:tr>
      <w:tr w:rsidR="00CA563F" w:rsidRPr="00CA563F" w14:paraId="5BAA597D" w14:textId="77777777" w:rsidTr="00D23A26">
        <w:trPr>
          <w:trHeight w:hRule="exact" w:val="711"/>
          <w:jc w:val="center"/>
        </w:trPr>
        <w:tc>
          <w:tcPr>
            <w:tcW w:w="364" w:type="pct"/>
            <w:tcBorders>
              <w:top w:val="single" w:sz="4" w:space="0" w:color="auto"/>
              <w:left w:val="single" w:sz="4" w:space="0" w:color="auto"/>
            </w:tcBorders>
            <w:shd w:val="clear" w:color="auto" w:fill="FFFFFF"/>
          </w:tcPr>
          <w:p w14:paraId="3622BFC9" w14:textId="77777777" w:rsidR="00801F7D" w:rsidRPr="00CA563F" w:rsidRDefault="00801F7D" w:rsidP="00D23A26">
            <w:pPr>
              <w:jc w:val="center"/>
              <w:rPr>
                <w:rFonts w:eastAsia="Calibri"/>
              </w:rPr>
            </w:pPr>
            <w:r w:rsidRPr="00CA563F">
              <w:rPr>
                <w:rFonts w:eastAsia="Calibri"/>
                <w:bCs/>
                <w:shd w:val="clear" w:color="auto" w:fill="FFFFFF"/>
                <w:lang w:bidi="ru-RU"/>
              </w:rPr>
              <w:t>6.2</w:t>
            </w:r>
          </w:p>
        </w:tc>
        <w:tc>
          <w:tcPr>
            <w:tcW w:w="1765" w:type="pct"/>
            <w:gridSpan w:val="2"/>
            <w:tcBorders>
              <w:top w:val="single" w:sz="4" w:space="0" w:color="auto"/>
              <w:left w:val="single" w:sz="4" w:space="0" w:color="auto"/>
            </w:tcBorders>
            <w:shd w:val="clear" w:color="auto" w:fill="FFFFFF"/>
          </w:tcPr>
          <w:p w14:paraId="6E245C88" w14:textId="77777777" w:rsidR="00801F7D" w:rsidRPr="00CA563F" w:rsidRDefault="00801F7D" w:rsidP="00D23A26">
            <w:pPr>
              <w:jc w:val="center"/>
              <w:rPr>
                <w:rFonts w:eastAsia="Calibri"/>
              </w:rPr>
            </w:pPr>
            <w:r w:rsidRPr="00CA563F">
              <w:rPr>
                <w:rFonts w:eastAsia="Calibri"/>
                <w:bCs/>
                <w:shd w:val="clear" w:color="auto" w:fill="FFFFFF"/>
                <w:lang w:bidi="ru-RU"/>
              </w:rPr>
              <w:t>Тема 6.2. Исправление речевых недочетов</w:t>
            </w:r>
          </w:p>
        </w:tc>
        <w:tc>
          <w:tcPr>
            <w:tcW w:w="379" w:type="pct"/>
            <w:tcBorders>
              <w:top w:val="single" w:sz="4" w:space="0" w:color="auto"/>
              <w:left w:val="single" w:sz="4" w:space="0" w:color="auto"/>
            </w:tcBorders>
            <w:shd w:val="clear" w:color="auto" w:fill="FFFFFF"/>
            <w:vAlign w:val="center"/>
          </w:tcPr>
          <w:p w14:paraId="03FEB76F"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5DCFD1B3"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08AC9899"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6066CD84"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62E73A09" w14:textId="77777777" w:rsidR="00801F7D" w:rsidRPr="00CA563F" w:rsidRDefault="00801F7D" w:rsidP="00D23A26">
            <w:pPr>
              <w:jc w:val="center"/>
              <w:rPr>
                <w:rFonts w:eastAsia="Calibri"/>
              </w:rPr>
            </w:pPr>
          </w:p>
        </w:tc>
      </w:tr>
      <w:tr w:rsidR="00CA563F" w:rsidRPr="00CA563F" w14:paraId="0F2C5453" w14:textId="77777777" w:rsidTr="00D23A26">
        <w:trPr>
          <w:trHeight w:hRule="exact" w:val="862"/>
          <w:jc w:val="center"/>
        </w:trPr>
        <w:tc>
          <w:tcPr>
            <w:tcW w:w="364" w:type="pct"/>
            <w:tcBorders>
              <w:top w:val="single" w:sz="4" w:space="0" w:color="auto"/>
              <w:left w:val="single" w:sz="4" w:space="0" w:color="auto"/>
            </w:tcBorders>
            <w:shd w:val="clear" w:color="auto" w:fill="FFFFFF"/>
          </w:tcPr>
          <w:p w14:paraId="3137F1AB" w14:textId="77777777" w:rsidR="00801F7D" w:rsidRPr="00CA563F" w:rsidRDefault="00801F7D" w:rsidP="00D23A26">
            <w:pPr>
              <w:jc w:val="center"/>
              <w:rPr>
                <w:rFonts w:eastAsia="Calibri"/>
              </w:rPr>
            </w:pPr>
            <w:r w:rsidRPr="00CA563F">
              <w:rPr>
                <w:rFonts w:eastAsia="Calibri"/>
                <w:bCs/>
                <w:shd w:val="clear" w:color="auto" w:fill="FFFFFF"/>
                <w:lang w:bidi="ru-RU"/>
              </w:rPr>
              <w:t>6.3</w:t>
            </w:r>
          </w:p>
        </w:tc>
        <w:tc>
          <w:tcPr>
            <w:tcW w:w="1765" w:type="pct"/>
            <w:gridSpan w:val="2"/>
            <w:tcBorders>
              <w:top w:val="single" w:sz="4" w:space="0" w:color="auto"/>
              <w:left w:val="single" w:sz="4" w:space="0" w:color="auto"/>
            </w:tcBorders>
            <w:shd w:val="clear" w:color="auto" w:fill="FFFFFF"/>
          </w:tcPr>
          <w:p w14:paraId="4A3EFE1E" w14:textId="77777777" w:rsidR="00801F7D" w:rsidRPr="00CA563F" w:rsidRDefault="00801F7D" w:rsidP="00D23A26">
            <w:pPr>
              <w:jc w:val="center"/>
              <w:rPr>
                <w:rFonts w:eastAsia="Calibri"/>
              </w:rPr>
            </w:pPr>
            <w:r w:rsidRPr="00CA563F">
              <w:rPr>
                <w:rFonts w:eastAsia="Calibri"/>
                <w:bCs/>
                <w:shd w:val="clear" w:color="auto" w:fill="FFFFFF"/>
                <w:lang w:bidi="ru-RU"/>
              </w:rPr>
              <w:t xml:space="preserve">Тема 6.3. </w:t>
            </w:r>
            <w:proofErr w:type="spellStart"/>
            <w:r w:rsidRPr="00CA563F">
              <w:rPr>
                <w:rFonts w:eastAsia="Calibri"/>
                <w:bCs/>
                <w:shd w:val="clear" w:color="auto" w:fill="FFFFFF"/>
                <w:lang w:bidi="ru-RU"/>
              </w:rPr>
              <w:t>Нейрочтение</w:t>
            </w:r>
            <w:proofErr w:type="spellEnd"/>
            <w:r w:rsidRPr="00CA563F">
              <w:rPr>
                <w:rFonts w:eastAsia="Calibri"/>
                <w:bCs/>
                <w:shd w:val="clear" w:color="auto" w:fill="FFFFFF"/>
                <w:lang w:bidi="ru-RU"/>
              </w:rPr>
              <w:t>. Приемы увеличения словарного запаса</w:t>
            </w:r>
          </w:p>
        </w:tc>
        <w:tc>
          <w:tcPr>
            <w:tcW w:w="379" w:type="pct"/>
            <w:tcBorders>
              <w:top w:val="single" w:sz="4" w:space="0" w:color="auto"/>
              <w:left w:val="single" w:sz="4" w:space="0" w:color="auto"/>
            </w:tcBorders>
            <w:shd w:val="clear" w:color="auto" w:fill="FFFFFF"/>
            <w:vAlign w:val="center"/>
          </w:tcPr>
          <w:p w14:paraId="6DA7AC4C"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5489D2EC"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466D968E"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753591DC"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2329A1AE" w14:textId="77777777" w:rsidR="00801F7D" w:rsidRPr="00CA563F" w:rsidRDefault="00801F7D" w:rsidP="00D23A26">
            <w:pPr>
              <w:jc w:val="center"/>
              <w:rPr>
                <w:rFonts w:eastAsia="Calibri"/>
              </w:rPr>
            </w:pPr>
          </w:p>
        </w:tc>
      </w:tr>
      <w:tr w:rsidR="00CA563F" w:rsidRPr="00CA563F" w14:paraId="57FECBF7" w14:textId="77777777" w:rsidTr="00D23A26">
        <w:trPr>
          <w:trHeight w:hRule="exact" w:val="691"/>
          <w:jc w:val="center"/>
        </w:trPr>
        <w:tc>
          <w:tcPr>
            <w:tcW w:w="364" w:type="pct"/>
            <w:tcBorders>
              <w:top w:val="single" w:sz="4" w:space="0" w:color="auto"/>
              <w:left w:val="single" w:sz="4" w:space="0" w:color="auto"/>
            </w:tcBorders>
            <w:shd w:val="clear" w:color="auto" w:fill="FFFFFF"/>
          </w:tcPr>
          <w:p w14:paraId="32ABABE6" w14:textId="77777777" w:rsidR="00801F7D" w:rsidRPr="00CA563F" w:rsidRDefault="00801F7D" w:rsidP="00D23A26">
            <w:pPr>
              <w:jc w:val="center"/>
              <w:rPr>
                <w:rFonts w:eastAsia="Calibri"/>
              </w:rPr>
            </w:pPr>
            <w:r w:rsidRPr="00CA563F">
              <w:rPr>
                <w:rFonts w:eastAsia="Calibri"/>
                <w:bCs/>
                <w:shd w:val="clear" w:color="auto" w:fill="FFFFFF"/>
                <w:lang w:bidi="ru-RU"/>
              </w:rPr>
              <w:t>6.4</w:t>
            </w:r>
          </w:p>
        </w:tc>
        <w:tc>
          <w:tcPr>
            <w:tcW w:w="1765" w:type="pct"/>
            <w:gridSpan w:val="2"/>
            <w:tcBorders>
              <w:top w:val="single" w:sz="4" w:space="0" w:color="auto"/>
              <w:left w:val="single" w:sz="4" w:space="0" w:color="auto"/>
            </w:tcBorders>
            <w:shd w:val="clear" w:color="auto" w:fill="FFFFFF"/>
          </w:tcPr>
          <w:p w14:paraId="7EEE75C9" w14:textId="77777777" w:rsidR="00801F7D" w:rsidRPr="00CA563F" w:rsidRDefault="00801F7D" w:rsidP="00D23A26">
            <w:pPr>
              <w:jc w:val="center"/>
              <w:rPr>
                <w:rFonts w:eastAsia="Calibri"/>
                <w:bCs/>
                <w:shd w:val="clear" w:color="auto" w:fill="FFFFFF"/>
                <w:lang w:bidi="ru-RU"/>
              </w:rPr>
            </w:pPr>
            <w:r w:rsidRPr="00CA563F">
              <w:rPr>
                <w:rFonts w:eastAsia="Calibri"/>
                <w:bCs/>
                <w:shd w:val="clear" w:color="auto" w:fill="FFFFFF"/>
                <w:lang w:bidi="ru-RU"/>
              </w:rPr>
              <w:t xml:space="preserve">Тема 6.4. </w:t>
            </w:r>
            <w:proofErr w:type="spellStart"/>
            <w:r w:rsidRPr="00CA563F">
              <w:rPr>
                <w:rFonts w:eastAsia="Calibri"/>
                <w:bCs/>
                <w:shd w:val="clear" w:color="auto" w:fill="FFFFFF"/>
                <w:lang w:bidi="ru-RU"/>
              </w:rPr>
              <w:t>Нейрочтение</w:t>
            </w:r>
            <w:proofErr w:type="spellEnd"/>
            <w:r w:rsidRPr="00CA563F">
              <w:rPr>
                <w:rFonts w:eastAsia="Calibri"/>
                <w:bCs/>
                <w:shd w:val="clear" w:color="auto" w:fill="FFFFFF"/>
                <w:lang w:bidi="ru-RU"/>
              </w:rPr>
              <w:t>. Игры на развитие речи.</w:t>
            </w:r>
          </w:p>
        </w:tc>
        <w:tc>
          <w:tcPr>
            <w:tcW w:w="379" w:type="pct"/>
            <w:tcBorders>
              <w:top w:val="single" w:sz="4" w:space="0" w:color="auto"/>
              <w:left w:val="single" w:sz="4" w:space="0" w:color="auto"/>
            </w:tcBorders>
            <w:shd w:val="clear" w:color="auto" w:fill="FFFFFF"/>
            <w:vAlign w:val="center"/>
          </w:tcPr>
          <w:p w14:paraId="1D299B0E"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602E2573"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655FA3E9"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vAlign w:val="center"/>
          </w:tcPr>
          <w:p w14:paraId="21201A82"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67A5A02D" w14:textId="77777777" w:rsidR="00801F7D" w:rsidRPr="00CA563F" w:rsidRDefault="00801F7D" w:rsidP="00D23A26">
            <w:pPr>
              <w:jc w:val="center"/>
              <w:rPr>
                <w:rFonts w:eastAsia="Calibri"/>
              </w:rPr>
            </w:pPr>
          </w:p>
        </w:tc>
      </w:tr>
      <w:tr w:rsidR="00CA563F" w:rsidRPr="00CA563F" w14:paraId="044F0A12" w14:textId="77777777" w:rsidTr="00D23A26">
        <w:trPr>
          <w:trHeight w:hRule="exact" w:val="432"/>
          <w:jc w:val="center"/>
        </w:trPr>
        <w:tc>
          <w:tcPr>
            <w:tcW w:w="364" w:type="pct"/>
            <w:tcBorders>
              <w:top w:val="single" w:sz="4" w:space="0" w:color="auto"/>
              <w:left w:val="single" w:sz="4" w:space="0" w:color="auto"/>
            </w:tcBorders>
            <w:shd w:val="clear" w:color="auto" w:fill="FFFFFF"/>
          </w:tcPr>
          <w:p w14:paraId="64E3B8F7" w14:textId="77777777" w:rsidR="00801F7D" w:rsidRPr="00CA563F" w:rsidRDefault="00801F7D" w:rsidP="00D23A26">
            <w:pPr>
              <w:rPr>
                <w:rFonts w:eastAsia="Calibri"/>
              </w:rPr>
            </w:pPr>
            <w:r w:rsidRPr="00CA563F">
              <w:rPr>
                <w:rFonts w:eastAsia="Calibri"/>
              </w:rPr>
              <w:t>7</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0F3BCDB3" w14:textId="77777777" w:rsidR="00801F7D" w:rsidRPr="00CA563F" w:rsidRDefault="00801F7D" w:rsidP="00D23A26">
            <w:pPr>
              <w:jc w:val="center"/>
              <w:rPr>
                <w:rFonts w:eastAsia="Calibri"/>
                <w:b/>
                <w:bCs/>
              </w:rPr>
            </w:pPr>
            <w:r w:rsidRPr="00CA563F">
              <w:rPr>
                <w:rFonts w:eastAsia="Calibri"/>
                <w:b/>
                <w:bCs/>
              </w:rPr>
              <w:t>Раздел 7. Развитие пространственных представлений (4 ч)</w:t>
            </w:r>
          </w:p>
        </w:tc>
      </w:tr>
      <w:tr w:rsidR="00CA563F" w:rsidRPr="00CA563F" w14:paraId="0D26909B" w14:textId="77777777" w:rsidTr="00D23A26">
        <w:trPr>
          <w:trHeight w:hRule="exact" w:val="1987"/>
          <w:jc w:val="center"/>
        </w:trPr>
        <w:tc>
          <w:tcPr>
            <w:tcW w:w="364" w:type="pct"/>
            <w:tcBorders>
              <w:top w:val="single" w:sz="4" w:space="0" w:color="auto"/>
              <w:left w:val="single" w:sz="4" w:space="0" w:color="auto"/>
            </w:tcBorders>
            <w:shd w:val="clear" w:color="auto" w:fill="FFFFFF"/>
          </w:tcPr>
          <w:p w14:paraId="6742174C" w14:textId="77777777" w:rsidR="00801F7D" w:rsidRPr="00CA563F" w:rsidRDefault="00801F7D" w:rsidP="00D23A26">
            <w:pPr>
              <w:jc w:val="center"/>
              <w:rPr>
                <w:rFonts w:eastAsia="Calibri"/>
              </w:rPr>
            </w:pPr>
            <w:r w:rsidRPr="00CA563F">
              <w:rPr>
                <w:rFonts w:eastAsia="Calibri"/>
                <w:bCs/>
                <w:shd w:val="clear" w:color="auto" w:fill="FFFFFF"/>
                <w:lang w:bidi="ru-RU"/>
              </w:rPr>
              <w:t>7.1</w:t>
            </w:r>
          </w:p>
        </w:tc>
        <w:tc>
          <w:tcPr>
            <w:tcW w:w="1765" w:type="pct"/>
            <w:gridSpan w:val="2"/>
            <w:tcBorders>
              <w:top w:val="single" w:sz="4" w:space="0" w:color="auto"/>
              <w:left w:val="single" w:sz="4" w:space="0" w:color="auto"/>
            </w:tcBorders>
            <w:shd w:val="clear" w:color="auto" w:fill="FFFFFF"/>
            <w:vAlign w:val="center"/>
          </w:tcPr>
          <w:p w14:paraId="6D84B8BD"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Тема 7.1</w:t>
            </w:r>
          </w:p>
          <w:p w14:paraId="17B02DB6"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Коррекция представлений о объектах, расположенных по отношению к телу и взаимоотношении объектов с точки зрения «горизонтальной оси»</w:t>
            </w:r>
          </w:p>
        </w:tc>
        <w:tc>
          <w:tcPr>
            <w:tcW w:w="379" w:type="pct"/>
            <w:tcBorders>
              <w:top w:val="single" w:sz="4" w:space="0" w:color="auto"/>
              <w:left w:val="single" w:sz="4" w:space="0" w:color="auto"/>
            </w:tcBorders>
            <w:shd w:val="clear" w:color="auto" w:fill="FFFFFF"/>
            <w:vAlign w:val="center"/>
          </w:tcPr>
          <w:p w14:paraId="5CD66D1E"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2924F51C"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09DC0B84"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tcPr>
          <w:p w14:paraId="59B28059"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2FF2B56B" w14:textId="77777777" w:rsidR="00801F7D" w:rsidRPr="00CA563F" w:rsidRDefault="00801F7D" w:rsidP="00D23A26">
            <w:pPr>
              <w:jc w:val="center"/>
              <w:rPr>
                <w:rFonts w:eastAsia="Calibri"/>
              </w:rPr>
            </w:pPr>
          </w:p>
        </w:tc>
      </w:tr>
      <w:tr w:rsidR="00CA563F" w:rsidRPr="00CA563F" w14:paraId="2A91A751" w14:textId="77777777" w:rsidTr="00D23A26">
        <w:trPr>
          <w:trHeight w:hRule="exact" w:val="1561"/>
          <w:jc w:val="center"/>
        </w:trPr>
        <w:tc>
          <w:tcPr>
            <w:tcW w:w="364" w:type="pct"/>
            <w:tcBorders>
              <w:top w:val="single" w:sz="4" w:space="0" w:color="auto"/>
              <w:left w:val="single" w:sz="4" w:space="0" w:color="auto"/>
            </w:tcBorders>
            <w:shd w:val="clear" w:color="auto" w:fill="FFFFFF"/>
          </w:tcPr>
          <w:p w14:paraId="1B864FC5" w14:textId="77777777" w:rsidR="00801F7D" w:rsidRPr="00CA563F" w:rsidRDefault="00801F7D" w:rsidP="00D23A26">
            <w:pPr>
              <w:jc w:val="center"/>
              <w:rPr>
                <w:rFonts w:eastAsia="Calibri"/>
              </w:rPr>
            </w:pPr>
            <w:r w:rsidRPr="00CA563F">
              <w:rPr>
                <w:rFonts w:eastAsia="Calibri"/>
                <w:bCs/>
                <w:shd w:val="clear" w:color="auto" w:fill="FFFFFF"/>
                <w:lang w:bidi="ru-RU"/>
              </w:rPr>
              <w:t>7.2</w:t>
            </w:r>
          </w:p>
        </w:tc>
        <w:tc>
          <w:tcPr>
            <w:tcW w:w="1765" w:type="pct"/>
            <w:gridSpan w:val="2"/>
            <w:tcBorders>
              <w:top w:val="single" w:sz="4" w:space="0" w:color="auto"/>
              <w:left w:val="single" w:sz="4" w:space="0" w:color="auto"/>
            </w:tcBorders>
            <w:shd w:val="clear" w:color="auto" w:fill="FFFFFF"/>
            <w:vAlign w:val="center"/>
          </w:tcPr>
          <w:p w14:paraId="0AAEFAA8"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Тема 7.2</w:t>
            </w:r>
          </w:p>
          <w:p w14:paraId="75D2BA72"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Совершенствование представлений о схеме тела с упором на «право-левую» ориентировку</w:t>
            </w:r>
          </w:p>
        </w:tc>
        <w:tc>
          <w:tcPr>
            <w:tcW w:w="379" w:type="pct"/>
            <w:tcBorders>
              <w:top w:val="single" w:sz="4" w:space="0" w:color="auto"/>
              <w:left w:val="single" w:sz="4" w:space="0" w:color="auto"/>
            </w:tcBorders>
            <w:shd w:val="clear" w:color="auto" w:fill="FFFFFF"/>
            <w:vAlign w:val="center"/>
          </w:tcPr>
          <w:p w14:paraId="3047A931"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4832875B"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557F7DA2"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tcPr>
          <w:p w14:paraId="170385F2"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7D36636F" w14:textId="77777777" w:rsidR="00801F7D" w:rsidRPr="00CA563F" w:rsidRDefault="00801F7D" w:rsidP="00D23A26">
            <w:pPr>
              <w:jc w:val="center"/>
              <w:rPr>
                <w:rFonts w:eastAsia="Calibri"/>
              </w:rPr>
            </w:pPr>
          </w:p>
        </w:tc>
      </w:tr>
      <w:tr w:rsidR="00CA563F" w:rsidRPr="00CA563F" w14:paraId="15C350DF" w14:textId="77777777" w:rsidTr="00D23A26">
        <w:trPr>
          <w:trHeight w:hRule="exact" w:val="1268"/>
          <w:jc w:val="center"/>
        </w:trPr>
        <w:tc>
          <w:tcPr>
            <w:tcW w:w="364" w:type="pct"/>
            <w:tcBorders>
              <w:top w:val="single" w:sz="4" w:space="0" w:color="auto"/>
              <w:left w:val="single" w:sz="4" w:space="0" w:color="auto"/>
            </w:tcBorders>
            <w:shd w:val="clear" w:color="auto" w:fill="FFFFFF"/>
          </w:tcPr>
          <w:p w14:paraId="30CC89FF" w14:textId="77777777" w:rsidR="00801F7D" w:rsidRPr="00CA563F" w:rsidRDefault="00801F7D" w:rsidP="00D23A26">
            <w:pPr>
              <w:jc w:val="center"/>
              <w:rPr>
                <w:rFonts w:eastAsia="Calibri"/>
              </w:rPr>
            </w:pPr>
            <w:r w:rsidRPr="00CA563F">
              <w:rPr>
                <w:rFonts w:eastAsia="Calibri"/>
                <w:bCs/>
                <w:shd w:val="clear" w:color="auto" w:fill="FFFFFF"/>
                <w:lang w:bidi="ru-RU"/>
              </w:rPr>
              <w:t>7.3</w:t>
            </w:r>
          </w:p>
        </w:tc>
        <w:tc>
          <w:tcPr>
            <w:tcW w:w="1765" w:type="pct"/>
            <w:gridSpan w:val="2"/>
            <w:tcBorders>
              <w:top w:val="single" w:sz="4" w:space="0" w:color="auto"/>
              <w:left w:val="single" w:sz="4" w:space="0" w:color="auto"/>
            </w:tcBorders>
            <w:shd w:val="clear" w:color="auto" w:fill="FFFFFF"/>
            <w:vAlign w:val="center"/>
          </w:tcPr>
          <w:p w14:paraId="31D6BEA0"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Тема 7.3</w:t>
            </w:r>
          </w:p>
          <w:p w14:paraId="165BC270"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Коррекция временных и пространственных представлений, понятий.</w:t>
            </w:r>
          </w:p>
        </w:tc>
        <w:tc>
          <w:tcPr>
            <w:tcW w:w="379" w:type="pct"/>
            <w:tcBorders>
              <w:top w:val="single" w:sz="4" w:space="0" w:color="auto"/>
              <w:left w:val="single" w:sz="4" w:space="0" w:color="auto"/>
            </w:tcBorders>
            <w:shd w:val="clear" w:color="auto" w:fill="FFFFFF"/>
            <w:vAlign w:val="center"/>
          </w:tcPr>
          <w:p w14:paraId="593F1302"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63C92923"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373C15C2"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tcPr>
          <w:p w14:paraId="171B787D"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13EA120E" w14:textId="77777777" w:rsidR="00801F7D" w:rsidRPr="00CA563F" w:rsidRDefault="00801F7D" w:rsidP="00D23A26">
            <w:pPr>
              <w:jc w:val="center"/>
              <w:rPr>
                <w:rFonts w:eastAsia="Calibri"/>
              </w:rPr>
            </w:pPr>
          </w:p>
        </w:tc>
      </w:tr>
      <w:tr w:rsidR="00CA563F" w:rsidRPr="00CA563F" w14:paraId="7694E710" w14:textId="77777777" w:rsidTr="00D23A26">
        <w:trPr>
          <w:trHeight w:hRule="exact" w:val="1278"/>
          <w:jc w:val="center"/>
        </w:trPr>
        <w:tc>
          <w:tcPr>
            <w:tcW w:w="364" w:type="pct"/>
            <w:tcBorders>
              <w:top w:val="single" w:sz="4" w:space="0" w:color="auto"/>
              <w:left w:val="single" w:sz="4" w:space="0" w:color="auto"/>
            </w:tcBorders>
            <w:shd w:val="clear" w:color="auto" w:fill="FFFFFF"/>
          </w:tcPr>
          <w:p w14:paraId="01022DD1" w14:textId="77777777" w:rsidR="00801F7D" w:rsidRPr="00CA563F" w:rsidRDefault="00801F7D" w:rsidP="00D23A26">
            <w:pPr>
              <w:jc w:val="center"/>
              <w:rPr>
                <w:rFonts w:eastAsia="Calibri"/>
              </w:rPr>
            </w:pPr>
            <w:r w:rsidRPr="00CA563F">
              <w:rPr>
                <w:rFonts w:eastAsia="Calibri"/>
                <w:bCs/>
                <w:shd w:val="clear" w:color="auto" w:fill="FFFFFF"/>
                <w:lang w:bidi="ru-RU"/>
              </w:rPr>
              <w:t>7.4</w:t>
            </w:r>
          </w:p>
        </w:tc>
        <w:tc>
          <w:tcPr>
            <w:tcW w:w="1765" w:type="pct"/>
            <w:gridSpan w:val="2"/>
            <w:tcBorders>
              <w:top w:val="single" w:sz="4" w:space="0" w:color="auto"/>
              <w:left w:val="single" w:sz="4" w:space="0" w:color="auto"/>
            </w:tcBorders>
            <w:shd w:val="clear" w:color="auto" w:fill="FFFFFF"/>
            <w:vAlign w:val="center"/>
          </w:tcPr>
          <w:p w14:paraId="4BA4643F"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Тема 7.4</w:t>
            </w:r>
          </w:p>
          <w:p w14:paraId="7CA69D00"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Ориентировка на пространстве листа.</w:t>
            </w:r>
          </w:p>
          <w:p w14:paraId="1EE205AF" w14:textId="77777777" w:rsidR="00801F7D" w:rsidRPr="00CA563F" w:rsidRDefault="00801F7D" w:rsidP="00D23A26">
            <w:pPr>
              <w:widowControl w:val="0"/>
              <w:jc w:val="center"/>
              <w:rPr>
                <w:rFonts w:eastAsia="Calibri"/>
                <w:bCs/>
                <w:shd w:val="clear" w:color="auto" w:fill="FFFFFF"/>
                <w:lang w:bidi="ru-RU"/>
              </w:rPr>
            </w:pPr>
            <w:proofErr w:type="spellStart"/>
            <w:r w:rsidRPr="00CA563F">
              <w:rPr>
                <w:rFonts w:eastAsia="Calibri"/>
                <w:bCs/>
                <w:shd w:val="clear" w:color="auto" w:fill="FFFFFF"/>
                <w:lang w:bidi="ru-RU"/>
              </w:rPr>
              <w:t>Нейрописьмо</w:t>
            </w:r>
            <w:proofErr w:type="spellEnd"/>
            <w:r w:rsidRPr="00CA563F">
              <w:rPr>
                <w:rFonts w:eastAsia="Calibri"/>
                <w:bCs/>
                <w:shd w:val="clear" w:color="auto" w:fill="FFFFFF"/>
                <w:lang w:bidi="ru-RU"/>
              </w:rPr>
              <w:t>.</w:t>
            </w:r>
          </w:p>
        </w:tc>
        <w:tc>
          <w:tcPr>
            <w:tcW w:w="379" w:type="pct"/>
            <w:tcBorders>
              <w:top w:val="single" w:sz="4" w:space="0" w:color="auto"/>
              <w:left w:val="single" w:sz="4" w:space="0" w:color="auto"/>
            </w:tcBorders>
            <w:shd w:val="clear" w:color="auto" w:fill="FFFFFF"/>
            <w:vAlign w:val="center"/>
          </w:tcPr>
          <w:p w14:paraId="6000C7A4"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18F7B9D8"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72A15015"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tcPr>
          <w:p w14:paraId="318A33CF"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1DF2618C" w14:textId="77777777" w:rsidR="00801F7D" w:rsidRPr="00CA563F" w:rsidRDefault="00801F7D" w:rsidP="00D23A26">
            <w:pPr>
              <w:jc w:val="center"/>
              <w:rPr>
                <w:rFonts w:eastAsia="Calibri"/>
              </w:rPr>
            </w:pPr>
          </w:p>
        </w:tc>
      </w:tr>
      <w:tr w:rsidR="00CA563F" w:rsidRPr="00CA563F" w14:paraId="42D80898" w14:textId="77777777" w:rsidTr="00D23A26">
        <w:trPr>
          <w:trHeight w:hRule="exact" w:val="447"/>
          <w:jc w:val="center"/>
        </w:trPr>
        <w:tc>
          <w:tcPr>
            <w:tcW w:w="364" w:type="pct"/>
            <w:tcBorders>
              <w:top w:val="single" w:sz="4" w:space="0" w:color="auto"/>
              <w:left w:val="single" w:sz="4" w:space="0" w:color="auto"/>
            </w:tcBorders>
            <w:shd w:val="clear" w:color="auto" w:fill="FFFFFF"/>
          </w:tcPr>
          <w:p w14:paraId="49713B49" w14:textId="77777777" w:rsidR="00801F7D" w:rsidRPr="00CA563F" w:rsidRDefault="00801F7D" w:rsidP="00D23A26">
            <w:pPr>
              <w:jc w:val="center"/>
              <w:rPr>
                <w:rFonts w:eastAsia="Calibri"/>
              </w:rPr>
            </w:pPr>
            <w:r w:rsidRPr="00CA563F">
              <w:rPr>
                <w:rFonts w:eastAsia="Calibri"/>
              </w:rPr>
              <w:t>8</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17FC3DB5" w14:textId="77777777" w:rsidR="00801F7D" w:rsidRPr="00CA563F" w:rsidRDefault="00801F7D" w:rsidP="00D23A26">
            <w:pPr>
              <w:jc w:val="center"/>
              <w:rPr>
                <w:rFonts w:eastAsia="Calibri"/>
                <w:b/>
                <w:bCs/>
              </w:rPr>
            </w:pPr>
            <w:r w:rsidRPr="00CA563F">
              <w:rPr>
                <w:rFonts w:eastAsia="Calibri"/>
                <w:b/>
                <w:bCs/>
              </w:rPr>
              <w:t>Раздел 8. Улучшение саморегуляции (2 ч)</w:t>
            </w:r>
          </w:p>
        </w:tc>
      </w:tr>
      <w:tr w:rsidR="00CA563F" w:rsidRPr="00CA563F" w14:paraId="4EE1CFFC" w14:textId="77777777" w:rsidTr="00D23A26">
        <w:trPr>
          <w:trHeight w:hRule="exact" w:val="1286"/>
          <w:jc w:val="center"/>
        </w:trPr>
        <w:tc>
          <w:tcPr>
            <w:tcW w:w="364" w:type="pct"/>
            <w:tcBorders>
              <w:top w:val="single" w:sz="4" w:space="0" w:color="auto"/>
              <w:left w:val="single" w:sz="4" w:space="0" w:color="auto"/>
            </w:tcBorders>
            <w:shd w:val="clear" w:color="auto" w:fill="FFFFFF"/>
          </w:tcPr>
          <w:p w14:paraId="74CE7FC4" w14:textId="77777777" w:rsidR="00801F7D" w:rsidRPr="00CA563F" w:rsidRDefault="00801F7D" w:rsidP="00D23A26">
            <w:pPr>
              <w:jc w:val="center"/>
              <w:rPr>
                <w:rFonts w:eastAsia="Calibri"/>
              </w:rPr>
            </w:pPr>
            <w:r w:rsidRPr="00CA563F">
              <w:rPr>
                <w:rFonts w:eastAsia="Calibri"/>
                <w:bCs/>
                <w:shd w:val="clear" w:color="auto" w:fill="FFFFFF"/>
                <w:lang w:bidi="ru-RU"/>
              </w:rPr>
              <w:t>8.1.</w:t>
            </w:r>
          </w:p>
        </w:tc>
        <w:tc>
          <w:tcPr>
            <w:tcW w:w="1157" w:type="pct"/>
            <w:tcBorders>
              <w:top w:val="single" w:sz="4" w:space="0" w:color="auto"/>
              <w:left w:val="single" w:sz="4" w:space="0" w:color="auto"/>
            </w:tcBorders>
            <w:shd w:val="clear" w:color="auto" w:fill="FFFFFF"/>
            <w:vAlign w:val="center"/>
          </w:tcPr>
          <w:p w14:paraId="31086629" w14:textId="77777777" w:rsidR="00801F7D" w:rsidRPr="00CA563F" w:rsidRDefault="00801F7D" w:rsidP="00D23A26">
            <w:pPr>
              <w:widowControl w:val="0"/>
              <w:jc w:val="center"/>
              <w:rPr>
                <w:bCs/>
                <w:shd w:val="clear" w:color="auto" w:fill="FFFFFF"/>
                <w:lang w:bidi="ru-RU"/>
              </w:rPr>
            </w:pPr>
            <w:r w:rsidRPr="00CA563F">
              <w:rPr>
                <w:rFonts w:eastAsia="Calibri"/>
                <w:bCs/>
                <w:shd w:val="clear" w:color="auto" w:fill="FFFFFF"/>
                <w:lang w:bidi="ru-RU"/>
              </w:rPr>
              <w:t xml:space="preserve">Тема 8.1. </w:t>
            </w:r>
            <w:r w:rsidRPr="00CA563F">
              <w:t>Р</w:t>
            </w:r>
            <w:r w:rsidRPr="00CA563F">
              <w:rPr>
                <w:bCs/>
                <w:shd w:val="clear" w:color="auto" w:fill="FFFFFF"/>
                <w:lang w:bidi="ru-RU"/>
              </w:rPr>
              <w:t>азвитие произвольных движений и самоконтроля.</w:t>
            </w:r>
          </w:p>
        </w:tc>
        <w:tc>
          <w:tcPr>
            <w:tcW w:w="987" w:type="pct"/>
            <w:gridSpan w:val="2"/>
            <w:tcBorders>
              <w:top w:val="single" w:sz="4" w:space="0" w:color="auto"/>
              <w:left w:val="single" w:sz="4" w:space="0" w:color="auto"/>
            </w:tcBorders>
            <w:shd w:val="clear" w:color="auto" w:fill="FFFFFF"/>
            <w:vAlign w:val="center"/>
          </w:tcPr>
          <w:p w14:paraId="2A43F25C"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0BB5877F"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4E1BBEF8"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tcPr>
          <w:p w14:paraId="197A13E7" w14:textId="77777777" w:rsidR="00801F7D" w:rsidRPr="00CA563F" w:rsidRDefault="00801F7D" w:rsidP="00D23A26">
            <w:pPr>
              <w:jc w:val="center"/>
              <w:rPr>
                <w:rFonts w:eastAsia="Calibri"/>
              </w:rPr>
            </w:pPr>
            <w:r w:rsidRPr="00CA563F">
              <w:rPr>
                <w:rFonts w:eastAsia="Calibri"/>
              </w:rPr>
              <w:t>Беседа, игра,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7B5A364B" w14:textId="77777777" w:rsidR="00801F7D" w:rsidRPr="00CA563F" w:rsidRDefault="00801F7D" w:rsidP="00D23A26">
            <w:pPr>
              <w:jc w:val="center"/>
              <w:rPr>
                <w:rFonts w:eastAsia="Calibri"/>
              </w:rPr>
            </w:pPr>
          </w:p>
        </w:tc>
      </w:tr>
      <w:tr w:rsidR="00CA563F" w:rsidRPr="00CA563F" w14:paraId="2E405AB0" w14:textId="77777777" w:rsidTr="00D23A26">
        <w:trPr>
          <w:trHeight w:hRule="exact" w:val="1132"/>
          <w:jc w:val="center"/>
        </w:trPr>
        <w:tc>
          <w:tcPr>
            <w:tcW w:w="364" w:type="pct"/>
            <w:tcBorders>
              <w:top w:val="single" w:sz="4" w:space="0" w:color="auto"/>
              <w:left w:val="single" w:sz="4" w:space="0" w:color="auto"/>
            </w:tcBorders>
            <w:shd w:val="clear" w:color="auto" w:fill="FFFFFF"/>
          </w:tcPr>
          <w:p w14:paraId="47F4D063" w14:textId="77777777" w:rsidR="00801F7D" w:rsidRPr="00CA563F" w:rsidRDefault="00801F7D" w:rsidP="00D23A26">
            <w:pPr>
              <w:jc w:val="center"/>
              <w:rPr>
                <w:rFonts w:eastAsia="Calibri"/>
              </w:rPr>
            </w:pPr>
            <w:r w:rsidRPr="00CA563F">
              <w:rPr>
                <w:rFonts w:eastAsia="Calibri"/>
                <w:bCs/>
                <w:shd w:val="clear" w:color="auto" w:fill="FFFFFF"/>
                <w:lang w:bidi="ru-RU"/>
              </w:rPr>
              <w:lastRenderedPageBreak/>
              <w:t>8.2.</w:t>
            </w:r>
          </w:p>
        </w:tc>
        <w:tc>
          <w:tcPr>
            <w:tcW w:w="1157" w:type="pct"/>
            <w:tcBorders>
              <w:top w:val="single" w:sz="4" w:space="0" w:color="auto"/>
              <w:left w:val="single" w:sz="4" w:space="0" w:color="auto"/>
            </w:tcBorders>
            <w:shd w:val="clear" w:color="auto" w:fill="FFFFFF"/>
          </w:tcPr>
          <w:p w14:paraId="15EB37A4" w14:textId="77777777" w:rsidR="00801F7D" w:rsidRPr="00CA563F" w:rsidRDefault="00801F7D" w:rsidP="00D23A26">
            <w:pPr>
              <w:jc w:val="center"/>
              <w:rPr>
                <w:rFonts w:eastAsia="Calibri"/>
                <w:bCs/>
                <w:shd w:val="clear" w:color="auto" w:fill="FFFFFF"/>
                <w:lang w:bidi="ru-RU"/>
              </w:rPr>
            </w:pPr>
            <w:r w:rsidRPr="00CA563F">
              <w:rPr>
                <w:rFonts w:eastAsia="Calibri"/>
                <w:bCs/>
                <w:shd w:val="clear" w:color="auto" w:fill="FFFFFF"/>
                <w:lang w:bidi="ru-RU"/>
              </w:rPr>
              <w:t>Тема 8.2.</w:t>
            </w:r>
          </w:p>
          <w:p w14:paraId="7BC2419A" w14:textId="77777777" w:rsidR="00801F7D" w:rsidRPr="00CA563F" w:rsidRDefault="00801F7D" w:rsidP="00D23A26">
            <w:pPr>
              <w:jc w:val="center"/>
              <w:rPr>
                <w:rFonts w:eastAsia="Calibri"/>
              </w:rPr>
            </w:pPr>
            <w:r w:rsidRPr="00CA563F">
              <w:rPr>
                <w:rFonts w:eastAsia="Calibri"/>
                <w:bCs/>
                <w:shd w:val="clear" w:color="auto" w:fill="FFFFFF"/>
                <w:lang w:bidi="ru-RU"/>
              </w:rPr>
              <w:t>Оптимизация и стабилизация мышечного тонуса</w:t>
            </w:r>
          </w:p>
        </w:tc>
        <w:tc>
          <w:tcPr>
            <w:tcW w:w="987" w:type="pct"/>
            <w:gridSpan w:val="2"/>
            <w:tcBorders>
              <w:top w:val="single" w:sz="4" w:space="0" w:color="auto"/>
              <w:left w:val="single" w:sz="4" w:space="0" w:color="auto"/>
            </w:tcBorders>
            <w:shd w:val="clear" w:color="auto" w:fill="FFFFFF"/>
            <w:vAlign w:val="center"/>
          </w:tcPr>
          <w:p w14:paraId="665BA588"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64EA4485"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0A5394A9"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tcPr>
          <w:p w14:paraId="437AD1EA" w14:textId="77777777" w:rsidR="00801F7D" w:rsidRPr="00CA563F" w:rsidRDefault="00801F7D" w:rsidP="00D23A26">
            <w:pPr>
              <w:jc w:val="center"/>
              <w:rPr>
                <w:rFonts w:eastAsia="Calibri"/>
              </w:rPr>
            </w:pPr>
            <w:r w:rsidRPr="00CA563F">
              <w:rPr>
                <w:rFonts w:eastAsia="Calibri"/>
              </w:rPr>
              <w:t>Игры, упражнения</w:t>
            </w:r>
          </w:p>
        </w:tc>
        <w:tc>
          <w:tcPr>
            <w:tcW w:w="515" w:type="pct"/>
            <w:tcBorders>
              <w:top w:val="single" w:sz="4" w:space="0" w:color="auto"/>
              <w:left w:val="single" w:sz="4" w:space="0" w:color="auto"/>
              <w:right w:val="single" w:sz="4" w:space="0" w:color="auto"/>
            </w:tcBorders>
            <w:shd w:val="clear" w:color="auto" w:fill="FFFFFF"/>
            <w:vAlign w:val="center"/>
          </w:tcPr>
          <w:p w14:paraId="59D3D287" w14:textId="77777777" w:rsidR="00801F7D" w:rsidRPr="00CA563F" w:rsidRDefault="00801F7D" w:rsidP="00D23A26">
            <w:pPr>
              <w:jc w:val="center"/>
              <w:rPr>
                <w:rFonts w:eastAsia="Calibri"/>
              </w:rPr>
            </w:pPr>
          </w:p>
        </w:tc>
      </w:tr>
      <w:tr w:rsidR="00CA563F" w:rsidRPr="00CA563F" w14:paraId="1B241ABD" w14:textId="77777777" w:rsidTr="00D23A26">
        <w:trPr>
          <w:trHeight w:hRule="exact" w:val="426"/>
          <w:jc w:val="center"/>
        </w:trPr>
        <w:tc>
          <w:tcPr>
            <w:tcW w:w="364" w:type="pct"/>
            <w:tcBorders>
              <w:top w:val="single" w:sz="4" w:space="0" w:color="auto"/>
              <w:left w:val="single" w:sz="4" w:space="0" w:color="auto"/>
            </w:tcBorders>
            <w:shd w:val="clear" w:color="auto" w:fill="FFFFFF"/>
          </w:tcPr>
          <w:p w14:paraId="75E3DD03" w14:textId="77777777" w:rsidR="00801F7D" w:rsidRPr="00CA563F" w:rsidRDefault="00801F7D" w:rsidP="00D23A26">
            <w:pPr>
              <w:jc w:val="center"/>
              <w:rPr>
                <w:rFonts w:eastAsia="Calibri"/>
                <w:bCs/>
                <w:shd w:val="clear" w:color="auto" w:fill="FFFFFF"/>
                <w:lang w:bidi="ru-RU"/>
              </w:rPr>
            </w:pPr>
            <w:r w:rsidRPr="00CA563F">
              <w:rPr>
                <w:rFonts w:eastAsia="Calibri"/>
                <w:bCs/>
                <w:shd w:val="clear" w:color="auto" w:fill="FFFFFF"/>
                <w:lang w:bidi="ru-RU"/>
              </w:rPr>
              <w:t>9</w:t>
            </w:r>
          </w:p>
        </w:tc>
        <w:tc>
          <w:tcPr>
            <w:tcW w:w="4636" w:type="pct"/>
            <w:gridSpan w:val="7"/>
            <w:tcBorders>
              <w:top w:val="single" w:sz="4" w:space="0" w:color="auto"/>
              <w:left w:val="single" w:sz="4" w:space="0" w:color="auto"/>
              <w:right w:val="single" w:sz="4" w:space="0" w:color="auto"/>
            </w:tcBorders>
            <w:shd w:val="clear" w:color="auto" w:fill="FFFFFF"/>
          </w:tcPr>
          <w:p w14:paraId="41A2BC71" w14:textId="77777777" w:rsidR="00801F7D" w:rsidRPr="00CA563F" w:rsidRDefault="00801F7D" w:rsidP="00D23A26">
            <w:pPr>
              <w:jc w:val="center"/>
              <w:rPr>
                <w:rFonts w:eastAsia="Calibri"/>
                <w:b/>
                <w:bCs/>
              </w:rPr>
            </w:pPr>
            <w:r w:rsidRPr="00CA563F">
              <w:rPr>
                <w:rFonts w:eastAsia="Calibri"/>
                <w:b/>
                <w:bCs/>
              </w:rPr>
              <w:t>Раздел 9. Улучшение соматической сферы ребенка (2 ч)</w:t>
            </w:r>
          </w:p>
        </w:tc>
      </w:tr>
      <w:tr w:rsidR="00CA563F" w:rsidRPr="00CA563F" w14:paraId="34559245" w14:textId="77777777" w:rsidTr="00D23A26">
        <w:trPr>
          <w:trHeight w:hRule="exact" w:val="1454"/>
          <w:jc w:val="center"/>
        </w:trPr>
        <w:tc>
          <w:tcPr>
            <w:tcW w:w="364" w:type="pct"/>
            <w:tcBorders>
              <w:top w:val="single" w:sz="4" w:space="0" w:color="auto"/>
              <w:left w:val="single" w:sz="4" w:space="0" w:color="auto"/>
            </w:tcBorders>
            <w:shd w:val="clear" w:color="auto" w:fill="FFFFFF"/>
          </w:tcPr>
          <w:p w14:paraId="53227669" w14:textId="77777777" w:rsidR="00801F7D" w:rsidRPr="00CA563F" w:rsidRDefault="00801F7D" w:rsidP="00D23A26">
            <w:pPr>
              <w:jc w:val="center"/>
              <w:rPr>
                <w:rFonts w:eastAsia="Calibri"/>
                <w:bCs/>
                <w:shd w:val="clear" w:color="auto" w:fill="FFFFFF"/>
                <w:lang w:bidi="ru-RU"/>
              </w:rPr>
            </w:pPr>
            <w:r w:rsidRPr="00CA563F">
              <w:rPr>
                <w:rFonts w:eastAsia="Calibri"/>
                <w:bCs/>
                <w:shd w:val="clear" w:color="auto" w:fill="FFFFFF"/>
                <w:lang w:bidi="ru-RU"/>
              </w:rPr>
              <w:t>9.1</w:t>
            </w:r>
          </w:p>
        </w:tc>
        <w:tc>
          <w:tcPr>
            <w:tcW w:w="1765" w:type="pct"/>
            <w:gridSpan w:val="2"/>
            <w:tcBorders>
              <w:top w:val="single" w:sz="4" w:space="0" w:color="auto"/>
              <w:left w:val="single" w:sz="4" w:space="0" w:color="auto"/>
            </w:tcBorders>
            <w:shd w:val="clear" w:color="auto" w:fill="FFFFFF"/>
          </w:tcPr>
          <w:p w14:paraId="6C258B5C" w14:textId="77777777" w:rsidR="00801F7D" w:rsidRPr="00CA563F" w:rsidRDefault="00801F7D" w:rsidP="00D23A26">
            <w:pPr>
              <w:jc w:val="center"/>
              <w:rPr>
                <w:rFonts w:eastAsia="Calibri"/>
                <w:bCs/>
                <w:shd w:val="clear" w:color="auto" w:fill="FFFFFF"/>
                <w:lang w:bidi="ru-RU"/>
              </w:rPr>
            </w:pPr>
            <w:r w:rsidRPr="00CA563F">
              <w:rPr>
                <w:rFonts w:eastAsia="Calibri"/>
                <w:bCs/>
                <w:shd w:val="clear" w:color="auto" w:fill="FFFFFF"/>
                <w:lang w:bidi="ru-RU"/>
              </w:rPr>
              <w:t>Тема 9.1 Проработка зрительно-моторной координации.</w:t>
            </w:r>
          </w:p>
          <w:p w14:paraId="776033DE" w14:textId="77777777" w:rsidR="00801F7D" w:rsidRPr="00CA563F" w:rsidRDefault="00801F7D" w:rsidP="00D23A26">
            <w:pPr>
              <w:jc w:val="center"/>
              <w:rPr>
                <w:rFonts w:eastAsia="Calibri"/>
                <w:bCs/>
                <w:shd w:val="clear" w:color="auto" w:fill="FFFFFF"/>
                <w:lang w:bidi="ru-RU"/>
              </w:rPr>
            </w:pPr>
          </w:p>
        </w:tc>
        <w:tc>
          <w:tcPr>
            <w:tcW w:w="379" w:type="pct"/>
            <w:tcBorders>
              <w:top w:val="single" w:sz="4" w:space="0" w:color="auto"/>
              <w:left w:val="single" w:sz="4" w:space="0" w:color="auto"/>
            </w:tcBorders>
            <w:shd w:val="clear" w:color="auto" w:fill="FFFFFF"/>
            <w:vAlign w:val="center"/>
          </w:tcPr>
          <w:p w14:paraId="40B2B7C5"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2340DE9A"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0AA89237"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tcPr>
          <w:p w14:paraId="7FFDFA67" w14:textId="77777777" w:rsidR="00801F7D" w:rsidRPr="00CA563F" w:rsidRDefault="00801F7D" w:rsidP="00D23A26">
            <w:pPr>
              <w:jc w:val="center"/>
              <w:rPr>
                <w:rFonts w:eastAsia="Calibri"/>
              </w:rPr>
            </w:pPr>
            <w:r w:rsidRPr="00CA563F">
              <w:rPr>
                <w:rFonts w:eastAsia="Calibri"/>
              </w:rPr>
              <w:t xml:space="preserve">Растяжки, </w:t>
            </w:r>
            <w:proofErr w:type="spellStart"/>
            <w:r w:rsidRPr="00CA563F">
              <w:rPr>
                <w:rFonts w:eastAsia="Calibri"/>
              </w:rPr>
              <w:t>постизометрическая</w:t>
            </w:r>
            <w:proofErr w:type="spellEnd"/>
            <w:r w:rsidRPr="00CA563F">
              <w:rPr>
                <w:rFonts w:eastAsia="Calibri"/>
              </w:rPr>
              <w:t xml:space="preserve"> релаксация (ПИРС) и аутогенная тренировка.</w:t>
            </w:r>
          </w:p>
        </w:tc>
        <w:tc>
          <w:tcPr>
            <w:tcW w:w="515" w:type="pct"/>
            <w:tcBorders>
              <w:top w:val="single" w:sz="4" w:space="0" w:color="auto"/>
              <w:left w:val="single" w:sz="4" w:space="0" w:color="auto"/>
              <w:right w:val="single" w:sz="4" w:space="0" w:color="auto"/>
            </w:tcBorders>
            <w:shd w:val="clear" w:color="auto" w:fill="FFFFFF"/>
            <w:vAlign w:val="center"/>
          </w:tcPr>
          <w:p w14:paraId="4D7C4AFC" w14:textId="77777777" w:rsidR="00801F7D" w:rsidRPr="00CA563F" w:rsidRDefault="00801F7D" w:rsidP="00D23A26">
            <w:pPr>
              <w:jc w:val="center"/>
              <w:rPr>
                <w:rFonts w:eastAsia="Calibri"/>
              </w:rPr>
            </w:pPr>
          </w:p>
        </w:tc>
      </w:tr>
      <w:tr w:rsidR="00CA563F" w:rsidRPr="00CA563F" w14:paraId="3D289EBD" w14:textId="77777777" w:rsidTr="00D23A26">
        <w:trPr>
          <w:trHeight w:hRule="exact" w:val="1431"/>
          <w:jc w:val="center"/>
        </w:trPr>
        <w:tc>
          <w:tcPr>
            <w:tcW w:w="364" w:type="pct"/>
            <w:tcBorders>
              <w:top w:val="single" w:sz="4" w:space="0" w:color="auto"/>
              <w:left w:val="single" w:sz="4" w:space="0" w:color="auto"/>
            </w:tcBorders>
            <w:shd w:val="clear" w:color="auto" w:fill="FFFFFF"/>
          </w:tcPr>
          <w:p w14:paraId="51D92A0C" w14:textId="77777777" w:rsidR="00801F7D" w:rsidRPr="00CA563F" w:rsidRDefault="00801F7D" w:rsidP="00D23A26">
            <w:pPr>
              <w:jc w:val="center"/>
              <w:rPr>
                <w:rFonts w:eastAsia="Calibri"/>
                <w:bCs/>
                <w:shd w:val="clear" w:color="auto" w:fill="FFFFFF"/>
                <w:lang w:bidi="ru-RU"/>
              </w:rPr>
            </w:pPr>
            <w:r w:rsidRPr="00CA563F">
              <w:rPr>
                <w:rFonts w:eastAsia="Calibri"/>
                <w:bCs/>
                <w:shd w:val="clear" w:color="auto" w:fill="FFFFFF"/>
                <w:lang w:bidi="ru-RU"/>
              </w:rPr>
              <w:t>9.2</w:t>
            </w:r>
          </w:p>
        </w:tc>
        <w:tc>
          <w:tcPr>
            <w:tcW w:w="1765" w:type="pct"/>
            <w:gridSpan w:val="2"/>
            <w:tcBorders>
              <w:top w:val="single" w:sz="4" w:space="0" w:color="auto"/>
              <w:left w:val="single" w:sz="4" w:space="0" w:color="auto"/>
            </w:tcBorders>
            <w:shd w:val="clear" w:color="auto" w:fill="FFFFFF"/>
          </w:tcPr>
          <w:p w14:paraId="132EE50E" w14:textId="77777777" w:rsidR="00801F7D" w:rsidRPr="00CA563F" w:rsidRDefault="00801F7D" w:rsidP="00D23A26">
            <w:pPr>
              <w:jc w:val="center"/>
              <w:rPr>
                <w:rFonts w:eastAsia="Calibri"/>
                <w:bCs/>
                <w:shd w:val="clear" w:color="auto" w:fill="FFFFFF"/>
                <w:lang w:bidi="ru-RU"/>
              </w:rPr>
            </w:pPr>
            <w:r w:rsidRPr="00CA563F">
              <w:rPr>
                <w:rFonts w:eastAsia="Calibri"/>
                <w:bCs/>
                <w:shd w:val="clear" w:color="auto" w:fill="FFFFFF"/>
                <w:lang w:bidi="ru-RU"/>
              </w:rPr>
              <w:t>Тема 9.2 Повышение уровня психической активности.</w:t>
            </w:r>
          </w:p>
        </w:tc>
        <w:tc>
          <w:tcPr>
            <w:tcW w:w="379" w:type="pct"/>
            <w:tcBorders>
              <w:top w:val="single" w:sz="4" w:space="0" w:color="auto"/>
              <w:left w:val="single" w:sz="4" w:space="0" w:color="auto"/>
            </w:tcBorders>
            <w:shd w:val="clear" w:color="auto" w:fill="FFFFFF"/>
            <w:vAlign w:val="center"/>
          </w:tcPr>
          <w:p w14:paraId="091603A2" w14:textId="77777777" w:rsidR="00801F7D" w:rsidRPr="00CA563F" w:rsidRDefault="00801F7D" w:rsidP="00D23A26">
            <w:pPr>
              <w:jc w:val="center"/>
              <w:rPr>
                <w:rFonts w:eastAsia="Calibri"/>
              </w:rPr>
            </w:pPr>
            <w:r w:rsidRPr="00CA563F">
              <w:rPr>
                <w:rFonts w:eastAsia="Calibri"/>
              </w:rPr>
              <w:t>1</w:t>
            </w:r>
          </w:p>
        </w:tc>
        <w:tc>
          <w:tcPr>
            <w:tcW w:w="455" w:type="pct"/>
            <w:tcBorders>
              <w:top w:val="single" w:sz="4" w:space="0" w:color="auto"/>
              <w:left w:val="single" w:sz="4" w:space="0" w:color="auto"/>
            </w:tcBorders>
            <w:shd w:val="clear" w:color="auto" w:fill="FFFFFF"/>
            <w:vAlign w:val="center"/>
          </w:tcPr>
          <w:p w14:paraId="2C962483"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17037415" w14:textId="77777777" w:rsidR="00801F7D" w:rsidRPr="00CA563F" w:rsidRDefault="00801F7D" w:rsidP="00D23A26">
            <w:pPr>
              <w:jc w:val="center"/>
              <w:rPr>
                <w:rFonts w:eastAsia="Calibri"/>
              </w:rPr>
            </w:pPr>
            <w:r w:rsidRPr="00CA563F">
              <w:rPr>
                <w:rFonts w:eastAsia="Calibri"/>
              </w:rPr>
              <w:t>1</w:t>
            </w:r>
          </w:p>
        </w:tc>
        <w:tc>
          <w:tcPr>
            <w:tcW w:w="1143" w:type="pct"/>
            <w:tcBorders>
              <w:top w:val="single" w:sz="4" w:space="0" w:color="auto"/>
              <w:left w:val="single" w:sz="4" w:space="0" w:color="auto"/>
            </w:tcBorders>
            <w:shd w:val="clear" w:color="auto" w:fill="FFFFFF"/>
          </w:tcPr>
          <w:p w14:paraId="7A890FD5" w14:textId="77777777" w:rsidR="00801F7D" w:rsidRPr="00CA563F" w:rsidRDefault="00801F7D" w:rsidP="00D23A26">
            <w:pPr>
              <w:jc w:val="center"/>
              <w:rPr>
                <w:rFonts w:eastAsia="Calibri"/>
              </w:rPr>
            </w:pPr>
            <w:r w:rsidRPr="00CA563F">
              <w:rPr>
                <w:rFonts w:eastAsia="Calibri"/>
              </w:rPr>
              <w:t xml:space="preserve">Растяжки, </w:t>
            </w:r>
            <w:proofErr w:type="spellStart"/>
            <w:r w:rsidRPr="00CA563F">
              <w:rPr>
                <w:rFonts w:eastAsia="Calibri"/>
              </w:rPr>
              <w:t>постизометрическая</w:t>
            </w:r>
            <w:proofErr w:type="spellEnd"/>
            <w:r w:rsidRPr="00CA563F">
              <w:rPr>
                <w:rFonts w:eastAsia="Calibri"/>
              </w:rPr>
              <w:t xml:space="preserve"> релаксация (ПИРС) и аутогенная тренировка.</w:t>
            </w:r>
          </w:p>
        </w:tc>
        <w:tc>
          <w:tcPr>
            <w:tcW w:w="515" w:type="pct"/>
            <w:tcBorders>
              <w:top w:val="single" w:sz="4" w:space="0" w:color="auto"/>
              <w:left w:val="single" w:sz="4" w:space="0" w:color="auto"/>
              <w:right w:val="single" w:sz="4" w:space="0" w:color="auto"/>
            </w:tcBorders>
            <w:shd w:val="clear" w:color="auto" w:fill="FFFFFF"/>
            <w:vAlign w:val="center"/>
          </w:tcPr>
          <w:p w14:paraId="77316625" w14:textId="77777777" w:rsidR="00801F7D" w:rsidRPr="00CA563F" w:rsidRDefault="00801F7D" w:rsidP="00D23A26">
            <w:pPr>
              <w:jc w:val="center"/>
              <w:rPr>
                <w:rFonts w:eastAsia="Calibri"/>
              </w:rPr>
            </w:pPr>
          </w:p>
        </w:tc>
      </w:tr>
      <w:tr w:rsidR="00801F7D" w:rsidRPr="00CA563F" w14:paraId="02001BF7" w14:textId="77777777" w:rsidTr="00D23A26">
        <w:trPr>
          <w:trHeight w:hRule="exact" w:val="427"/>
          <w:jc w:val="center"/>
        </w:trPr>
        <w:tc>
          <w:tcPr>
            <w:tcW w:w="2129" w:type="pct"/>
            <w:gridSpan w:val="3"/>
            <w:tcBorders>
              <w:top w:val="single" w:sz="4" w:space="0" w:color="auto"/>
              <w:left w:val="single" w:sz="4" w:space="0" w:color="auto"/>
              <w:bottom w:val="single" w:sz="4" w:space="0" w:color="auto"/>
            </w:tcBorders>
            <w:shd w:val="clear" w:color="auto" w:fill="FFFFFF"/>
            <w:vAlign w:val="center"/>
          </w:tcPr>
          <w:p w14:paraId="5A5E97E5" w14:textId="77777777" w:rsidR="00801F7D" w:rsidRPr="00CA563F" w:rsidRDefault="00801F7D" w:rsidP="00D23A26">
            <w:pPr>
              <w:widowControl w:val="0"/>
              <w:jc w:val="center"/>
            </w:pPr>
            <w:r w:rsidRPr="00CA563F">
              <w:rPr>
                <w:rFonts w:eastAsia="Calibri"/>
                <w:bCs/>
                <w:shd w:val="clear" w:color="auto" w:fill="FFFFFF"/>
                <w:lang w:bidi="ru-RU"/>
              </w:rPr>
              <w:t>Итого часов</w:t>
            </w:r>
          </w:p>
        </w:tc>
        <w:tc>
          <w:tcPr>
            <w:tcW w:w="379" w:type="pct"/>
            <w:tcBorders>
              <w:top w:val="single" w:sz="4" w:space="0" w:color="auto"/>
              <w:left w:val="single" w:sz="4" w:space="0" w:color="auto"/>
              <w:bottom w:val="single" w:sz="4" w:space="0" w:color="auto"/>
            </w:tcBorders>
            <w:shd w:val="clear" w:color="auto" w:fill="FFFFFF"/>
            <w:vAlign w:val="center"/>
          </w:tcPr>
          <w:p w14:paraId="79F600DB" w14:textId="77777777" w:rsidR="00801F7D" w:rsidRPr="00CA563F" w:rsidRDefault="00801F7D" w:rsidP="00D23A26">
            <w:pPr>
              <w:jc w:val="center"/>
              <w:rPr>
                <w:rFonts w:eastAsia="Calibri"/>
                <w:b/>
              </w:rPr>
            </w:pPr>
            <w:r w:rsidRPr="00CA563F">
              <w:rPr>
                <w:rFonts w:eastAsia="Calibri"/>
                <w:b/>
              </w:rPr>
              <w:t>33</w:t>
            </w:r>
          </w:p>
        </w:tc>
        <w:tc>
          <w:tcPr>
            <w:tcW w:w="455" w:type="pct"/>
            <w:tcBorders>
              <w:top w:val="single" w:sz="4" w:space="0" w:color="auto"/>
              <w:left w:val="single" w:sz="4" w:space="0" w:color="auto"/>
              <w:bottom w:val="single" w:sz="4" w:space="0" w:color="auto"/>
            </w:tcBorders>
            <w:shd w:val="clear" w:color="auto" w:fill="FFFFFF"/>
            <w:vAlign w:val="center"/>
          </w:tcPr>
          <w:p w14:paraId="6D8BDB80" w14:textId="77777777" w:rsidR="00801F7D" w:rsidRPr="00CA563F" w:rsidRDefault="00801F7D" w:rsidP="00D23A26">
            <w:pPr>
              <w:jc w:val="center"/>
              <w:rPr>
                <w:rFonts w:eastAsia="Calibri"/>
              </w:rPr>
            </w:pPr>
          </w:p>
        </w:tc>
        <w:tc>
          <w:tcPr>
            <w:tcW w:w="379" w:type="pct"/>
            <w:tcBorders>
              <w:top w:val="single" w:sz="4" w:space="0" w:color="auto"/>
              <w:left w:val="single" w:sz="4" w:space="0" w:color="auto"/>
              <w:bottom w:val="single" w:sz="4" w:space="0" w:color="auto"/>
            </w:tcBorders>
            <w:shd w:val="clear" w:color="auto" w:fill="FFFFFF"/>
            <w:vAlign w:val="center"/>
          </w:tcPr>
          <w:p w14:paraId="2970A6C7" w14:textId="77777777" w:rsidR="00801F7D" w:rsidRPr="00CA563F" w:rsidRDefault="00801F7D" w:rsidP="00D23A26">
            <w:pPr>
              <w:jc w:val="center"/>
              <w:rPr>
                <w:rFonts w:eastAsia="Calibri"/>
              </w:rPr>
            </w:pPr>
          </w:p>
        </w:tc>
        <w:tc>
          <w:tcPr>
            <w:tcW w:w="1143" w:type="pct"/>
            <w:tcBorders>
              <w:top w:val="single" w:sz="4" w:space="0" w:color="auto"/>
              <w:left w:val="single" w:sz="4" w:space="0" w:color="auto"/>
              <w:bottom w:val="single" w:sz="4" w:space="0" w:color="auto"/>
            </w:tcBorders>
            <w:shd w:val="clear" w:color="auto" w:fill="FFFFFF"/>
            <w:vAlign w:val="center"/>
          </w:tcPr>
          <w:p w14:paraId="61BADBB6" w14:textId="77777777" w:rsidR="00801F7D" w:rsidRPr="00CA563F" w:rsidRDefault="00801F7D" w:rsidP="00D23A26">
            <w:pPr>
              <w:jc w:val="center"/>
              <w:rPr>
                <w:rFonts w:eastAsia="Calibri"/>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588BB087" w14:textId="77777777" w:rsidR="00801F7D" w:rsidRPr="00CA563F" w:rsidRDefault="00801F7D" w:rsidP="00D23A26">
            <w:pPr>
              <w:jc w:val="center"/>
              <w:rPr>
                <w:rFonts w:eastAsia="Calibri"/>
              </w:rPr>
            </w:pPr>
          </w:p>
        </w:tc>
      </w:tr>
    </w:tbl>
    <w:p w14:paraId="219AB2EF" w14:textId="77777777" w:rsidR="00276A27" w:rsidRPr="00CA563F" w:rsidRDefault="00276A27" w:rsidP="00276A27">
      <w:pPr>
        <w:rPr>
          <w:b/>
        </w:rPr>
      </w:pPr>
    </w:p>
    <w:p w14:paraId="26C8A2A6" w14:textId="140F14B9" w:rsidR="00801F7D" w:rsidRPr="00CA563F" w:rsidRDefault="00801F7D" w:rsidP="00276A27">
      <w:pPr>
        <w:rPr>
          <w:b/>
        </w:rPr>
      </w:pPr>
      <w:r w:rsidRPr="00CA563F">
        <w:rPr>
          <w:b/>
        </w:rPr>
        <w:t>2 год обучения</w:t>
      </w:r>
    </w:p>
    <w:p w14:paraId="7A147977" w14:textId="77777777" w:rsidR="00801F7D" w:rsidRPr="00CA563F" w:rsidRDefault="00801F7D" w:rsidP="00801F7D">
      <w:pPr>
        <w:jc w:val="center"/>
        <w:rPr>
          <w:b/>
        </w:rPr>
      </w:pPr>
    </w:p>
    <w:tbl>
      <w:tblPr>
        <w:tblW w:w="5000" w:type="pct"/>
        <w:jc w:val="center"/>
        <w:tblLayout w:type="fixed"/>
        <w:tblCellMar>
          <w:left w:w="10" w:type="dxa"/>
          <w:right w:w="10" w:type="dxa"/>
        </w:tblCellMar>
        <w:tblLook w:val="04A0" w:firstRow="1" w:lastRow="0" w:firstColumn="1" w:lastColumn="0" w:noHBand="0" w:noVBand="1"/>
      </w:tblPr>
      <w:tblGrid>
        <w:gridCol w:w="698"/>
        <w:gridCol w:w="2216"/>
        <w:gridCol w:w="1158"/>
        <w:gridCol w:w="728"/>
        <w:gridCol w:w="436"/>
        <w:gridCol w:w="1166"/>
        <w:gridCol w:w="2187"/>
        <w:gridCol w:w="1012"/>
      </w:tblGrid>
      <w:tr w:rsidR="00CA563F" w:rsidRPr="00CA563F" w14:paraId="59129F29" w14:textId="77777777" w:rsidTr="00D23A26">
        <w:trPr>
          <w:trHeight w:hRule="exact" w:val="283"/>
          <w:jc w:val="center"/>
        </w:trPr>
        <w:tc>
          <w:tcPr>
            <w:tcW w:w="364" w:type="pct"/>
            <w:vMerge w:val="restart"/>
            <w:tcBorders>
              <w:top w:val="single" w:sz="4" w:space="0" w:color="auto"/>
              <w:left w:val="single" w:sz="4" w:space="0" w:color="auto"/>
            </w:tcBorders>
            <w:shd w:val="clear" w:color="auto" w:fill="FFFFFF"/>
            <w:vAlign w:val="center"/>
          </w:tcPr>
          <w:p w14:paraId="7E84CF26" w14:textId="77777777" w:rsidR="00801F7D" w:rsidRPr="00CA563F" w:rsidRDefault="00801F7D" w:rsidP="00D23A26">
            <w:pPr>
              <w:widowControl w:val="0"/>
              <w:jc w:val="center"/>
            </w:pPr>
            <w:r w:rsidRPr="00CA563F">
              <w:rPr>
                <w:rFonts w:eastAsia="Calibri"/>
                <w:bCs/>
                <w:shd w:val="clear" w:color="auto" w:fill="FFFFFF"/>
                <w:lang w:bidi="ru-RU"/>
              </w:rPr>
              <w:t>№</w:t>
            </w:r>
          </w:p>
        </w:tc>
        <w:tc>
          <w:tcPr>
            <w:tcW w:w="1757" w:type="pct"/>
            <w:gridSpan w:val="2"/>
            <w:vMerge w:val="restart"/>
            <w:tcBorders>
              <w:top w:val="single" w:sz="4" w:space="0" w:color="auto"/>
              <w:left w:val="single" w:sz="4" w:space="0" w:color="auto"/>
            </w:tcBorders>
            <w:shd w:val="clear" w:color="auto" w:fill="FFFFFF"/>
            <w:vAlign w:val="center"/>
          </w:tcPr>
          <w:p w14:paraId="480BEE00" w14:textId="77777777" w:rsidR="00801F7D" w:rsidRPr="00CA563F" w:rsidRDefault="00801F7D" w:rsidP="00D23A26">
            <w:pPr>
              <w:widowControl w:val="0"/>
              <w:jc w:val="center"/>
            </w:pPr>
            <w:r w:rsidRPr="00CA563F">
              <w:rPr>
                <w:rFonts w:eastAsia="Calibri"/>
                <w:bCs/>
                <w:shd w:val="clear" w:color="auto" w:fill="FFFFFF"/>
                <w:lang w:bidi="ru-RU"/>
              </w:rPr>
              <w:t>Название</w:t>
            </w:r>
          </w:p>
          <w:p w14:paraId="0CB63FF5" w14:textId="77777777" w:rsidR="00801F7D" w:rsidRPr="00CA563F" w:rsidRDefault="00801F7D" w:rsidP="00D23A26">
            <w:pPr>
              <w:widowControl w:val="0"/>
              <w:jc w:val="center"/>
            </w:pPr>
            <w:r w:rsidRPr="00CA563F">
              <w:rPr>
                <w:rFonts w:eastAsia="Calibri"/>
                <w:bCs/>
                <w:shd w:val="clear" w:color="auto" w:fill="FFFFFF"/>
                <w:lang w:bidi="ru-RU"/>
              </w:rPr>
              <w:t>раздела,</w:t>
            </w:r>
          </w:p>
          <w:p w14:paraId="46C05832" w14:textId="77777777" w:rsidR="00801F7D" w:rsidRPr="00CA563F" w:rsidRDefault="00801F7D" w:rsidP="00D23A26">
            <w:pPr>
              <w:widowControl w:val="0"/>
              <w:jc w:val="center"/>
            </w:pPr>
            <w:r w:rsidRPr="00CA563F">
              <w:rPr>
                <w:rFonts w:eastAsia="Calibri"/>
                <w:bCs/>
                <w:shd w:val="clear" w:color="auto" w:fill="FFFFFF"/>
                <w:lang w:bidi="ru-RU"/>
              </w:rPr>
              <w:t>темы</w:t>
            </w:r>
          </w:p>
        </w:tc>
        <w:tc>
          <w:tcPr>
            <w:tcW w:w="1212" w:type="pct"/>
            <w:gridSpan w:val="3"/>
            <w:tcBorders>
              <w:top w:val="single" w:sz="4" w:space="0" w:color="auto"/>
              <w:left w:val="single" w:sz="4" w:space="0" w:color="auto"/>
            </w:tcBorders>
            <w:shd w:val="clear" w:color="auto" w:fill="FFFFFF"/>
            <w:vAlign w:val="center"/>
          </w:tcPr>
          <w:p w14:paraId="5C0446DC" w14:textId="77777777" w:rsidR="00801F7D" w:rsidRPr="00CA563F" w:rsidRDefault="00801F7D" w:rsidP="00D23A26">
            <w:pPr>
              <w:widowControl w:val="0"/>
              <w:jc w:val="center"/>
            </w:pPr>
            <w:r w:rsidRPr="00CA563F">
              <w:rPr>
                <w:rFonts w:eastAsia="Calibri"/>
                <w:bCs/>
                <w:shd w:val="clear" w:color="auto" w:fill="FFFFFF"/>
                <w:lang w:bidi="ru-RU"/>
              </w:rPr>
              <w:t>Количество часов</w:t>
            </w:r>
          </w:p>
        </w:tc>
        <w:tc>
          <w:tcPr>
            <w:tcW w:w="1139" w:type="pct"/>
            <w:vMerge w:val="restart"/>
            <w:tcBorders>
              <w:top w:val="single" w:sz="4" w:space="0" w:color="auto"/>
              <w:left w:val="single" w:sz="4" w:space="0" w:color="auto"/>
            </w:tcBorders>
            <w:shd w:val="clear" w:color="auto" w:fill="FFFFFF"/>
            <w:vAlign w:val="center"/>
          </w:tcPr>
          <w:p w14:paraId="2B1F57D1" w14:textId="77777777" w:rsidR="00801F7D" w:rsidRPr="00CA563F" w:rsidRDefault="00801F7D" w:rsidP="00D23A26">
            <w:pPr>
              <w:widowControl w:val="0"/>
              <w:jc w:val="center"/>
            </w:pPr>
            <w:r w:rsidRPr="00CA563F">
              <w:rPr>
                <w:rFonts w:eastAsia="Calibri"/>
                <w:bCs/>
                <w:shd w:val="clear" w:color="auto" w:fill="FFFFFF"/>
                <w:lang w:bidi="ru-RU"/>
              </w:rPr>
              <w:t>Формы</w:t>
            </w:r>
          </w:p>
          <w:p w14:paraId="6C78A3FF" w14:textId="77777777" w:rsidR="00801F7D" w:rsidRPr="00CA563F" w:rsidRDefault="00801F7D" w:rsidP="00D23A26">
            <w:pPr>
              <w:widowControl w:val="0"/>
              <w:jc w:val="center"/>
            </w:pPr>
            <w:r w:rsidRPr="00CA563F">
              <w:rPr>
                <w:rFonts w:eastAsia="Calibri"/>
                <w:bCs/>
                <w:shd w:val="clear" w:color="auto" w:fill="FFFFFF"/>
                <w:lang w:bidi="ru-RU"/>
              </w:rPr>
              <w:t>организации</w:t>
            </w:r>
          </w:p>
          <w:p w14:paraId="6B385AE1" w14:textId="77777777" w:rsidR="00801F7D" w:rsidRPr="00CA563F" w:rsidRDefault="00801F7D" w:rsidP="00D23A26">
            <w:pPr>
              <w:widowControl w:val="0"/>
              <w:jc w:val="center"/>
            </w:pPr>
            <w:r w:rsidRPr="00CA563F">
              <w:rPr>
                <w:rFonts w:eastAsia="Calibri"/>
                <w:bCs/>
                <w:shd w:val="clear" w:color="auto" w:fill="FFFFFF"/>
                <w:lang w:bidi="ru-RU"/>
              </w:rPr>
              <w:t>занятий</w:t>
            </w:r>
          </w:p>
        </w:tc>
        <w:tc>
          <w:tcPr>
            <w:tcW w:w="527" w:type="pct"/>
            <w:vMerge w:val="restart"/>
            <w:tcBorders>
              <w:top w:val="single" w:sz="4" w:space="0" w:color="auto"/>
              <w:left w:val="single" w:sz="4" w:space="0" w:color="auto"/>
              <w:right w:val="single" w:sz="4" w:space="0" w:color="auto"/>
            </w:tcBorders>
            <w:shd w:val="clear" w:color="auto" w:fill="FFFFFF"/>
            <w:vAlign w:val="center"/>
          </w:tcPr>
          <w:p w14:paraId="6C0363A5" w14:textId="77777777" w:rsidR="00801F7D" w:rsidRPr="00CA563F" w:rsidRDefault="00801F7D" w:rsidP="00D23A26">
            <w:pPr>
              <w:widowControl w:val="0"/>
              <w:jc w:val="center"/>
            </w:pPr>
            <w:r w:rsidRPr="00CA563F">
              <w:rPr>
                <w:rFonts w:eastAsia="Calibri"/>
                <w:bCs/>
                <w:shd w:val="clear" w:color="auto" w:fill="FFFFFF"/>
                <w:lang w:bidi="ru-RU"/>
              </w:rPr>
              <w:t>Дата занятия</w:t>
            </w:r>
          </w:p>
        </w:tc>
      </w:tr>
      <w:tr w:rsidR="00CA563F" w:rsidRPr="00CA563F" w14:paraId="3D18ADC1" w14:textId="77777777" w:rsidTr="00D23A26">
        <w:trPr>
          <w:trHeight w:hRule="exact" w:val="751"/>
          <w:jc w:val="center"/>
        </w:trPr>
        <w:tc>
          <w:tcPr>
            <w:tcW w:w="364" w:type="pct"/>
            <w:vMerge/>
            <w:tcBorders>
              <w:left w:val="single" w:sz="4" w:space="0" w:color="auto"/>
            </w:tcBorders>
            <w:shd w:val="clear" w:color="auto" w:fill="FFFFFF"/>
            <w:vAlign w:val="center"/>
          </w:tcPr>
          <w:p w14:paraId="3A70C93A" w14:textId="77777777" w:rsidR="00801F7D" w:rsidRPr="00CA563F" w:rsidRDefault="00801F7D" w:rsidP="00D23A26">
            <w:pPr>
              <w:jc w:val="center"/>
              <w:rPr>
                <w:rFonts w:eastAsia="Calibri"/>
              </w:rPr>
            </w:pPr>
          </w:p>
        </w:tc>
        <w:tc>
          <w:tcPr>
            <w:tcW w:w="1757" w:type="pct"/>
            <w:gridSpan w:val="2"/>
            <w:vMerge/>
            <w:tcBorders>
              <w:left w:val="single" w:sz="4" w:space="0" w:color="auto"/>
            </w:tcBorders>
            <w:shd w:val="clear" w:color="auto" w:fill="FFFFFF"/>
            <w:vAlign w:val="center"/>
          </w:tcPr>
          <w:p w14:paraId="13E48E0A" w14:textId="77777777" w:rsidR="00801F7D" w:rsidRPr="00CA563F" w:rsidRDefault="00801F7D" w:rsidP="00D23A26">
            <w:pPr>
              <w:jc w:val="center"/>
              <w:rPr>
                <w:rFonts w:eastAsia="Calibri"/>
              </w:rPr>
            </w:pPr>
          </w:p>
        </w:tc>
        <w:tc>
          <w:tcPr>
            <w:tcW w:w="379" w:type="pct"/>
            <w:tcBorders>
              <w:top w:val="single" w:sz="4" w:space="0" w:color="auto"/>
              <w:left w:val="single" w:sz="4" w:space="0" w:color="auto"/>
            </w:tcBorders>
            <w:shd w:val="clear" w:color="auto" w:fill="FFFFFF"/>
            <w:vAlign w:val="center"/>
          </w:tcPr>
          <w:p w14:paraId="4229D28D" w14:textId="77777777" w:rsidR="00801F7D" w:rsidRPr="00CA563F" w:rsidRDefault="00801F7D" w:rsidP="00D23A26">
            <w:pPr>
              <w:widowControl w:val="0"/>
              <w:jc w:val="center"/>
            </w:pPr>
            <w:r w:rsidRPr="00CA563F">
              <w:rPr>
                <w:rFonts w:eastAsia="Calibri"/>
                <w:bCs/>
                <w:shd w:val="clear" w:color="auto" w:fill="FFFFFF"/>
                <w:lang w:bidi="ru-RU"/>
              </w:rPr>
              <w:t>Всего</w:t>
            </w:r>
          </w:p>
        </w:tc>
        <w:tc>
          <w:tcPr>
            <w:tcW w:w="227" w:type="pct"/>
            <w:tcBorders>
              <w:top w:val="single" w:sz="4" w:space="0" w:color="auto"/>
              <w:left w:val="single" w:sz="4" w:space="0" w:color="auto"/>
            </w:tcBorders>
            <w:shd w:val="clear" w:color="auto" w:fill="FFFFFF"/>
            <w:vAlign w:val="center"/>
          </w:tcPr>
          <w:p w14:paraId="597F388C" w14:textId="77777777" w:rsidR="00801F7D" w:rsidRPr="00CA563F" w:rsidRDefault="00801F7D" w:rsidP="00D23A26">
            <w:pPr>
              <w:widowControl w:val="0"/>
              <w:jc w:val="center"/>
            </w:pPr>
            <w:r w:rsidRPr="00CA563F">
              <w:rPr>
                <w:rFonts w:eastAsia="Calibri"/>
                <w:bCs/>
                <w:shd w:val="clear" w:color="auto" w:fill="FFFFFF"/>
                <w:lang w:bidi="ru-RU"/>
              </w:rPr>
              <w:t>Теория</w:t>
            </w:r>
          </w:p>
        </w:tc>
        <w:tc>
          <w:tcPr>
            <w:tcW w:w="607" w:type="pct"/>
            <w:tcBorders>
              <w:top w:val="single" w:sz="4" w:space="0" w:color="auto"/>
              <w:left w:val="single" w:sz="4" w:space="0" w:color="auto"/>
            </w:tcBorders>
            <w:shd w:val="clear" w:color="auto" w:fill="FFFFFF"/>
            <w:vAlign w:val="center"/>
          </w:tcPr>
          <w:p w14:paraId="00A93E16" w14:textId="77777777" w:rsidR="00801F7D" w:rsidRPr="00CA563F" w:rsidRDefault="00801F7D" w:rsidP="00D23A26">
            <w:pPr>
              <w:widowControl w:val="0"/>
              <w:jc w:val="center"/>
            </w:pPr>
            <w:proofErr w:type="spellStart"/>
            <w:r w:rsidRPr="00CA563F">
              <w:rPr>
                <w:rFonts w:eastAsia="Calibri"/>
                <w:bCs/>
                <w:shd w:val="clear" w:color="auto" w:fill="FFFFFF"/>
                <w:lang w:bidi="ru-RU"/>
              </w:rPr>
              <w:t>Прак</w:t>
            </w:r>
            <w:proofErr w:type="spellEnd"/>
            <w:r w:rsidRPr="00CA563F">
              <w:rPr>
                <w:rFonts w:eastAsia="Calibri"/>
                <w:bCs/>
                <w:shd w:val="clear" w:color="auto" w:fill="FFFFFF"/>
                <w:lang w:bidi="ru-RU"/>
              </w:rPr>
              <w:t>-тика</w:t>
            </w:r>
          </w:p>
        </w:tc>
        <w:tc>
          <w:tcPr>
            <w:tcW w:w="1139" w:type="pct"/>
            <w:vMerge/>
            <w:tcBorders>
              <w:left w:val="single" w:sz="4" w:space="0" w:color="auto"/>
            </w:tcBorders>
            <w:shd w:val="clear" w:color="auto" w:fill="FFFFFF"/>
            <w:vAlign w:val="center"/>
          </w:tcPr>
          <w:p w14:paraId="77BF82B1" w14:textId="77777777" w:rsidR="00801F7D" w:rsidRPr="00CA563F" w:rsidRDefault="00801F7D" w:rsidP="00D23A26">
            <w:pPr>
              <w:jc w:val="center"/>
              <w:rPr>
                <w:rFonts w:eastAsia="Calibri"/>
              </w:rPr>
            </w:pPr>
          </w:p>
        </w:tc>
        <w:tc>
          <w:tcPr>
            <w:tcW w:w="527" w:type="pct"/>
            <w:vMerge/>
            <w:tcBorders>
              <w:left w:val="single" w:sz="4" w:space="0" w:color="auto"/>
              <w:right w:val="single" w:sz="4" w:space="0" w:color="auto"/>
            </w:tcBorders>
            <w:shd w:val="clear" w:color="auto" w:fill="FFFFFF"/>
            <w:vAlign w:val="center"/>
          </w:tcPr>
          <w:p w14:paraId="0905C30E" w14:textId="77777777" w:rsidR="00801F7D" w:rsidRPr="00CA563F" w:rsidRDefault="00801F7D" w:rsidP="00D23A26">
            <w:pPr>
              <w:jc w:val="center"/>
              <w:rPr>
                <w:rFonts w:eastAsia="Calibri"/>
              </w:rPr>
            </w:pPr>
          </w:p>
        </w:tc>
      </w:tr>
      <w:tr w:rsidR="00CA563F" w:rsidRPr="00CA563F" w14:paraId="17AB8911" w14:textId="77777777" w:rsidTr="00D23A26">
        <w:trPr>
          <w:trHeight w:hRule="exact" w:val="649"/>
          <w:jc w:val="center"/>
        </w:trPr>
        <w:tc>
          <w:tcPr>
            <w:tcW w:w="364" w:type="pct"/>
            <w:tcBorders>
              <w:top w:val="single" w:sz="4" w:space="0" w:color="auto"/>
              <w:left w:val="single" w:sz="4" w:space="0" w:color="auto"/>
            </w:tcBorders>
            <w:shd w:val="clear" w:color="auto" w:fill="FFFFFF"/>
            <w:vAlign w:val="center"/>
          </w:tcPr>
          <w:p w14:paraId="76CE8B65" w14:textId="77777777" w:rsidR="00801F7D" w:rsidRPr="00CA563F" w:rsidRDefault="00801F7D" w:rsidP="00D23A26">
            <w:pPr>
              <w:widowControl w:val="0"/>
              <w:jc w:val="center"/>
            </w:pPr>
            <w:r w:rsidRPr="00CA563F">
              <w:rPr>
                <w:rFonts w:eastAsia="Calibri"/>
                <w:bCs/>
                <w:shd w:val="clear" w:color="auto" w:fill="FFFFFF"/>
                <w:lang w:bidi="ru-RU"/>
              </w:rPr>
              <w:t>1.</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6CC68A10" w14:textId="77777777" w:rsidR="00801F7D" w:rsidRPr="00CA563F" w:rsidRDefault="00801F7D" w:rsidP="00D23A26">
            <w:pPr>
              <w:widowControl w:val="0"/>
              <w:jc w:val="center"/>
              <w:rPr>
                <w:b/>
              </w:rPr>
            </w:pPr>
            <w:r w:rsidRPr="00CA563F">
              <w:rPr>
                <w:rFonts w:eastAsia="Calibri"/>
                <w:b/>
                <w:shd w:val="clear" w:color="auto" w:fill="FFFFFF"/>
                <w:lang w:bidi="ru-RU"/>
              </w:rPr>
              <w:t xml:space="preserve">Раздел (модуль)1. </w:t>
            </w:r>
            <w:r w:rsidRPr="00CA563F">
              <w:rPr>
                <w:b/>
              </w:rPr>
              <w:t>Вводное занятие. Игры и упражнения на снятие напряжения и утомляемости. (2 ч)</w:t>
            </w:r>
          </w:p>
        </w:tc>
      </w:tr>
      <w:tr w:rsidR="00CA563F" w:rsidRPr="00CA563F" w14:paraId="7136ED08" w14:textId="77777777" w:rsidTr="00D23A26">
        <w:trPr>
          <w:trHeight w:hRule="exact" w:val="631"/>
          <w:jc w:val="center"/>
        </w:trPr>
        <w:tc>
          <w:tcPr>
            <w:tcW w:w="364" w:type="pct"/>
            <w:tcBorders>
              <w:top w:val="single" w:sz="4" w:space="0" w:color="auto"/>
              <w:left w:val="single" w:sz="4" w:space="0" w:color="auto"/>
            </w:tcBorders>
            <w:shd w:val="clear" w:color="auto" w:fill="FFFFFF"/>
            <w:vAlign w:val="center"/>
          </w:tcPr>
          <w:p w14:paraId="2AB61164" w14:textId="77777777" w:rsidR="00801F7D" w:rsidRPr="00CA563F" w:rsidRDefault="00801F7D" w:rsidP="00D23A26">
            <w:pPr>
              <w:widowControl w:val="0"/>
              <w:jc w:val="center"/>
            </w:pPr>
            <w:r w:rsidRPr="00CA563F">
              <w:rPr>
                <w:rFonts w:eastAsia="Calibri"/>
                <w:bCs/>
                <w:shd w:val="clear" w:color="auto" w:fill="FFFFFF"/>
                <w:lang w:bidi="ru-RU"/>
              </w:rPr>
              <w:t>1.1.</w:t>
            </w:r>
          </w:p>
        </w:tc>
        <w:tc>
          <w:tcPr>
            <w:tcW w:w="1757" w:type="pct"/>
            <w:gridSpan w:val="2"/>
            <w:tcBorders>
              <w:top w:val="single" w:sz="4" w:space="0" w:color="auto"/>
              <w:left w:val="single" w:sz="4" w:space="0" w:color="auto"/>
            </w:tcBorders>
            <w:shd w:val="clear" w:color="auto" w:fill="FFFFFF"/>
            <w:vAlign w:val="center"/>
          </w:tcPr>
          <w:p w14:paraId="25C5F65B" w14:textId="77777777" w:rsidR="00801F7D" w:rsidRPr="00CA563F" w:rsidRDefault="00801F7D" w:rsidP="00D23A26">
            <w:pPr>
              <w:widowControl w:val="0"/>
              <w:jc w:val="center"/>
            </w:pPr>
            <w:r w:rsidRPr="00CA563F">
              <w:rPr>
                <w:rFonts w:eastAsia="Calibri"/>
                <w:bCs/>
                <w:shd w:val="clear" w:color="auto" w:fill="FFFFFF"/>
                <w:lang w:bidi="ru-RU"/>
              </w:rPr>
              <w:t>Тема 1.1. Знакомство с детьми, инструктаж по ТБ</w:t>
            </w:r>
          </w:p>
        </w:tc>
        <w:tc>
          <w:tcPr>
            <w:tcW w:w="379" w:type="pct"/>
            <w:tcBorders>
              <w:top w:val="single" w:sz="4" w:space="0" w:color="auto"/>
              <w:left w:val="single" w:sz="4" w:space="0" w:color="auto"/>
            </w:tcBorders>
            <w:shd w:val="clear" w:color="auto" w:fill="FFFFFF"/>
            <w:vAlign w:val="center"/>
          </w:tcPr>
          <w:p w14:paraId="3688D069"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39B00D55" w14:textId="77777777" w:rsidR="00801F7D" w:rsidRPr="00CA563F" w:rsidRDefault="00801F7D" w:rsidP="00D23A26">
            <w:pPr>
              <w:jc w:val="center"/>
              <w:rPr>
                <w:rFonts w:eastAsia="Calibri"/>
              </w:rPr>
            </w:pPr>
            <w:r w:rsidRPr="00CA563F">
              <w:rPr>
                <w:rFonts w:eastAsia="Calibri"/>
              </w:rPr>
              <w:t>1</w:t>
            </w:r>
          </w:p>
        </w:tc>
        <w:tc>
          <w:tcPr>
            <w:tcW w:w="607" w:type="pct"/>
            <w:tcBorders>
              <w:top w:val="single" w:sz="4" w:space="0" w:color="auto"/>
              <w:left w:val="single" w:sz="4" w:space="0" w:color="auto"/>
            </w:tcBorders>
            <w:shd w:val="clear" w:color="auto" w:fill="FFFFFF"/>
            <w:vAlign w:val="center"/>
          </w:tcPr>
          <w:p w14:paraId="31FC50C5" w14:textId="77777777" w:rsidR="00801F7D" w:rsidRPr="00CA563F" w:rsidRDefault="00801F7D" w:rsidP="00D23A26">
            <w:pPr>
              <w:jc w:val="center"/>
              <w:rPr>
                <w:rFonts w:eastAsia="Calibri"/>
              </w:rPr>
            </w:pPr>
          </w:p>
        </w:tc>
        <w:tc>
          <w:tcPr>
            <w:tcW w:w="1139" w:type="pct"/>
            <w:tcBorders>
              <w:top w:val="single" w:sz="4" w:space="0" w:color="auto"/>
              <w:left w:val="single" w:sz="4" w:space="0" w:color="auto"/>
            </w:tcBorders>
            <w:shd w:val="clear" w:color="auto" w:fill="FFFFFF"/>
            <w:vAlign w:val="center"/>
          </w:tcPr>
          <w:p w14:paraId="37B355B5" w14:textId="77777777" w:rsidR="00801F7D" w:rsidRPr="00CA563F" w:rsidRDefault="00801F7D" w:rsidP="00D23A26">
            <w:pPr>
              <w:jc w:val="center"/>
              <w:rPr>
                <w:rFonts w:eastAsia="Calibri"/>
              </w:rPr>
            </w:pPr>
            <w:r w:rsidRPr="00CA563F">
              <w:rPr>
                <w:rFonts w:eastAsia="Calibri"/>
              </w:rPr>
              <w:t>Игра, беседа</w:t>
            </w:r>
          </w:p>
        </w:tc>
        <w:tc>
          <w:tcPr>
            <w:tcW w:w="527" w:type="pct"/>
            <w:tcBorders>
              <w:top w:val="single" w:sz="4" w:space="0" w:color="auto"/>
              <w:left w:val="single" w:sz="4" w:space="0" w:color="auto"/>
              <w:right w:val="single" w:sz="4" w:space="0" w:color="auto"/>
            </w:tcBorders>
            <w:shd w:val="clear" w:color="auto" w:fill="FFFFFF"/>
            <w:vAlign w:val="center"/>
          </w:tcPr>
          <w:p w14:paraId="75EBC6CF" w14:textId="77777777" w:rsidR="00801F7D" w:rsidRPr="00CA563F" w:rsidRDefault="00801F7D" w:rsidP="00D23A26">
            <w:pPr>
              <w:jc w:val="center"/>
              <w:rPr>
                <w:rFonts w:eastAsia="Calibri"/>
              </w:rPr>
            </w:pPr>
          </w:p>
        </w:tc>
      </w:tr>
      <w:tr w:rsidR="00CA563F" w:rsidRPr="00CA563F" w14:paraId="11238D64" w14:textId="77777777" w:rsidTr="00D23A26">
        <w:trPr>
          <w:trHeight w:hRule="exact" w:val="994"/>
          <w:jc w:val="center"/>
        </w:trPr>
        <w:tc>
          <w:tcPr>
            <w:tcW w:w="364" w:type="pct"/>
            <w:tcBorders>
              <w:top w:val="single" w:sz="4" w:space="0" w:color="auto"/>
              <w:left w:val="single" w:sz="4" w:space="0" w:color="auto"/>
            </w:tcBorders>
            <w:shd w:val="clear" w:color="auto" w:fill="FFFFFF"/>
            <w:vAlign w:val="center"/>
          </w:tcPr>
          <w:p w14:paraId="6330333B" w14:textId="77777777" w:rsidR="00801F7D" w:rsidRPr="00CA563F" w:rsidRDefault="00801F7D" w:rsidP="00D23A26">
            <w:pPr>
              <w:widowControl w:val="0"/>
              <w:jc w:val="center"/>
            </w:pPr>
            <w:r w:rsidRPr="00CA563F">
              <w:rPr>
                <w:rFonts w:eastAsia="Calibri"/>
                <w:bCs/>
                <w:shd w:val="clear" w:color="auto" w:fill="FFFFFF"/>
                <w:lang w:bidi="ru-RU"/>
              </w:rPr>
              <w:t>1.2.</w:t>
            </w:r>
          </w:p>
        </w:tc>
        <w:tc>
          <w:tcPr>
            <w:tcW w:w="1757" w:type="pct"/>
            <w:gridSpan w:val="2"/>
            <w:tcBorders>
              <w:top w:val="single" w:sz="4" w:space="0" w:color="auto"/>
              <w:left w:val="single" w:sz="4" w:space="0" w:color="auto"/>
            </w:tcBorders>
            <w:shd w:val="clear" w:color="auto" w:fill="FFFFFF"/>
            <w:vAlign w:val="center"/>
          </w:tcPr>
          <w:p w14:paraId="4B2A4ADB" w14:textId="77777777" w:rsidR="00801F7D" w:rsidRPr="00CA563F" w:rsidRDefault="00801F7D" w:rsidP="00D23A26">
            <w:pPr>
              <w:widowControl w:val="0"/>
              <w:jc w:val="center"/>
            </w:pPr>
            <w:r w:rsidRPr="00CA563F">
              <w:rPr>
                <w:rFonts w:eastAsia="Calibri"/>
                <w:bCs/>
                <w:shd w:val="clear" w:color="auto" w:fill="FFFFFF"/>
                <w:lang w:bidi="ru-RU"/>
              </w:rPr>
              <w:t xml:space="preserve">Тема 1.2. </w:t>
            </w:r>
            <w:r w:rsidRPr="00CA563F">
              <w:t>Игры и упражнения на снятие напряжения и утомляемости.</w:t>
            </w:r>
          </w:p>
        </w:tc>
        <w:tc>
          <w:tcPr>
            <w:tcW w:w="379" w:type="pct"/>
            <w:tcBorders>
              <w:top w:val="single" w:sz="4" w:space="0" w:color="auto"/>
              <w:left w:val="single" w:sz="4" w:space="0" w:color="auto"/>
            </w:tcBorders>
            <w:shd w:val="clear" w:color="auto" w:fill="FFFFFF"/>
            <w:vAlign w:val="center"/>
          </w:tcPr>
          <w:p w14:paraId="30868708"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33F6FEB8"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2596B741"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22010D5C" w14:textId="77777777" w:rsidR="00801F7D" w:rsidRPr="00CA563F" w:rsidRDefault="00801F7D" w:rsidP="00D23A26">
            <w:pPr>
              <w:jc w:val="center"/>
              <w:rPr>
                <w:rFonts w:eastAsia="Calibri"/>
              </w:rPr>
            </w:pPr>
            <w:r w:rsidRPr="00CA563F">
              <w:rPr>
                <w:rFonts w:eastAsia="Calibri"/>
              </w:rPr>
              <w:t>Игра</w:t>
            </w:r>
          </w:p>
        </w:tc>
        <w:tc>
          <w:tcPr>
            <w:tcW w:w="527" w:type="pct"/>
            <w:tcBorders>
              <w:top w:val="single" w:sz="4" w:space="0" w:color="auto"/>
              <w:left w:val="single" w:sz="4" w:space="0" w:color="auto"/>
              <w:right w:val="single" w:sz="4" w:space="0" w:color="auto"/>
            </w:tcBorders>
            <w:shd w:val="clear" w:color="auto" w:fill="FFFFFF"/>
            <w:vAlign w:val="center"/>
          </w:tcPr>
          <w:p w14:paraId="1D6A469C" w14:textId="77777777" w:rsidR="00801F7D" w:rsidRPr="00CA563F" w:rsidRDefault="00801F7D" w:rsidP="00D23A26">
            <w:pPr>
              <w:jc w:val="center"/>
              <w:rPr>
                <w:rFonts w:eastAsia="Calibri"/>
              </w:rPr>
            </w:pPr>
          </w:p>
        </w:tc>
      </w:tr>
      <w:tr w:rsidR="00CA563F" w:rsidRPr="00CA563F" w14:paraId="659574C1" w14:textId="77777777" w:rsidTr="00D23A26">
        <w:trPr>
          <w:trHeight w:hRule="exact" w:val="639"/>
          <w:jc w:val="center"/>
        </w:trPr>
        <w:tc>
          <w:tcPr>
            <w:tcW w:w="364" w:type="pct"/>
            <w:tcBorders>
              <w:top w:val="single" w:sz="4" w:space="0" w:color="auto"/>
              <w:left w:val="single" w:sz="4" w:space="0" w:color="auto"/>
            </w:tcBorders>
            <w:shd w:val="clear" w:color="auto" w:fill="FFFFFF"/>
            <w:vAlign w:val="center"/>
          </w:tcPr>
          <w:p w14:paraId="1BF3EA15" w14:textId="77777777" w:rsidR="00801F7D" w:rsidRPr="00CA563F" w:rsidRDefault="00801F7D" w:rsidP="00D23A26">
            <w:pPr>
              <w:widowControl w:val="0"/>
              <w:jc w:val="center"/>
            </w:pPr>
            <w:r w:rsidRPr="00CA563F">
              <w:rPr>
                <w:rFonts w:eastAsia="Calibri"/>
                <w:bCs/>
                <w:shd w:val="clear" w:color="auto" w:fill="FFFFFF"/>
                <w:lang w:bidi="ru-RU"/>
              </w:rPr>
              <w:t>2.</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7767D64E" w14:textId="77777777" w:rsidR="00801F7D" w:rsidRPr="00CA563F" w:rsidRDefault="00801F7D" w:rsidP="00D23A26">
            <w:pPr>
              <w:widowControl w:val="0"/>
              <w:jc w:val="center"/>
              <w:rPr>
                <w:b/>
              </w:rPr>
            </w:pPr>
            <w:r w:rsidRPr="00CA563F">
              <w:rPr>
                <w:rFonts w:eastAsia="Calibri"/>
                <w:b/>
                <w:shd w:val="clear" w:color="auto" w:fill="FFFFFF"/>
                <w:lang w:bidi="ru-RU"/>
              </w:rPr>
              <w:t xml:space="preserve">Раздел (модуль) 2.  </w:t>
            </w:r>
            <w:r w:rsidRPr="00CA563F">
              <w:rPr>
                <w:b/>
              </w:rPr>
              <w:t>Развитие двигательной, пространственной сферы, изучение образа физического «Я» (2 ч)</w:t>
            </w:r>
          </w:p>
        </w:tc>
      </w:tr>
      <w:tr w:rsidR="00CA563F" w:rsidRPr="00CA563F" w14:paraId="06819448" w14:textId="77777777" w:rsidTr="00D23A26">
        <w:trPr>
          <w:trHeight w:hRule="exact" w:val="847"/>
          <w:jc w:val="center"/>
        </w:trPr>
        <w:tc>
          <w:tcPr>
            <w:tcW w:w="364" w:type="pct"/>
            <w:tcBorders>
              <w:top w:val="single" w:sz="4" w:space="0" w:color="auto"/>
              <w:left w:val="single" w:sz="4" w:space="0" w:color="auto"/>
            </w:tcBorders>
            <w:shd w:val="clear" w:color="auto" w:fill="FFFFFF"/>
            <w:vAlign w:val="center"/>
          </w:tcPr>
          <w:p w14:paraId="31AD0B39" w14:textId="77777777" w:rsidR="00801F7D" w:rsidRPr="00CA563F" w:rsidRDefault="00801F7D" w:rsidP="00D23A26">
            <w:pPr>
              <w:widowControl w:val="0"/>
              <w:jc w:val="center"/>
            </w:pPr>
            <w:r w:rsidRPr="00CA563F">
              <w:rPr>
                <w:rFonts w:eastAsia="Calibri"/>
                <w:bCs/>
                <w:shd w:val="clear" w:color="auto" w:fill="FFFFFF"/>
                <w:lang w:bidi="ru-RU"/>
              </w:rPr>
              <w:t>2.1.</w:t>
            </w:r>
          </w:p>
        </w:tc>
        <w:tc>
          <w:tcPr>
            <w:tcW w:w="1757" w:type="pct"/>
            <w:gridSpan w:val="2"/>
            <w:tcBorders>
              <w:top w:val="single" w:sz="4" w:space="0" w:color="auto"/>
              <w:left w:val="single" w:sz="4" w:space="0" w:color="auto"/>
            </w:tcBorders>
            <w:shd w:val="clear" w:color="auto" w:fill="FFFFFF"/>
            <w:vAlign w:val="center"/>
          </w:tcPr>
          <w:p w14:paraId="56944DE4" w14:textId="77777777" w:rsidR="00801F7D" w:rsidRPr="00CA563F" w:rsidRDefault="00801F7D" w:rsidP="00D23A26">
            <w:pPr>
              <w:widowControl w:val="0"/>
              <w:jc w:val="center"/>
            </w:pPr>
            <w:r w:rsidRPr="00CA563F">
              <w:rPr>
                <w:rFonts w:eastAsia="Calibri"/>
                <w:bCs/>
                <w:shd w:val="clear" w:color="auto" w:fill="FFFFFF"/>
                <w:lang w:bidi="ru-RU"/>
              </w:rPr>
              <w:t xml:space="preserve">Тема 2.1. </w:t>
            </w:r>
            <w:r w:rsidRPr="00CA563F">
              <w:t>Упражнения на развитие двигательной активности</w:t>
            </w:r>
          </w:p>
        </w:tc>
        <w:tc>
          <w:tcPr>
            <w:tcW w:w="379" w:type="pct"/>
            <w:tcBorders>
              <w:top w:val="single" w:sz="4" w:space="0" w:color="auto"/>
              <w:left w:val="single" w:sz="4" w:space="0" w:color="auto"/>
            </w:tcBorders>
            <w:shd w:val="clear" w:color="auto" w:fill="FFFFFF"/>
            <w:vAlign w:val="center"/>
          </w:tcPr>
          <w:p w14:paraId="127D08E9"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61CB8764"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581602BC"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5F73C65A"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778D65A6" w14:textId="77777777" w:rsidR="00801F7D" w:rsidRPr="00CA563F" w:rsidRDefault="00801F7D" w:rsidP="00D23A26">
            <w:pPr>
              <w:jc w:val="center"/>
              <w:rPr>
                <w:rFonts w:eastAsia="Calibri"/>
              </w:rPr>
            </w:pPr>
          </w:p>
        </w:tc>
      </w:tr>
      <w:tr w:rsidR="00CA563F" w:rsidRPr="00CA563F" w14:paraId="31EC2DB4" w14:textId="77777777" w:rsidTr="00D23A26">
        <w:trPr>
          <w:trHeight w:hRule="exact" w:val="1284"/>
          <w:jc w:val="center"/>
        </w:trPr>
        <w:tc>
          <w:tcPr>
            <w:tcW w:w="364" w:type="pct"/>
            <w:tcBorders>
              <w:top w:val="single" w:sz="4" w:space="0" w:color="auto"/>
              <w:left w:val="single" w:sz="4" w:space="0" w:color="auto"/>
            </w:tcBorders>
            <w:shd w:val="clear" w:color="auto" w:fill="FFFFFF"/>
            <w:vAlign w:val="center"/>
          </w:tcPr>
          <w:p w14:paraId="3422551D" w14:textId="77777777" w:rsidR="00801F7D" w:rsidRPr="00CA563F" w:rsidRDefault="00801F7D" w:rsidP="00D23A26">
            <w:pPr>
              <w:widowControl w:val="0"/>
              <w:jc w:val="center"/>
            </w:pPr>
            <w:r w:rsidRPr="00CA563F">
              <w:rPr>
                <w:rFonts w:eastAsia="Calibri"/>
                <w:bCs/>
                <w:shd w:val="clear" w:color="auto" w:fill="FFFFFF"/>
                <w:lang w:bidi="ru-RU"/>
              </w:rPr>
              <w:t>2.2.</w:t>
            </w:r>
          </w:p>
        </w:tc>
        <w:tc>
          <w:tcPr>
            <w:tcW w:w="1757" w:type="pct"/>
            <w:gridSpan w:val="2"/>
            <w:tcBorders>
              <w:top w:val="single" w:sz="4" w:space="0" w:color="auto"/>
              <w:left w:val="single" w:sz="4" w:space="0" w:color="auto"/>
            </w:tcBorders>
            <w:shd w:val="clear" w:color="auto" w:fill="FFFFFF"/>
            <w:vAlign w:val="center"/>
          </w:tcPr>
          <w:p w14:paraId="242813E7" w14:textId="77777777" w:rsidR="00801F7D" w:rsidRPr="00CA563F" w:rsidRDefault="00801F7D" w:rsidP="00D23A26">
            <w:pPr>
              <w:widowControl w:val="0"/>
              <w:jc w:val="center"/>
            </w:pPr>
            <w:r w:rsidRPr="00CA563F">
              <w:rPr>
                <w:rFonts w:eastAsia="Calibri"/>
                <w:bCs/>
                <w:shd w:val="clear" w:color="auto" w:fill="FFFFFF"/>
                <w:lang w:bidi="ru-RU"/>
              </w:rPr>
              <w:t xml:space="preserve">Тема 2.2. </w:t>
            </w:r>
            <w:r w:rsidRPr="00CA563F">
              <w:t>Развитие пространственной сферы Упражнения на развитие пространственной сферы</w:t>
            </w:r>
          </w:p>
        </w:tc>
        <w:tc>
          <w:tcPr>
            <w:tcW w:w="379" w:type="pct"/>
            <w:tcBorders>
              <w:top w:val="single" w:sz="4" w:space="0" w:color="auto"/>
              <w:left w:val="single" w:sz="4" w:space="0" w:color="auto"/>
            </w:tcBorders>
            <w:shd w:val="clear" w:color="auto" w:fill="FFFFFF"/>
            <w:vAlign w:val="center"/>
          </w:tcPr>
          <w:p w14:paraId="30903AA5"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2826887C"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694ECDE4"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0F3DA3A9"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4ABC3939" w14:textId="77777777" w:rsidR="00801F7D" w:rsidRPr="00CA563F" w:rsidRDefault="00801F7D" w:rsidP="00D23A26">
            <w:pPr>
              <w:jc w:val="center"/>
              <w:rPr>
                <w:rFonts w:eastAsia="Calibri"/>
              </w:rPr>
            </w:pPr>
          </w:p>
        </w:tc>
      </w:tr>
      <w:tr w:rsidR="00CA563F" w:rsidRPr="00CA563F" w14:paraId="595361E1" w14:textId="77777777" w:rsidTr="00D23A26">
        <w:trPr>
          <w:trHeight w:hRule="exact" w:val="421"/>
          <w:jc w:val="center"/>
        </w:trPr>
        <w:tc>
          <w:tcPr>
            <w:tcW w:w="364" w:type="pct"/>
            <w:tcBorders>
              <w:top w:val="single" w:sz="4" w:space="0" w:color="auto"/>
              <w:left w:val="single" w:sz="4" w:space="0" w:color="auto"/>
            </w:tcBorders>
            <w:shd w:val="clear" w:color="auto" w:fill="FFFFFF"/>
            <w:vAlign w:val="center"/>
          </w:tcPr>
          <w:p w14:paraId="4CA21EBE" w14:textId="77777777" w:rsidR="00801F7D" w:rsidRPr="00CA563F" w:rsidRDefault="00801F7D" w:rsidP="00D23A26">
            <w:pPr>
              <w:widowControl w:val="0"/>
              <w:jc w:val="center"/>
            </w:pPr>
            <w:r w:rsidRPr="00CA563F">
              <w:rPr>
                <w:rFonts w:eastAsia="Calibri"/>
                <w:bCs/>
                <w:shd w:val="clear" w:color="auto" w:fill="FFFFFF"/>
                <w:lang w:bidi="ru-RU"/>
              </w:rPr>
              <w:t>3</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02823C63" w14:textId="77777777" w:rsidR="00801F7D" w:rsidRPr="00CA563F" w:rsidRDefault="00801F7D" w:rsidP="00D23A26">
            <w:pPr>
              <w:jc w:val="center"/>
              <w:rPr>
                <w:rFonts w:eastAsia="Calibri"/>
                <w:b/>
                <w:bCs/>
              </w:rPr>
            </w:pPr>
            <w:r w:rsidRPr="00CA563F">
              <w:rPr>
                <w:rFonts w:eastAsia="Calibri"/>
                <w:b/>
                <w:bCs/>
                <w:shd w:val="clear" w:color="auto" w:fill="FFFFFF"/>
                <w:lang w:bidi="ru-RU"/>
              </w:rPr>
              <w:t xml:space="preserve">Раздел 3. </w:t>
            </w:r>
            <w:r w:rsidRPr="00CA563F">
              <w:rPr>
                <w:rFonts w:eastAsia="Calibri"/>
                <w:b/>
                <w:bCs/>
              </w:rPr>
              <w:t>Развитие внимательности (6 ч)</w:t>
            </w:r>
          </w:p>
        </w:tc>
      </w:tr>
      <w:tr w:rsidR="00CA563F" w:rsidRPr="00CA563F" w14:paraId="4C60A788" w14:textId="77777777" w:rsidTr="00D23A26">
        <w:trPr>
          <w:trHeight w:hRule="exact" w:val="982"/>
          <w:jc w:val="center"/>
        </w:trPr>
        <w:tc>
          <w:tcPr>
            <w:tcW w:w="364" w:type="pct"/>
            <w:tcBorders>
              <w:top w:val="single" w:sz="4" w:space="0" w:color="auto"/>
              <w:left w:val="single" w:sz="4" w:space="0" w:color="auto"/>
            </w:tcBorders>
            <w:shd w:val="clear" w:color="auto" w:fill="FFFFFF"/>
            <w:vAlign w:val="center"/>
          </w:tcPr>
          <w:p w14:paraId="6EDECC41"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3.1</w:t>
            </w:r>
          </w:p>
        </w:tc>
        <w:tc>
          <w:tcPr>
            <w:tcW w:w="1757" w:type="pct"/>
            <w:gridSpan w:val="2"/>
            <w:tcBorders>
              <w:top w:val="single" w:sz="4" w:space="0" w:color="auto"/>
              <w:left w:val="single" w:sz="4" w:space="0" w:color="auto"/>
            </w:tcBorders>
            <w:shd w:val="clear" w:color="auto" w:fill="FFFFFF"/>
            <w:vAlign w:val="center"/>
          </w:tcPr>
          <w:p w14:paraId="744ED072" w14:textId="77777777" w:rsidR="00801F7D" w:rsidRPr="00CA563F" w:rsidRDefault="00801F7D" w:rsidP="00D23A26">
            <w:pPr>
              <w:widowControl w:val="0"/>
              <w:jc w:val="center"/>
            </w:pPr>
            <w:r w:rsidRPr="00CA563F">
              <w:rPr>
                <w:rFonts w:eastAsia="Calibri"/>
                <w:bCs/>
                <w:shd w:val="clear" w:color="auto" w:fill="FFFFFF"/>
                <w:lang w:bidi="ru-RU"/>
              </w:rPr>
              <w:t xml:space="preserve">Тема 3.1. </w:t>
            </w:r>
            <w:r w:rsidRPr="00CA563F">
              <w:t>Обучение способности концентрации, сосредоточенности</w:t>
            </w:r>
          </w:p>
        </w:tc>
        <w:tc>
          <w:tcPr>
            <w:tcW w:w="379" w:type="pct"/>
            <w:tcBorders>
              <w:top w:val="single" w:sz="4" w:space="0" w:color="auto"/>
              <w:left w:val="single" w:sz="4" w:space="0" w:color="auto"/>
            </w:tcBorders>
            <w:shd w:val="clear" w:color="auto" w:fill="FFFFFF"/>
            <w:vAlign w:val="center"/>
          </w:tcPr>
          <w:p w14:paraId="0E9FA8EB"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1E1FEA75"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49724EFD"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414D1A80"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45FE6B21" w14:textId="77777777" w:rsidR="00801F7D" w:rsidRPr="00CA563F" w:rsidRDefault="00801F7D" w:rsidP="00D23A26">
            <w:pPr>
              <w:jc w:val="center"/>
              <w:rPr>
                <w:rFonts w:eastAsia="Calibri"/>
              </w:rPr>
            </w:pPr>
          </w:p>
        </w:tc>
      </w:tr>
      <w:tr w:rsidR="00CA563F" w:rsidRPr="00CA563F" w14:paraId="66B594A5" w14:textId="77777777" w:rsidTr="00D23A26">
        <w:trPr>
          <w:trHeight w:hRule="exact" w:val="1563"/>
          <w:jc w:val="center"/>
        </w:trPr>
        <w:tc>
          <w:tcPr>
            <w:tcW w:w="364" w:type="pct"/>
            <w:tcBorders>
              <w:top w:val="single" w:sz="4" w:space="0" w:color="auto"/>
              <w:left w:val="single" w:sz="4" w:space="0" w:color="auto"/>
            </w:tcBorders>
            <w:shd w:val="clear" w:color="auto" w:fill="FFFFFF"/>
          </w:tcPr>
          <w:p w14:paraId="3307DE61" w14:textId="77777777" w:rsidR="00801F7D" w:rsidRPr="00CA563F" w:rsidRDefault="00801F7D" w:rsidP="00D23A26">
            <w:pPr>
              <w:jc w:val="center"/>
              <w:rPr>
                <w:rFonts w:eastAsia="Calibri"/>
              </w:rPr>
            </w:pPr>
            <w:r w:rsidRPr="00CA563F">
              <w:rPr>
                <w:rFonts w:eastAsia="Calibri"/>
                <w:bCs/>
                <w:shd w:val="clear" w:color="auto" w:fill="FFFFFF"/>
                <w:lang w:bidi="ru-RU"/>
              </w:rPr>
              <w:t>3.2</w:t>
            </w:r>
          </w:p>
        </w:tc>
        <w:tc>
          <w:tcPr>
            <w:tcW w:w="1757" w:type="pct"/>
            <w:gridSpan w:val="2"/>
            <w:tcBorders>
              <w:top w:val="single" w:sz="4" w:space="0" w:color="auto"/>
              <w:left w:val="single" w:sz="4" w:space="0" w:color="auto"/>
            </w:tcBorders>
            <w:shd w:val="clear" w:color="auto" w:fill="FFFFFF"/>
            <w:vAlign w:val="center"/>
          </w:tcPr>
          <w:p w14:paraId="4FEAFE23" w14:textId="77777777" w:rsidR="00801F7D" w:rsidRPr="00CA563F" w:rsidRDefault="00801F7D" w:rsidP="00D23A26">
            <w:pPr>
              <w:widowControl w:val="0"/>
              <w:jc w:val="center"/>
            </w:pPr>
            <w:r w:rsidRPr="00CA563F">
              <w:rPr>
                <w:rFonts w:eastAsia="Calibri"/>
                <w:bCs/>
                <w:shd w:val="clear" w:color="auto" w:fill="FFFFFF"/>
                <w:lang w:bidi="ru-RU"/>
              </w:rPr>
              <w:t xml:space="preserve">Тема 3.2. </w:t>
            </w:r>
            <w:r w:rsidRPr="00CA563F">
              <w:t>Обучение способности сосредоточенности, объёма, переключения, устойчивости внимания</w:t>
            </w:r>
          </w:p>
        </w:tc>
        <w:tc>
          <w:tcPr>
            <w:tcW w:w="379" w:type="pct"/>
            <w:tcBorders>
              <w:top w:val="single" w:sz="4" w:space="0" w:color="auto"/>
              <w:left w:val="single" w:sz="4" w:space="0" w:color="auto"/>
            </w:tcBorders>
            <w:shd w:val="clear" w:color="auto" w:fill="FFFFFF"/>
            <w:vAlign w:val="center"/>
          </w:tcPr>
          <w:p w14:paraId="052468D3"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60D60D8A"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0ED24B64"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34A2F027"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69E3E42D" w14:textId="77777777" w:rsidR="00801F7D" w:rsidRPr="00CA563F" w:rsidRDefault="00801F7D" w:rsidP="00D23A26">
            <w:pPr>
              <w:jc w:val="center"/>
              <w:rPr>
                <w:rFonts w:eastAsia="Calibri"/>
              </w:rPr>
            </w:pPr>
          </w:p>
        </w:tc>
      </w:tr>
      <w:tr w:rsidR="00CA563F" w:rsidRPr="00CA563F" w14:paraId="6D5D59A4" w14:textId="77777777" w:rsidTr="00D23A26">
        <w:trPr>
          <w:trHeight w:hRule="exact" w:val="859"/>
          <w:jc w:val="center"/>
        </w:trPr>
        <w:tc>
          <w:tcPr>
            <w:tcW w:w="364" w:type="pct"/>
            <w:tcBorders>
              <w:top w:val="single" w:sz="4" w:space="0" w:color="auto"/>
              <w:left w:val="single" w:sz="4" w:space="0" w:color="auto"/>
            </w:tcBorders>
            <w:shd w:val="clear" w:color="auto" w:fill="FFFFFF"/>
          </w:tcPr>
          <w:p w14:paraId="5F147946" w14:textId="77777777" w:rsidR="00801F7D" w:rsidRPr="00CA563F" w:rsidRDefault="00801F7D" w:rsidP="00D23A26">
            <w:pPr>
              <w:jc w:val="center"/>
              <w:rPr>
                <w:rFonts w:eastAsia="Calibri"/>
              </w:rPr>
            </w:pPr>
            <w:r w:rsidRPr="00CA563F">
              <w:rPr>
                <w:rFonts w:eastAsia="Calibri"/>
                <w:bCs/>
                <w:shd w:val="clear" w:color="auto" w:fill="FFFFFF"/>
                <w:lang w:bidi="ru-RU"/>
              </w:rPr>
              <w:lastRenderedPageBreak/>
              <w:t>3.3</w:t>
            </w:r>
          </w:p>
        </w:tc>
        <w:tc>
          <w:tcPr>
            <w:tcW w:w="1757" w:type="pct"/>
            <w:gridSpan w:val="2"/>
            <w:tcBorders>
              <w:top w:val="single" w:sz="4" w:space="0" w:color="auto"/>
              <w:left w:val="single" w:sz="4" w:space="0" w:color="auto"/>
            </w:tcBorders>
            <w:shd w:val="clear" w:color="auto" w:fill="FFFFFF"/>
            <w:vAlign w:val="center"/>
          </w:tcPr>
          <w:p w14:paraId="2F7D4B85"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3.3. </w:t>
            </w:r>
            <w:r w:rsidRPr="00CA563F">
              <w:t>Снятие эмоционального и мышечного напряжения</w:t>
            </w:r>
          </w:p>
        </w:tc>
        <w:tc>
          <w:tcPr>
            <w:tcW w:w="379" w:type="pct"/>
            <w:tcBorders>
              <w:top w:val="single" w:sz="4" w:space="0" w:color="auto"/>
              <w:left w:val="single" w:sz="4" w:space="0" w:color="auto"/>
            </w:tcBorders>
            <w:shd w:val="clear" w:color="auto" w:fill="FFFFFF"/>
            <w:vAlign w:val="center"/>
          </w:tcPr>
          <w:p w14:paraId="74C70607"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123F3D25"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1F197EFF"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3029CC36"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4E8C09B6" w14:textId="77777777" w:rsidR="00801F7D" w:rsidRPr="00CA563F" w:rsidRDefault="00801F7D" w:rsidP="00D23A26">
            <w:pPr>
              <w:jc w:val="center"/>
              <w:rPr>
                <w:rFonts w:eastAsia="Calibri"/>
              </w:rPr>
            </w:pPr>
          </w:p>
        </w:tc>
      </w:tr>
      <w:tr w:rsidR="00CA563F" w:rsidRPr="00CA563F" w14:paraId="636C2F30" w14:textId="77777777" w:rsidTr="00D23A26">
        <w:trPr>
          <w:trHeight w:hRule="exact" w:val="569"/>
          <w:jc w:val="center"/>
        </w:trPr>
        <w:tc>
          <w:tcPr>
            <w:tcW w:w="364" w:type="pct"/>
            <w:tcBorders>
              <w:top w:val="single" w:sz="4" w:space="0" w:color="auto"/>
              <w:left w:val="single" w:sz="4" w:space="0" w:color="auto"/>
            </w:tcBorders>
            <w:shd w:val="clear" w:color="auto" w:fill="FFFFFF"/>
          </w:tcPr>
          <w:p w14:paraId="3144D035" w14:textId="77777777" w:rsidR="00801F7D" w:rsidRPr="00CA563F" w:rsidRDefault="00801F7D" w:rsidP="00D23A26">
            <w:pPr>
              <w:jc w:val="center"/>
              <w:rPr>
                <w:rFonts w:eastAsia="Calibri"/>
              </w:rPr>
            </w:pPr>
            <w:r w:rsidRPr="00CA563F">
              <w:rPr>
                <w:rFonts w:eastAsia="Calibri"/>
                <w:bCs/>
                <w:shd w:val="clear" w:color="auto" w:fill="FFFFFF"/>
                <w:lang w:bidi="ru-RU"/>
              </w:rPr>
              <w:t>3.4</w:t>
            </w:r>
          </w:p>
        </w:tc>
        <w:tc>
          <w:tcPr>
            <w:tcW w:w="1757" w:type="pct"/>
            <w:gridSpan w:val="2"/>
            <w:tcBorders>
              <w:top w:val="single" w:sz="4" w:space="0" w:color="auto"/>
              <w:left w:val="single" w:sz="4" w:space="0" w:color="auto"/>
            </w:tcBorders>
            <w:shd w:val="clear" w:color="auto" w:fill="FFFFFF"/>
            <w:vAlign w:val="center"/>
          </w:tcPr>
          <w:p w14:paraId="37F43CD3"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w:t>
            </w:r>
            <w:proofErr w:type="gramStart"/>
            <w:r w:rsidRPr="00CA563F">
              <w:rPr>
                <w:rFonts w:eastAsia="Calibri"/>
                <w:bCs/>
                <w:shd w:val="clear" w:color="auto" w:fill="FFFFFF"/>
                <w:lang w:bidi="ru-RU"/>
              </w:rPr>
              <w:t>3.4 .</w:t>
            </w:r>
            <w:proofErr w:type="gramEnd"/>
            <w:r w:rsidRPr="00CA563F">
              <w:t xml:space="preserve"> Повышение эмоционального тонуса</w:t>
            </w:r>
          </w:p>
        </w:tc>
        <w:tc>
          <w:tcPr>
            <w:tcW w:w="379" w:type="pct"/>
            <w:tcBorders>
              <w:top w:val="single" w:sz="4" w:space="0" w:color="auto"/>
              <w:left w:val="single" w:sz="4" w:space="0" w:color="auto"/>
            </w:tcBorders>
            <w:shd w:val="clear" w:color="auto" w:fill="FFFFFF"/>
            <w:vAlign w:val="center"/>
          </w:tcPr>
          <w:p w14:paraId="2FCE2DA4"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13B9AEE5"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55773126"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58A57437"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5E685405" w14:textId="77777777" w:rsidR="00801F7D" w:rsidRPr="00CA563F" w:rsidRDefault="00801F7D" w:rsidP="00D23A26">
            <w:pPr>
              <w:jc w:val="center"/>
              <w:rPr>
                <w:rFonts w:eastAsia="Calibri"/>
              </w:rPr>
            </w:pPr>
          </w:p>
        </w:tc>
      </w:tr>
      <w:tr w:rsidR="00CA563F" w:rsidRPr="00CA563F" w14:paraId="27A2E683" w14:textId="77777777" w:rsidTr="00D23A26">
        <w:trPr>
          <w:trHeight w:hRule="exact" w:val="867"/>
          <w:jc w:val="center"/>
        </w:trPr>
        <w:tc>
          <w:tcPr>
            <w:tcW w:w="364" w:type="pct"/>
            <w:tcBorders>
              <w:top w:val="single" w:sz="4" w:space="0" w:color="auto"/>
              <w:left w:val="single" w:sz="4" w:space="0" w:color="auto"/>
            </w:tcBorders>
            <w:shd w:val="clear" w:color="auto" w:fill="FFFFFF"/>
          </w:tcPr>
          <w:p w14:paraId="485B2971" w14:textId="77777777" w:rsidR="00801F7D" w:rsidRPr="00CA563F" w:rsidRDefault="00801F7D" w:rsidP="00D23A26">
            <w:pPr>
              <w:jc w:val="center"/>
              <w:rPr>
                <w:rFonts w:eastAsia="Calibri"/>
              </w:rPr>
            </w:pPr>
            <w:r w:rsidRPr="00CA563F">
              <w:rPr>
                <w:rFonts w:eastAsia="Calibri"/>
                <w:bCs/>
                <w:shd w:val="clear" w:color="auto" w:fill="FFFFFF"/>
                <w:lang w:bidi="ru-RU"/>
              </w:rPr>
              <w:t>3.5</w:t>
            </w:r>
          </w:p>
        </w:tc>
        <w:tc>
          <w:tcPr>
            <w:tcW w:w="1757" w:type="pct"/>
            <w:gridSpan w:val="2"/>
            <w:tcBorders>
              <w:top w:val="single" w:sz="4" w:space="0" w:color="auto"/>
              <w:left w:val="single" w:sz="4" w:space="0" w:color="auto"/>
            </w:tcBorders>
            <w:shd w:val="clear" w:color="auto" w:fill="FFFFFF"/>
            <w:vAlign w:val="center"/>
          </w:tcPr>
          <w:p w14:paraId="6C51A831" w14:textId="77777777" w:rsidR="00801F7D" w:rsidRPr="00CA563F" w:rsidRDefault="00801F7D" w:rsidP="00D23A26">
            <w:pPr>
              <w:widowControl w:val="0"/>
              <w:jc w:val="center"/>
            </w:pPr>
            <w:r w:rsidRPr="00CA563F">
              <w:rPr>
                <w:rFonts w:eastAsia="Calibri"/>
                <w:bCs/>
                <w:shd w:val="clear" w:color="auto" w:fill="FFFFFF"/>
                <w:lang w:bidi="ru-RU"/>
              </w:rPr>
              <w:t xml:space="preserve">Тема </w:t>
            </w:r>
            <w:proofErr w:type="gramStart"/>
            <w:r w:rsidRPr="00CA563F">
              <w:rPr>
                <w:rFonts w:eastAsia="Calibri"/>
                <w:bCs/>
                <w:shd w:val="clear" w:color="auto" w:fill="FFFFFF"/>
                <w:lang w:bidi="ru-RU"/>
              </w:rPr>
              <w:t>3.5. .</w:t>
            </w:r>
            <w:proofErr w:type="gramEnd"/>
            <w:r w:rsidRPr="00CA563F">
              <w:rPr>
                <w:rFonts w:eastAsia="Calibri"/>
                <w:bCs/>
                <w:shd w:val="clear" w:color="auto" w:fill="FFFFFF"/>
                <w:lang w:bidi="ru-RU"/>
              </w:rPr>
              <w:t xml:space="preserve"> </w:t>
            </w:r>
            <w:r w:rsidRPr="00CA563F">
              <w:t>Развитие межполушарного взаимодействия</w:t>
            </w:r>
          </w:p>
        </w:tc>
        <w:tc>
          <w:tcPr>
            <w:tcW w:w="379" w:type="pct"/>
            <w:tcBorders>
              <w:top w:val="single" w:sz="4" w:space="0" w:color="auto"/>
              <w:left w:val="single" w:sz="4" w:space="0" w:color="auto"/>
            </w:tcBorders>
            <w:shd w:val="clear" w:color="auto" w:fill="FFFFFF"/>
            <w:vAlign w:val="center"/>
          </w:tcPr>
          <w:p w14:paraId="13AE5F55"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238BF95A"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4BE9B162"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5F46E593"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3DE22499" w14:textId="77777777" w:rsidR="00801F7D" w:rsidRPr="00CA563F" w:rsidRDefault="00801F7D" w:rsidP="00D23A26">
            <w:pPr>
              <w:jc w:val="center"/>
              <w:rPr>
                <w:rFonts w:eastAsia="Calibri"/>
              </w:rPr>
            </w:pPr>
          </w:p>
        </w:tc>
      </w:tr>
      <w:tr w:rsidR="00CA563F" w:rsidRPr="00CA563F" w14:paraId="36DABD6D" w14:textId="77777777" w:rsidTr="00D23A26">
        <w:trPr>
          <w:trHeight w:hRule="exact" w:val="849"/>
          <w:jc w:val="center"/>
        </w:trPr>
        <w:tc>
          <w:tcPr>
            <w:tcW w:w="364" w:type="pct"/>
            <w:tcBorders>
              <w:top w:val="single" w:sz="4" w:space="0" w:color="auto"/>
              <w:left w:val="single" w:sz="4" w:space="0" w:color="auto"/>
            </w:tcBorders>
            <w:shd w:val="clear" w:color="auto" w:fill="FFFFFF"/>
          </w:tcPr>
          <w:p w14:paraId="2F71FCC4" w14:textId="77777777" w:rsidR="00801F7D" w:rsidRPr="00CA563F" w:rsidRDefault="00801F7D" w:rsidP="00D23A26">
            <w:pPr>
              <w:jc w:val="center"/>
              <w:rPr>
                <w:rFonts w:eastAsia="Calibri"/>
              </w:rPr>
            </w:pPr>
            <w:r w:rsidRPr="00CA563F">
              <w:rPr>
                <w:rFonts w:eastAsia="Calibri"/>
                <w:bCs/>
                <w:shd w:val="clear" w:color="auto" w:fill="FFFFFF"/>
                <w:lang w:bidi="ru-RU"/>
              </w:rPr>
              <w:t>3.6</w:t>
            </w:r>
          </w:p>
        </w:tc>
        <w:tc>
          <w:tcPr>
            <w:tcW w:w="1757" w:type="pct"/>
            <w:gridSpan w:val="2"/>
            <w:tcBorders>
              <w:top w:val="single" w:sz="4" w:space="0" w:color="auto"/>
              <w:left w:val="single" w:sz="4" w:space="0" w:color="auto"/>
            </w:tcBorders>
            <w:shd w:val="clear" w:color="auto" w:fill="FFFFFF"/>
            <w:vAlign w:val="center"/>
          </w:tcPr>
          <w:p w14:paraId="42FAC87D" w14:textId="77777777" w:rsidR="00801F7D" w:rsidRPr="00CA563F" w:rsidRDefault="00801F7D" w:rsidP="00D23A26">
            <w:pPr>
              <w:widowControl w:val="0"/>
              <w:jc w:val="center"/>
            </w:pPr>
            <w:r w:rsidRPr="00CA563F">
              <w:rPr>
                <w:rFonts w:eastAsia="Calibri"/>
                <w:bCs/>
                <w:shd w:val="clear" w:color="auto" w:fill="FFFFFF"/>
                <w:lang w:bidi="ru-RU"/>
              </w:rPr>
              <w:t>Тема 3.6</w:t>
            </w:r>
            <w:r w:rsidRPr="00CA563F">
              <w:t xml:space="preserve"> Развитие вестибулярно-моторной активности.</w:t>
            </w:r>
          </w:p>
        </w:tc>
        <w:tc>
          <w:tcPr>
            <w:tcW w:w="379" w:type="pct"/>
            <w:tcBorders>
              <w:top w:val="single" w:sz="4" w:space="0" w:color="auto"/>
              <w:left w:val="single" w:sz="4" w:space="0" w:color="auto"/>
            </w:tcBorders>
            <w:shd w:val="clear" w:color="auto" w:fill="FFFFFF"/>
            <w:vAlign w:val="center"/>
          </w:tcPr>
          <w:p w14:paraId="29EA42B8"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1B0E687C"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12CB1625"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141D4CA8"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431279E2" w14:textId="77777777" w:rsidR="00801F7D" w:rsidRPr="00CA563F" w:rsidRDefault="00801F7D" w:rsidP="00D23A26">
            <w:pPr>
              <w:jc w:val="center"/>
              <w:rPr>
                <w:rFonts w:eastAsia="Calibri"/>
              </w:rPr>
            </w:pPr>
          </w:p>
        </w:tc>
      </w:tr>
      <w:tr w:rsidR="00CA563F" w:rsidRPr="00CA563F" w14:paraId="6BC6D0EA" w14:textId="77777777" w:rsidTr="00D23A26">
        <w:trPr>
          <w:trHeight w:hRule="exact" w:val="421"/>
          <w:jc w:val="center"/>
        </w:trPr>
        <w:tc>
          <w:tcPr>
            <w:tcW w:w="364" w:type="pct"/>
            <w:tcBorders>
              <w:top w:val="single" w:sz="4" w:space="0" w:color="auto"/>
              <w:left w:val="single" w:sz="4" w:space="0" w:color="auto"/>
            </w:tcBorders>
            <w:shd w:val="clear" w:color="auto" w:fill="FFFFFF"/>
          </w:tcPr>
          <w:p w14:paraId="00A1CEC6" w14:textId="77777777" w:rsidR="00801F7D" w:rsidRPr="00CA563F" w:rsidRDefault="00801F7D" w:rsidP="00D23A26">
            <w:pPr>
              <w:rPr>
                <w:rFonts w:eastAsia="Calibri"/>
              </w:rPr>
            </w:pPr>
            <w:r w:rsidRPr="00CA563F">
              <w:rPr>
                <w:rFonts w:eastAsia="Calibri"/>
              </w:rPr>
              <w:t>4</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5A86430B" w14:textId="77777777" w:rsidR="00801F7D" w:rsidRPr="00CA563F" w:rsidRDefault="00801F7D" w:rsidP="00D23A26">
            <w:pPr>
              <w:jc w:val="center"/>
              <w:rPr>
                <w:rFonts w:eastAsia="Calibri"/>
              </w:rPr>
            </w:pPr>
            <w:r w:rsidRPr="00CA563F">
              <w:rPr>
                <w:rFonts w:eastAsia="Calibri"/>
              </w:rPr>
              <w:t>Раздел 4. Развитие памяти</w:t>
            </w:r>
          </w:p>
        </w:tc>
      </w:tr>
      <w:tr w:rsidR="00CA563F" w:rsidRPr="00CA563F" w14:paraId="6D75E037" w14:textId="77777777" w:rsidTr="00D23A26">
        <w:trPr>
          <w:trHeight w:hRule="exact" w:val="712"/>
          <w:jc w:val="center"/>
        </w:trPr>
        <w:tc>
          <w:tcPr>
            <w:tcW w:w="364" w:type="pct"/>
            <w:tcBorders>
              <w:top w:val="single" w:sz="4" w:space="0" w:color="auto"/>
              <w:left w:val="single" w:sz="4" w:space="0" w:color="auto"/>
            </w:tcBorders>
            <w:shd w:val="clear" w:color="auto" w:fill="FFFFFF"/>
          </w:tcPr>
          <w:p w14:paraId="45499718" w14:textId="77777777" w:rsidR="00801F7D" w:rsidRPr="00CA563F" w:rsidRDefault="00801F7D" w:rsidP="00D23A26">
            <w:pPr>
              <w:jc w:val="center"/>
              <w:rPr>
                <w:rFonts w:eastAsia="Calibri"/>
              </w:rPr>
            </w:pPr>
            <w:r w:rsidRPr="00CA563F">
              <w:rPr>
                <w:rFonts w:eastAsia="Calibri"/>
              </w:rPr>
              <w:t>4.1</w:t>
            </w:r>
          </w:p>
        </w:tc>
        <w:tc>
          <w:tcPr>
            <w:tcW w:w="1757" w:type="pct"/>
            <w:gridSpan w:val="2"/>
            <w:tcBorders>
              <w:top w:val="single" w:sz="4" w:space="0" w:color="auto"/>
              <w:left w:val="single" w:sz="4" w:space="0" w:color="auto"/>
            </w:tcBorders>
            <w:shd w:val="clear" w:color="auto" w:fill="FFFFFF"/>
            <w:vAlign w:val="center"/>
          </w:tcPr>
          <w:p w14:paraId="333657C0" w14:textId="77777777" w:rsidR="00801F7D" w:rsidRPr="00CA563F" w:rsidRDefault="00801F7D" w:rsidP="00D23A26">
            <w:pPr>
              <w:widowControl w:val="0"/>
              <w:jc w:val="center"/>
              <w:rPr>
                <w:rFonts w:eastAsia="Calibri"/>
                <w:shd w:val="clear" w:color="auto" w:fill="FFFFFF"/>
                <w:lang w:bidi="ru-RU"/>
              </w:rPr>
            </w:pPr>
            <w:r w:rsidRPr="00CA563F">
              <w:rPr>
                <w:rFonts w:eastAsia="Calibri"/>
                <w:bCs/>
                <w:shd w:val="clear" w:color="auto" w:fill="FFFFFF"/>
                <w:lang w:bidi="ru-RU"/>
              </w:rPr>
              <w:t>Тема 4.</w:t>
            </w:r>
            <w:proofErr w:type="gramStart"/>
            <w:r w:rsidRPr="00CA563F">
              <w:rPr>
                <w:rFonts w:eastAsia="Calibri"/>
                <w:bCs/>
                <w:shd w:val="clear" w:color="auto" w:fill="FFFFFF"/>
                <w:lang w:bidi="ru-RU"/>
              </w:rPr>
              <w:t>1.</w:t>
            </w:r>
            <w:r w:rsidRPr="00CA563F">
              <w:t>Развитие</w:t>
            </w:r>
            <w:proofErr w:type="gramEnd"/>
            <w:r w:rsidRPr="00CA563F">
              <w:t xml:space="preserve"> зрительной памяти</w:t>
            </w:r>
          </w:p>
        </w:tc>
        <w:tc>
          <w:tcPr>
            <w:tcW w:w="379" w:type="pct"/>
            <w:tcBorders>
              <w:top w:val="single" w:sz="4" w:space="0" w:color="auto"/>
              <w:left w:val="single" w:sz="4" w:space="0" w:color="auto"/>
            </w:tcBorders>
            <w:shd w:val="clear" w:color="auto" w:fill="FFFFFF"/>
            <w:vAlign w:val="center"/>
          </w:tcPr>
          <w:p w14:paraId="46D12708"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60D34648"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243C12F9"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2FB093A1"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241C51AB" w14:textId="77777777" w:rsidR="00801F7D" w:rsidRPr="00CA563F" w:rsidRDefault="00801F7D" w:rsidP="00D23A26">
            <w:pPr>
              <w:jc w:val="center"/>
              <w:rPr>
                <w:rFonts w:eastAsia="Calibri"/>
              </w:rPr>
            </w:pPr>
          </w:p>
        </w:tc>
      </w:tr>
      <w:tr w:rsidR="00CA563F" w:rsidRPr="00CA563F" w14:paraId="486043A1" w14:textId="77777777" w:rsidTr="00D23A26">
        <w:trPr>
          <w:trHeight w:hRule="exact" w:val="1135"/>
          <w:jc w:val="center"/>
        </w:trPr>
        <w:tc>
          <w:tcPr>
            <w:tcW w:w="364" w:type="pct"/>
            <w:tcBorders>
              <w:top w:val="single" w:sz="4" w:space="0" w:color="auto"/>
              <w:left w:val="single" w:sz="4" w:space="0" w:color="auto"/>
            </w:tcBorders>
            <w:shd w:val="clear" w:color="auto" w:fill="FFFFFF"/>
          </w:tcPr>
          <w:p w14:paraId="5E2788AD" w14:textId="77777777" w:rsidR="00801F7D" w:rsidRPr="00CA563F" w:rsidRDefault="00801F7D" w:rsidP="00D23A26">
            <w:pPr>
              <w:jc w:val="center"/>
              <w:rPr>
                <w:rFonts w:eastAsia="Calibri"/>
              </w:rPr>
            </w:pPr>
            <w:r w:rsidRPr="00CA563F">
              <w:rPr>
                <w:rFonts w:eastAsia="Calibri"/>
              </w:rPr>
              <w:t>4.2</w:t>
            </w:r>
          </w:p>
        </w:tc>
        <w:tc>
          <w:tcPr>
            <w:tcW w:w="1757" w:type="pct"/>
            <w:gridSpan w:val="2"/>
            <w:tcBorders>
              <w:top w:val="single" w:sz="4" w:space="0" w:color="auto"/>
              <w:left w:val="single" w:sz="4" w:space="0" w:color="auto"/>
            </w:tcBorders>
            <w:shd w:val="clear" w:color="auto" w:fill="FFFFFF"/>
            <w:vAlign w:val="center"/>
          </w:tcPr>
          <w:p w14:paraId="2DB347DD"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Тема 4.</w:t>
            </w:r>
            <w:proofErr w:type="gramStart"/>
            <w:r w:rsidRPr="00CA563F">
              <w:rPr>
                <w:rFonts w:eastAsia="Calibri"/>
                <w:bCs/>
                <w:shd w:val="clear" w:color="auto" w:fill="FFFFFF"/>
                <w:lang w:bidi="ru-RU"/>
              </w:rPr>
              <w:t>2.</w:t>
            </w:r>
            <w:r w:rsidRPr="00CA563F">
              <w:t>Развитие</w:t>
            </w:r>
            <w:proofErr w:type="gramEnd"/>
            <w:r w:rsidRPr="00CA563F">
              <w:t xml:space="preserve"> объёма памяти; снятие мышечного и эмоционального напряжения.</w:t>
            </w:r>
          </w:p>
        </w:tc>
        <w:tc>
          <w:tcPr>
            <w:tcW w:w="379" w:type="pct"/>
            <w:tcBorders>
              <w:top w:val="single" w:sz="4" w:space="0" w:color="auto"/>
              <w:left w:val="single" w:sz="4" w:space="0" w:color="auto"/>
            </w:tcBorders>
            <w:shd w:val="clear" w:color="auto" w:fill="FFFFFF"/>
            <w:vAlign w:val="center"/>
          </w:tcPr>
          <w:p w14:paraId="51D8BC28"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02B72054"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465FE92B"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6880E85E"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345F5583" w14:textId="77777777" w:rsidR="00801F7D" w:rsidRPr="00CA563F" w:rsidRDefault="00801F7D" w:rsidP="00D23A26">
            <w:pPr>
              <w:jc w:val="center"/>
              <w:rPr>
                <w:rFonts w:eastAsia="Calibri"/>
              </w:rPr>
            </w:pPr>
          </w:p>
        </w:tc>
      </w:tr>
      <w:tr w:rsidR="00CA563F" w:rsidRPr="00CA563F" w14:paraId="2309006A" w14:textId="77777777" w:rsidTr="00D23A26">
        <w:trPr>
          <w:trHeight w:hRule="exact" w:val="853"/>
          <w:jc w:val="center"/>
        </w:trPr>
        <w:tc>
          <w:tcPr>
            <w:tcW w:w="364" w:type="pct"/>
            <w:tcBorders>
              <w:top w:val="single" w:sz="4" w:space="0" w:color="auto"/>
              <w:left w:val="single" w:sz="4" w:space="0" w:color="auto"/>
            </w:tcBorders>
            <w:shd w:val="clear" w:color="auto" w:fill="FFFFFF"/>
          </w:tcPr>
          <w:p w14:paraId="300F4471" w14:textId="77777777" w:rsidR="00801F7D" w:rsidRPr="00CA563F" w:rsidRDefault="00801F7D" w:rsidP="00D23A26">
            <w:pPr>
              <w:jc w:val="center"/>
              <w:rPr>
                <w:rFonts w:eastAsia="Calibri"/>
              </w:rPr>
            </w:pPr>
            <w:r w:rsidRPr="00CA563F">
              <w:rPr>
                <w:rFonts w:eastAsia="Calibri"/>
              </w:rPr>
              <w:t>4.3</w:t>
            </w:r>
          </w:p>
        </w:tc>
        <w:tc>
          <w:tcPr>
            <w:tcW w:w="1757" w:type="pct"/>
            <w:gridSpan w:val="2"/>
            <w:tcBorders>
              <w:top w:val="single" w:sz="4" w:space="0" w:color="auto"/>
              <w:left w:val="single" w:sz="4" w:space="0" w:color="auto"/>
            </w:tcBorders>
            <w:shd w:val="clear" w:color="auto" w:fill="FFFFFF"/>
            <w:vAlign w:val="center"/>
          </w:tcPr>
          <w:p w14:paraId="54C16B6E"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4.3. </w:t>
            </w:r>
            <w:r w:rsidRPr="00CA563F">
              <w:t>Развитие кратковременной слуховой памяти</w:t>
            </w:r>
          </w:p>
        </w:tc>
        <w:tc>
          <w:tcPr>
            <w:tcW w:w="379" w:type="pct"/>
            <w:tcBorders>
              <w:top w:val="single" w:sz="4" w:space="0" w:color="auto"/>
              <w:left w:val="single" w:sz="4" w:space="0" w:color="auto"/>
            </w:tcBorders>
            <w:shd w:val="clear" w:color="auto" w:fill="FFFFFF"/>
            <w:vAlign w:val="center"/>
          </w:tcPr>
          <w:p w14:paraId="1B4346A3"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7EF98F5D"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46FDCCCF"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11A6FBF1"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4E1BFEC1" w14:textId="77777777" w:rsidR="00801F7D" w:rsidRPr="00CA563F" w:rsidRDefault="00801F7D" w:rsidP="00D23A26">
            <w:pPr>
              <w:jc w:val="center"/>
              <w:rPr>
                <w:rFonts w:eastAsia="Calibri"/>
              </w:rPr>
            </w:pPr>
          </w:p>
        </w:tc>
      </w:tr>
      <w:tr w:rsidR="00CA563F" w:rsidRPr="00CA563F" w14:paraId="24C5CBE2" w14:textId="77777777" w:rsidTr="00D23A26">
        <w:trPr>
          <w:trHeight w:hRule="exact" w:val="695"/>
          <w:jc w:val="center"/>
        </w:trPr>
        <w:tc>
          <w:tcPr>
            <w:tcW w:w="364" w:type="pct"/>
            <w:tcBorders>
              <w:top w:val="single" w:sz="4" w:space="0" w:color="auto"/>
              <w:left w:val="single" w:sz="4" w:space="0" w:color="auto"/>
            </w:tcBorders>
            <w:shd w:val="clear" w:color="auto" w:fill="FFFFFF"/>
          </w:tcPr>
          <w:p w14:paraId="2B61B53B" w14:textId="77777777" w:rsidR="00801F7D" w:rsidRPr="00CA563F" w:rsidRDefault="00801F7D" w:rsidP="00D23A26">
            <w:pPr>
              <w:jc w:val="center"/>
              <w:rPr>
                <w:rFonts w:eastAsia="Calibri"/>
              </w:rPr>
            </w:pPr>
            <w:r w:rsidRPr="00CA563F">
              <w:rPr>
                <w:rFonts w:eastAsia="Calibri"/>
              </w:rPr>
              <w:t>4.4</w:t>
            </w:r>
          </w:p>
        </w:tc>
        <w:tc>
          <w:tcPr>
            <w:tcW w:w="1757" w:type="pct"/>
            <w:gridSpan w:val="2"/>
            <w:tcBorders>
              <w:top w:val="single" w:sz="4" w:space="0" w:color="auto"/>
              <w:left w:val="single" w:sz="4" w:space="0" w:color="auto"/>
            </w:tcBorders>
            <w:shd w:val="clear" w:color="auto" w:fill="FFFFFF"/>
            <w:vAlign w:val="center"/>
          </w:tcPr>
          <w:p w14:paraId="5E72604A"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4.4. </w:t>
            </w:r>
            <w:r w:rsidRPr="00CA563F">
              <w:t>Восстановление информации в памяти</w:t>
            </w:r>
          </w:p>
        </w:tc>
        <w:tc>
          <w:tcPr>
            <w:tcW w:w="379" w:type="pct"/>
            <w:tcBorders>
              <w:top w:val="single" w:sz="4" w:space="0" w:color="auto"/>
              <w:left w:val="single" w:sz="4" w:space="0" w:color="auto"/>
            </w:tcBorders>
            <w:shd w:val="clear" w:color="auto" w:fill="FFFFFF"/>
            <w:vAlign w:val="center"/>
          </w:tcPr>
          <w:p w14:paraId="64E4D823"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3A44AE14"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77D6F64D"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0CB3DB4A"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6AF06E56" w14:textId="77777777" w:rsidR="00801F7D" w:rsidRPr="00CA563F" w:rsidRDefault="00801F7D" w:rsidP="00D23A26">
            <w:pPr>
              <w:jc w:val="center"/>
              <w:rPr>
                <w:rFonts w:eastAsia="Calibri"/>
              </w:rPr>
            </w:pPr>
          </w:p>
        </w:tc>
      </w:tr>
      <w:tr w:rsidR="00CA563F" w:rsidRPr="00CA563F" w14:paraId="4103958F" w14:textId="77777777" w:rsidTr="00D23A26">
        <w:trPr>
          <w:trHeight w:hRule="exact" w:val="1002"/>
          <w:jc w:val="center"/>
        </w:trPr>
        <w:tc>
          <w:tcPr>
            <w:tcW w:w="364" w:type="pct"/>
            <w:tcBorders>
              <w:top w:val="single" w:sz="4" w:space="0" w:color="auto"/>
              <w:left w:val="single" w:sz="4" w:space="0" w:color="auto"/>
            </w:tcBorders>
            <w:shd w:val="clear" w:color="auto" w:fill="FFFFFF"/>
          </w:tcPr>
          <w:p w14:paraId="532B73A5" w14:textId="77777777" w:rsidR="00801F7D" w:rsidRPr="00CA563F" w:rsidRDefault="00801F7D" w:rsidP="00D23A26">
            <w:pPr>
              <w:jc w:val="center"/>
              <w:rPr>
                <w:rFonts w:eastAsia="Calibri"/>
              </w:rPr>
            </w:pPr>
            <w:r w:rsidRPr="00CA563F">
              <w:rPr>
                <w:rFonts w:eastAsia="Calibri"/>
              </w:rPr>
              <w:t>4.5</w:t>
            </w:r>
          </w:p>
        </w:tc>
        <w:tc>
          <w:tcPr>
            <w:tcW w:w="1757" w:type="pct"/>
            <w:gridSpan w:val="2"/>
            <w:tcBorders>
              <w:top w:val="single" w:sz="4" w:space="0" w:color="auto"/>
              <w:left w:val="single" w:sz="4" w:space="0" w:color="auto"/>
            </w:tcBorders>
            <w:shd w:val="clear" w:color="auto" w:fill="FFFFFF"/>
            <w:vAlign w:val="center"/>
          </w:tcPr>
          <w:p w14:paraId="450052EA"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4.5. </w:t>
            </w:r>
            <w:r w:rsidRPr="00CA563F">
              <w:t>Развитие межполушарного взаимодействия</w:t>
            </w:r>
          </w:p>
        </w:tc>
        <w:tc>
          <w:tcPr>
            <w:tcW w:w="379" w:type="pct"/>
            <w:tcBorders>
              <w:top w:val="single" w:sz="4" w:space="0" w:color="auto"/>
              <w:left w:val="single" w:sz="4" w:space="0" w:color="auto"/>
            </w:tcBorders>
            <w:shd w:val="clear" w:color="auto" w:fill="FFFFFF"/>
            <w:vAlign w:val="center"/>
          </w:tcPr>
          <w:p w14:paraId="3879A9E8"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2E780D63"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4EA65C37"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5F2C8E3C"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4B596EFC" w14:textId="77777777" w:rsidR="00801F7D" w:rsidRPr="00CA563F" w:rsidRDefault="00801F7D" w:rsidP="00D23A26">
            <w:pPr>
              <w:jc w:val="center"/>
              <w:rPr>
                <w:rFonts w:eastAsia="Calibri"/>
              </w:rPr>
            </w:pPr>
          </w:p>
        </w:tc>
      </w:tr>
      <w:tr w:rsidR="00CA563F" w:rsidRPr="00CA563F" w14:paraId="529705D2" w14:textId="77777777" w:rsidTr="00D23A26">
        <w:trPr>
          <w:trHeight w:hRule="exact" w:val="705"/>
          <w:jc w:val="center"/>
        </w:trPr>
        <w:tc>
          <w:tcPr>
            <w:tcW w:w="364" w:type="pct"/>
            <w:tcBorders>
              <w:top w:val="single" w:sz="4" w:space="0" w:color="auto"/>
              <w:left w:val="single" w:sz="4" w:space="0" w:color="auto"/>
            </w:tcBorders>
            <w:shd w:val="clear" w:color="auto" w:fill="FFFFFF"/>
          </w:tcPr>
          <w:p w14:paraId="418D6AE3" w14:textId="77777777" w:rsidR="00801F7D" w:rsidRPr="00CA563F" w:rsidRDefault="00801F7D" w:rsidP="00D23A26">
            <w:pPr>
              <w:jc w:val="center"/>
              <w:rPr>
                <w:rFonts w:eastAsia="Calibri"/>
              </w:rPr>
            </w:pPr>
            <w:r w:rsidRPr="00CA563F">
              <w:rPr>
                <w:rFonts w:eastAsia="Calibri"/>
              </w:rPr>
              <w:t>4.6</w:t>
            </w:r>
          </w:p>
        </w:tc>
        <w:tc>
          <w:tcPr>
            <w:tcW w:w="1757" w:type="pct"/>
            <w:gridSpan w:val="2"/>
            <w:tcBorders>
              <w:top w:val="single" w:sz="4" w:space="0" w:color="auto"/>
              <w:left w:val="single" w:sz="4" w:space="0" w:color="auto"/>
            </w:tcBorders>
            <w:shd w:val="clear" w:color="auto" w:fill="FFFFFF"/>
            <w:vAlign w:val="center"/>
          </w:tcPr>
          <w:p w14:paraId="694A5B6E"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4.6. </w:t>
            </w:r>
            <w:r w:rsidRPr="00CA563F">
              <w:t>Снятие мышечного и эмоционального напряжения</w:t>
            </w:r>
          </w:p>
        </w:tc>
        <w:tc>
          <w:tcPr>
            <w:tcW w:w="379" w:type="pct"/>
            <w:tcBorders>
              <w:top w:val="single" w:sz="4" w:space="0" w:color="auto"/>
              <w:left w:val="single" w:sz="4" w:space="0" w:color="auto"/>
            </w:tcBorders>
            <w:shd w:val="clear" w:color="auto" w:fill="FFFFFF"/>
            <w:vAlign w:val="center"/>
          </w:tcPr>
          <w:p w14:paraId="64A28A69"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4AA4DD39"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31C7AFF2"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54B5A164" w14:textId="77777777" w:rsidR="00801F7D" w:rsidRPr="00CA563F" w:rsidRDefault="00801F7D" w:rsidP="00D23A26">
            <w:pPr>
              <w:jc w:val="center"/>
              <w:rPr>
                <w:rFonts w:eastAsia="Calibri"/>
              </w:rPr>
            </w:pPr>
            <w:r w:rsidRPr="00CA563F">
              <w:rPr>
                <w:rFonts w:eastAsia="Calibri"/>
              </w:rPr>
              <w:t>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56FD684C" w14:textId="77777777" w:rsidR="00801F7D" w:rsidRPr="00CA563F" w:rsidRDefault="00801F7D" w:rsidP="00D23A26">
            <w:pPr>
              <w:jc w:val="center"/>
              <w:rPr>
                <w:rFonts w:eastAsia="Calibri"/>
              </w:rPr>
            </w:pPr>
          </w:p>
        </w:tc>
      </w:tr>
      <w:tr w:rsidR="00CA563F" w:rsidRPr="00CA563F" w14:paraId="61A8BFDC" w14:textId="77777777" w:rsidTr="00D23A26">
        <w:trPr>
          <w:trHeight w:hRule="exact" w:val="431"/>
          <w:jc w:val="center"/>
        </w:trPr>
        <w:tc>
          <w:tcPr>
            <w:tcW w:w="364" w:type="pct"/>
            <w:tcBorders>
              <w:top w:val="single" w:sz="4" w:space="0" w:color="auto"/>
              <w:left w:val="single" w:sz="4" w:space="0" w:color="auto"/>
            </w:tcBorders>
            <w:shd w:val="clear" w:color="auto" w:fill="FFFFFF"/>
          </w:tcPr>
          <w:p w14:paraId="06C73DCE" w14:textId="77777777" w:rsidR="00801F7D" w:rsidRPr="00CA563F" w:rsidRDefault="00801F7D" w:rsidP="00D23A26">
            <w:pPr>
              <w:rPr>
                <w:rFonts w:eastAsia="Calibri"/>
              </w:rPr>
            </w:pPr>
            <w:r w:rsidRPr="00CA563F">
              <w:rPr>
                <w:rFonts w:eastAsia="Calibri"/>
              </w:rPr>
              <w:t>5</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249ACC9F" w14:textId="77777777" w:rsidR="00801F7D" w:rsidRPr="00CA563F" w:rsidRDefault="00801F7D" w:rsidP="00D23A26">
            <w:pPr>
              <w:jc w:val="center"/>
              <w:rPr>
                <w:rFonts w:eastAsia="Calibri"/>
                <w:b/>
                <w:bCs/>
              </w:rPr>
            </w:pPr>
            <w:r w:rsidRPr="00CA563F">
              <w:rPr>
                <w:rFonts w:eastAsia="Calibri"/>
                <w:b/>
                <w:bCs/>
              </w:rPr>
              <w:t>Раздел 5. Развитие мышления (6 ч)</w:t>
            </w:r>
          </w:p>
        </w:tc>
      </w:tr>
      <w:tr w:rsidR="00CA563F" w:rsidRPr="00CA563F" w14:paraId="20A8CC8F" w14:textId="77777777" w:rsidTr="00D23A26">
        <w:trPr>
          <w:trHeight w:hRule="exact" w:val="1557"/>
          <w:jc w:val="center"/>
        </w:trPr>
        <w:tc>
          <w:tcPr>
            <w:tcW w:w="364" w:type="pct"/>
            <w:tcBorders>
              <w:top w:val="single" w:sz="4" w:space="0" w:color="auto"/>
              <w:left w:val="single" w:sz="4" w:space="0" w:color="auto"/>
            </w:tcBorders>
            <w:shd w:val="clear" w:color="auto" w:fill="FFFFFF"/>
          </w:tcPr>
          <w:p w14:paraId="21D53B6F" w14:textId="77777777" w:rsidR="00801F7D" w:rsidRPr="00CA563F" w:rsidRDefault="00801F7D" w:rsidP="00D23A26">
            <w:pPr>
              <w:jc w:val="center"/>
              <w:rPr>
                <w:rFonts w:eastAsia="Calibri"/>
              </w:rPr>
            </w:pPr>
            <w:r w:rsidRPr="00CA563F">
              <w:rPr>
                <w:rFonts w:eastAsia="Calibri"/>
              </w:rPr>
              <w:t>5.1</w:t>
            </w:r>
          </w:p>
        </w:tc>
        <w:tc>
          <w:tcPr>
            <w:tcW w:w="1757" w:type="pct"/>
            <w:gridSpan w:val="2"/>
            <w:tcBorders>
              <w:top w:val="single" w:sz="4" w:space="0" w:color="auto"/>
              <w:left w:val="single" w:sz="4" w:space="0" w:color="auto"/>
            </w:tcBorders>
            <w:shd w:val="clear" w:color="auto" w:fill="FFFFFF"/>
            <w:vAlign w:val="center"/>
          </w:tcPr>
          <w:p w14:paraId="0C55C301"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5.1. </w:t>
            </w:r>
            <w:r w:rsidRPr="00CA563F">
              <w:t>Развитие способности устанавливать закономерность в изображении на основе зрительного и мыслительного анализа</w:t>
            </w:r>
          </w:p>
        </w:tc>
        <w:tc>
          <w:tcPr>
            <w:tcW w:w="379" w:type="pct"/>
            <w:tcBorders>
              <w:top w:val="single" w:sz="4" w:space="0" w:color="auto"/>
              <w:left w:val="single" w:sz="4" w:space="0" w:color="auto"/>
            </w:tcBorders>
            <w:shd w:val="clear" w:color="auto" w:fill="FFFFFF"/>
            <w:vAlign w:val="center"/>
          </w:tcPr>
          <w:p w14:paraId="5126C13F" w14:textId="77777777" w:rsidR="00801F7D" w:rsidRPr="00CA563F" w:rsidRDefault="00801F7D" w:rsidP="00D23A26">
            <w:pPr>
              <w:jc w:val="center"/>
              <w:rPr>
                <w:rFonts w:eastAsia="Calibri"/>
              </w:rPr>
            </w:pPr>
            <w:r w:rsidRPr="00CA563F">
              <w:rPr>
                <w:rFonts w:eastAsia="Calibri"/>
              </w:rPr>
              <w:t>2</w:t>
            </w:r>
          </w:p>
        </w:tc>
        <w:tc>
          <w:tcPr>
            <w:tcW w:w="227" w:type="pct"/>
            <w:tcBorders>
              <w:top w:val="single" w:sz="4" w:space="0" w:color="auto"/>
              <w:left w:val="single" w:sz="4" w:space="0" w:color="auto"/>
            </w:tcBorders>
            <w:shd w:val="clear" w:color="auto" w:fill="FFFFFF"/>
            <w:vAlign w:val="center"/>
          </w:tcPr>
          <w:p w14:paraId="56D07D74" w14:textId="77777777" w:rsidR="00801F7D" w:rsidRPr="00CA563F" w:rsidRDefault="00801F7D" w:rsidP="00D23A26">
            <w:pPr>
              <w:jc w:val="center"/>
              <w:rPr>
                <w:rFonts w:eastAsia="Calibri"/>
              </w:rPr>
            </w:pPr>
            <w:r w:rsidRPr="00CA563F">
              <w:rPr>
                <w:rFonts w:eastAsia="Calibri"/>
              </w:rPr>
              <w:t>1</w:t>
            </w:r>
          </w:p>
        </w:tc>
        <w:tc>
          <w:tcPr>
            <w:tcW w:w="607" w:type="pct"/>
            <w:tcBorders>
              <w:top w:val="single" w:sz="4" w:space="0" w:color="auto"/>
              <w:left w:val="single" w:sz="4" w:space="0" w:color="auto"/>
            </w:tcBorders>
            <w:shd w:val="clear" w:color="auto" w:fill="FFFFFF"/>
            <w:vAlign w:val="center"/>
          </w:tcPr>
          <w:p w14:paraId="1769B6BE"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4D944434"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4C096D09" w14:textId="77777777" w:rsidR="00801F7D" w:rsidRPr="00CA563F" w:rsidRDefault="00801F7D" w:rsidP="00D23A26">
            <w:pPr>
              <w:jc w:val="center"/>
              <w:rPr>
                <w:rFonts w:eastAsia="Calibri"/>
              </w:rPr>
            </w:pPr>
          </w:p>
        </w:tc>
      </w:tr>
      <w:tr w:rsidR="00CA563F" w:rsidRPr="00CA563F" w14:paraId="53A07506" w14:textId="77777777" w:rsidTr="00D23A26">
        <w:trPr>
          <w:trHeight w:hRule="exact" w:val="1268"/>
          <w:jc w:val="center"/>
        </w:trPr>
        <w:tc>
          <w:tcPr>
            <w:tcW w:w="364" w:type="pct"/>
            <w:tcBorders>
              <w:top w:val="single" w:sz="4" w:space="0" w:color="auto"/>
              <w:left w:val="single" w:sz="4" w:space="0" w:color="auto"/>
            </w:tcBorders>
            <w:shd w:val="clear" w:color="auto" w:fill="FFFFFF"/>
          </w:tcPr>
          <w:p w14:paraId="06BC5F12" w14:textId="77777777" w:rsidR="00801F7D" w:rsidRPr="00CA563F" w:rsidRDefault="00801F7D" w:rsidP="00D23A26">
            <w:pPr>
              <w:jc w:val="center"/>
              <w:rPr>
                <w:rFonts w:eastAsia="Calibri"/>
              </w:rPr>
            </w:pPr>
            <w:r w:rsidRPr="00CA563F">
              <w:rPr>
                <w:rFonts w:eastAsia="Calibri"/>
              </w:rPr>
              <w:t>5.2</w:t>
            </w:r>
          </w:p>
        </w:tc>
        <w:tc>
          <w:tcPr>
            <w:tcW w:w="1757" w:type="pct"/>
            <w:gridSpan w:val="2"/>
            <w:tcBorders>
              <w:top w:val="single" w:sz="4" w:space="0" w:color="auto"/>
              <w:left w:val="single" w:sz="4" w:space="0" w:color="auto"/>
            </w:tcBorders>
            <w:shd w:val="clear" w:color="auto" w:fill="FFFFFF"/>
            <w:vAlign w:val="center"/>
          </w:tcPr>
          <w:p w14:paraId="0397F635"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5.2. </w:t>
            </w:r>
            <w:r w:rsidRPr="00CA563F">
              <w:t>Развитие мыслительных операций; снятие мышечного и эмоционального напряжения;</w:t>
            </w:r>
          </w:p>
        </w:tc>
        <w:tc>
          <w:tcPr>
            <w:tcW w:w="379" w:type="pct"/>
            <w:tcBorders>
              <w:top w:val="single" w:sz="4" w:space="0" w:color="auto"/>
              <w:left w:val="single" w:sz="4" w:space="0" w:color="auto"/>
            </w:tcBorders>
            <w:shd w:val="clear" w:color="auto" w:fill="FFFFFF"/>
            <w:vAlign w:val="center"/>
          </w:tcPr>
          <w:p w14:paraId="77CCF95C"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0D8741C6"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18F30C71"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3F3117C7"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596A0721" w14:textId="77777777" w:rsidR="00801F7D" w:rsidRPr="00CA563F" w:rsidRDefault="00801F7D" w:rsidP="00D23A26">
            <w:pPr>
              <w:jc w:val="center"/>
              <w:rPr>
                <w:rFonts w:eastAsia="Calibri"/>
              </w:rPr>
            </w:pPr>
          </w:p>
        </w:tc>
      </w:tr>
      <w:tr w:rsidR="00CA563F" w:rsidRPr="00CA563F" w14:paraId="79F50AB8" w14:textId="77777777" w:rsidTr="00D23A26">
        <w:trPr>
          <w:trHeight w:hRule="exact" w:val="1144"/>
          <w:jc w:val="center"/>
        </w:trPr>
        <w:tc>
          <w:tcPr>
            <w:tcW w:w="364" w:type="pct"/>
            <w:tcBorders>
              <w:top w:val="single" w:sz="4" w:space="0" w:color="auto"/>
              <w:left w:val="single" w:sz="4" w:space="0" w:color="auto"/>
            </w:tcBorders>
            <w:shd w:val="clear" w:color="auto" w:fill="FFFFFF"/>
          </w:tcPr>
          <w:p w14:paraId="4DB64092" w14:textId="77777777" w:rsidR="00801F7D" w:rsidRPr="00CA563F" w:rsidRDefault="00801F7D" w:rsidP="00D23A26">
            <w:pPr>
              <w:jc w:val="center"/>
              <w:rPr>
                <w:rFonts w:eastAsia="Calibri"/>
              </w:rPr>
            </w:pPr>
            <w:r w:rsidRPr="00CA563F">
              <w:rPr>
                <w:rFonts w:eastAsia="Calibri"/>
              </w:rPr>
              <w:t>5.3</w:t>
            </w:r>
          </w:p>
        </w:tc>
        <w:tc>
          <w:tcPr>
            <w:tcW w:w="1757" w:type="pct"/>
            <w:gridSpan w:val="2"/>
            <w:tcBorders>
              <w:top w:val="single" w:sz="4" w:space="0" w:color="auto"/>
              <w:left w:val="single" w:sz="4" w:space="0" w:color="auto"/>
            </w:tcBorders>
            <w:shd w:val="clear" w:color="auto" w:fill="FFFFFF"/>
            <w:vAlign w:val="center"/>
          </w:tcPr>
          <w:p w14:paraId="63D7EF43"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5.3. </w:t>
            </w:r>
            <w:r w:rsidRPr="00CA563F">
              <w:t>Развитие воображения и фантазии, развитие межполушарного взаимодействия</w:t>
            </w:r>
          </w:p>
        </w:tc>
        <w:tc>
          <w:tcPr>
            <w:tcW w:w="379" w:type="pct"/>
            <w:tcBorders>
              <w:top w:val="single" w:sz="4" w:space="0" w:color="auto"/>
              <w:left w:val="single" w:sz="4" w:space="0" w:color="auto"/>
            </w:tcBorders>
            <w:shd w:val="clear" w:color="auto" w:fill="FFFFFF"/>
            <w:vAlign w:val="center"/>
          </w:tcPr>
          <w:p w14:paraId="6E02CF74" w14:textId="77777777" w:rsidR="00801F7D" w:rsidRPr="00CA563F" w:rsidRDefault="00801F7D" w:rsidP="00D23A26">
            <w:pPr>
              <w:jc w:val="center"/>
              <w:rPr>
                <w:rFonts w:eastAsia="Calibri"/>
              </w:rPr>
            </w:pPr>
            <w:r w:rsidRPr="00CA563F">
              <w:rPr>
                <w:rFonts w:eastAsia="Calibri"/>
              </w:rPr>
              <w:t>2</w:t>
            </w:r>
          </w:p>
        </w:tc>
        <w:tc>
          <w:tcPr>
            <w:tcW w:w="227" w:type="pct"/>
            <w:tcBorders>
              <w:top w:val="single" w:sz="4" w:space="0" w:color="auto"/>
              <w:left w:val="single" w:sz="4" w:space="0" w:color="auto"/>
            </w:tcBorders>
            <w:shd w:val="clear" w:color="auto" w:fill="FFFFFF"/>
            <w:vAlign w:val="center"/>
          </w:tcPr>
          <w:p w14:paraId="7CDD877A"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59A35AB7" w14:textId="77777777" w:rsidR="00801F7D" w:rsidRPr="00CA563F" w:rsidRDefault="00801F7D" w:rsidP="00D23A26">
            <w:pPr>
              <w:jc w:val="center"/>
              <w:rPr>
                <w:rFonts w:eastAsia="Calibri"/>
              </w:rPr>
            </w:pPr>
            <w:r w:rsidRPr="00CA563F">
              <w:rPr>
                <w:rFonts w:eastAsia="Calibri"/>
              </w:rPr>
              <w:t>2</w:t>
            </w:r>
          </w:p>
        </w:tc>
        <w:tc>
          <w:tcPr>
            <w:tcW w:w="1139" w:type="pct"/>
            <w:tcBorders>
              <w:top w:val="single" w:sz="4" w:space="0" w:color="auto"/>
              <w:left w:val="single" w:sz="4" w:space="0" w:color="auto"/>
            </w:tcBorders>
            <w:shd w:val="clear" w:color="auto" w:fill="FFFFFF"/>
            <w:vAlign w:val="center"/>
          </w:tcPr>
          <w:p w14:paraId="6ADC0102"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151FA476" w14:textId="77777777" w:rsidR="00801F7D" w:rsidRPr="00CA563F" w:rsidRDefault="00801F7D" w:rsidP="00D23A26">
            <w:pPr>
              <w:jc w:val="center"/>
              <w:rPr>
                <w:rFonts w:eastAsia="Calibri"/>
              </w:rPr>
            </w:pPr>
          </w:p>
        </w:tc>
      </w:tr>
      <w:tr w:rsidR="00CA563F" w:rsidRPr="00CA563F" w14:paraId="76699B15" w14:textId="77777777" w:rsidTr="00D23A26">
        <w:trPr>
          <w:trHeight w:hRule="exact" w:val="1001"/>
          <w:jc w:val="center"/>
        </w:trPr>
        <w:tc>
          <w:tcPr>
            <w:tcW w:w="364" w:type="pct"/>
            <w:tcBorders>
              <w:top w:val="single" w:sz="4" w:space="0" w:color="auto"/>
              <w:left w:val="single" w:sz="4" w:space="0" w:color="auto"/>
            </w:tcBorders>
            <w:shd w:val="clear" w:color="auto" w:fill="FFFFFF"/>
          </w:tcPr>
          <w:p w14:paraId="48A93C77" w14:textId="77777777" w:rsidR="00801F7D" w:rsidRPr="00CA563F" w:rsidRDefault="00801F7D" w:rsidP="00D23A26">
            <w:pPr>
              <w:jc w:val="center"/>
              <w:rPr>
                <w:rFonts w:eastAsia="Calibri"/>
              </w:rPr>
            </w:pPr>
            <w:r w:rsidRPr="00CA563F">
              <w:rPr>
                <w:rFonts w:eastAsia="Calibri"/>
              </w:rPr>
              <w:t>5.4</w:t>
            </w:r>
          </w:p>
        </w:tc>
        <w:tc>
          <w:tcPr>
            <w:tcW w:w="1757" w:type="pct"/>
            <w:gridSpan w:val="2"/>
            <w:tcBorders>
              <w:top w:val="single" w:sz="4" w:space="0" w:color="auto"/>
              <w:left w:val="single" w:sz="4" w:space="0" w:color="auto"/>
            </w:tcBorders>
            <w:shd w:val="clear" w:color="auto" w:fill="FFFFFF"/>
            <w:vAlign w:val="center"/>
          </w:tcPr>
          <w:p w14:paraId="1F817261"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 xml:space="preserve">Тема 5.4. </w:t>
            </w:r>
            <w:r w:rsidRPr="00CA563F">
              <w:t>Межанализаторные связи и вестибулярно-моторная активность</w:t>
            </w:r>
          </w:p>
        </w:tc>
        <w:tc>
          <w:tcPr>
            <w:tcW w:w="379" w:type="pct"/>
            <w:tcBorders>
              <w:top w:val="single" w:sz="4" w:space="0" w:color="auto"/>
              <w:left w:val="single" w:sz="4" w:space="0" w:color="auto"/>
            </w:tcBorders>
            <w:shd w:val="clear" w:color="auto" w:fill="FFFFFF"/>
            <w:vAlign w:val="center"/>
          </w:tcPr>
          <w:p w14:paraId="440DC236"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5EE07CB0"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651C5B6E"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0BEC6F98"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0881CB86" w14:textId="77777777" w:rsidR="00801F7D" w:rsidRPr="00CA563F" w:rsidRDefault="00801F7D" w:rsidP="00D23A26">
            <w:pPr>
              <w:jc w:val="center"/>
              <w:rPr>
                <w:rFonts w:eastAsia="Calibri"/>
              </w:rPr>
            </w:pPr>
          </w:p>
        </w:tc>
      </w:tr>
      <w:tr w:rsidR="00CA563F" w:rsidRPr="00CA563F" w14:paraId="4B177551" w14:textId="77777777" w:rsidTr="00D23A26">
        <w:trPr>
          <w:trHeight w:hRule="exact" w:val="434"/>
          <w:jc w:val="center"/>
        </w:trPr>
        <w:tc>
          <w:tcPr>
            <w:tcW w:w="364" w:type="pct"/>
            <w:tcBorders>
              <w:top w:val="single" w:sz="4" w:space="0" w:color="auto"/>
              <w:left w:val="single" w:sz="4" w:space="0" w:color="auto"/>
            </w:tcBorders>
            <w:shd w:val="clear" w:color="auto" w:fill="FFFFFF"/>
          </w:tcPr>
          <w:p w14:paraId="4C6F78CD" w14:textId="77777777" w:rsidR="00801F7D" w:rsidRPr="00CA563F" w:rsidRDefault="00801F7D" w:rsidP="00D23A26">
            <w:pPr>
              <w:rPr>
                <w:rFonts w:eastAsia="Calibri"/>
              </w:rPr>
            </w:pPr>
            <w:r w:rsidRPr="00CA563F">
              <w:rPr>
                <w:rFonts w:eastAsia="Calibri"/>
              </w:rPr>
              <w:t>6</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6B7A3A32" w14:textId="77777777" w:rsidR="00801F7D" w:rsidRPr="00CA563F" w:rsidRDefault="00801F7D" w:rsidP="00D23A26">
            <w:pPr>
              <w:jc w:val="center"/>
              <w:rPr>
                <w:rFonts w:eastAsia="Calibri"/>
                <w:b/>
                <w:bCs/>
              </w:rPr>
            </w:pPr>
            <w:r w:rsidRPr="00CA563F">
              <w:rPr>
                <w:rFonts w:eastAsia="Calibri"/>
                <w:b/>
                <w:bCs/>
              </w:rPr>
              <w:t>Раздел 6. Развитие речи (6 ч)</w:t>
            </w:r>
          </w:p>
        </w:tc>
      </w:tr>
      <w:tr w:rsidR="00CA563F" w:rsidRPr="00CA563F" w14:paraId="57792C5F" w14:textId="77777777" w:rsidTr="00D23A26">
        <w:trPr>
          <w:trHeight w:hRule="exact" w:val="695"/>
          <w:jc w:val="center"/>
        </w:trPr>
        <w:tc>
          <w:tcPr>
            <w:tcW w:w="364" w:type="pct"/>
            <w:tcBorders>
              <w:top w:val="single" w:sz="4" w:space="0" w:color="auto"/>
              <w:left w:val="single" w:sz="4" w:space="0" w:color="auto"/>
            </w:tcBorders>
            <w:shd w:val="clear" w:color="auto" w:fill="FFFFFF"/>
          </w:tcPr>
          <w:p w14:paraId="5DFC86A8" w14:textId="77777777" w:rsidR="00801F7D" w:rsidRPr="00CA563F" w:rsidRDefault="00801F7D" w:rsidP="00D23A26">
            <w:pPr>
              <w:jc w:val="center"/>
              <w:rPr>
                <w:rFonts w:eastAsia="Calibri"/>
              </w:rPr>
            </w:pPr>
            <w:r w:rsidRPr="00CA563F">
              <w:rPr>
                <w:rFonts w:eastAsia="Calibri"/>
                <w:bCs/>
                <w:shd w:val="clear" w:color="auto" w:fill="FFFFFF"/>
                <w:lang w:bidi="ru-RU"/>
              </w:rPr>
              <w:lastRenderedPageBreak/>
              <w:t>6.1</w:t>
            </w:r>
          </w:p>
        </w:tc>
        <w:tc>
          <w:tcPr>
            <w:tcW w:w="1757" w:type="pct"/>
            <w:gridSpan w:val="2"/>
            <w:tcBorders>
              <w:top w:val="single" w:sz="4" w:space="0" w:color="auto"/>
              <w:left w:val="single" w:sz="4" w:space="0" w:color="auto"/>
            </w:tcBorders>
            <w:shd w:val="clear" w:color="auto" w:fill="FFFFFF"/>
          </w:tcPr>
          <w:p w14:paraId="3BC6B9E4" w14:textId="77777777" w:rsidR="00801F7D" w:rsidRPr="00CA563F" w:rsidRDefault="00801F7D" w:rsidP="00D23A26">
            <w:pPr>
              <w:jc w:val="center"/>
              <w:rPr>
                <w:rFonts w:eastAsia="Calibri"/>
              </w:rPr>
            </w:pPr>
            <w:r w:rsidRPr="00CA563F">
              <w:rPr>
                <w:rFonts w:eastAsia="Calibri"/>
                <w:bCs/>
                <w:shd w:val="clear" w:color="auto" w:fill="FFFFFF"/>
                <w:lang w:bidi="ru-RU"/>
              </w:rPr>
              <w:t>Тема 6.1. Развитие умения формулировать свои мысли</w:t>
            </w:r>
          </w:p>
        </w:tc>
        <w:tc>
          <w:tcPr>
            <w:tcW w:w="379" w:type="pct"/>
            <w:tcBorders>
              <w:top w:val="single" w:sz="4" w:space="0" w:color="auto"/>
              <w:left w:val="single" w:sz="4" w:space="0" w:color="auto"/>
            </w:tcBorders>
            <w:shd w:val="clear" w:color="auto" w:fill="FFFFFF"/>
            <w:vAlign w:val="center"/>
          </w:tcPr>
          <w:p w14:paraId="51D63805"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222FE9A4"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2322F98B"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0FCC0F7B"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227AAE30" w14:textId="77777777" w:rsidR="00801F7D" w:rsidRPr="00CA563F" w:rsidRDefault="00801F7D" w:rsidP="00D23A26">
            <w:pPr>
              <w:jc w:val="center"/>
              <w:rPr>
                <w:rFonts w:eastAsia="Calibri"/>
              </w:rPr>
            </w:pPr>
          </w:p>
        </w:tc>
      </w:tr>
      <w:tr w:rsidR="00CA563F" w:rsidRPr="00CA563F" w14:paraId="04721FDB" w14:textId="77777777" w:rsidTr="00D23A26">
        <w:trPr>
          <w:trHeight w:hRule="exact" w:val="577"/>
          <w:jc w:val="center"/>
        </w:trPr>
        <w:tc>
          <w:tcPr>
            <w:tcW w:w="364" w:type="pct"/>
            <w:tcBorders>
              <w:top w:val="single" w:sz="4" w:space="0" w:color="auto"/>
              <w:left w:val="single" w:sz="4" w:space="0" w:color="auto"/>
            </w:tcBorders>
            <w:shd w:val="clear" w:color="auto" w:fill="FFFFFF"/>
          </w:tcPr>
          <w:p w14:paraId="5EA8168C" w14:textId="77777777" w:rsidR="00801F7D" w:rsidRPr="00CA563F" w:rsidRDefault="00801F7D" w:rsidP="00D23A26">
            <w:pPr>
              <w:jc w:val="center"/>
              <w:rPr>
                <w:rFonts w:eastAsia="Calibri"/>
              </w:rPr>
            </w:pPr>
            <w:r w:rsidRPr="00CA563F">
              <w:rPr>
                <w:rFonts w:eastAsia="Calibri"/>
                <w:bCs/>
                <w:shd w:val="clear" w:color="auto" w:fill="FFFFFF"/>
                <w:lang w:bidi="ru-RU"/>
              </w:rPr>
              <w:t>6.2</w:t>
            </w:r>
          </w:p>
        </w:tc>
        <w:tc>
          <w:tcPr>
            <w:tcW w:w="1757" w:type="pct"/>
            <w:gridSpan w:val="2"/>
            <w:tcBorders>
              <w:top w:val="single" w:sz="4" w:space="0" w:color="auto"/>
              <w:left w:val="single" w:sz="4" w:space="0" w:color="auto"/>
            </w:tcBorders>
            <w:shd w:val="clear" w:color="auto" w:fill="FFFFFF"/>
          </w:tcPr>
          <w:p w14:paraId="7175D11F" w14:textId="77777777" w:rsidR="00801F7D" w:rsidRPr="00CA563F" w:rsidRDefault="00801F7D" w:rsidP="00D23A26">
            <w:pPr>
              <w:jc w:val="center"/>
              <w:rPr>
                <w:rFonts w:eastAsia="Calibri"/>
              </w:rPr>
            </w:pPr>
            <w:r w:rsidRPr="00CA563F">
              <w:rPr>
                <w:rFonts w:eastAsia="Calibri"/>
                <w:bCs/>
                <w:shd w:val="clear" w:color="auto" w:fill="FFFFFF"/>
                <w:lang w:bidi="ru-RU"/>
              </w:rPr>
              <w:t>Тема 6.2. Исправление речевых недочетов</w:t>
            </w:r>
          </w:p>
        </w:tc>
        <w:tc>
          <w:tcPr>
            <w:tcW w:w="379" w:type="pct"/>
            <w:tcBorders>
              <w:top w:val="single" w:sz="4" w:space="0" w:color="auto"/>
              <w:left w:val="single" w:sz="4" w:space="0" w:color="auto"/>
            </w:tcBorders>
            <w:shd w:val="clear" w:color="auto" w:fill="FFFFFF"/>
            <w:vAlign w:val="center"/>
          </w:tcPr>
          <w:p w14:paraId="4FE4916A"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0EAB72CB"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625F7CB5"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vAlign w:val="center"/>
          </w:tcPr>
          <w:p w14:paraId="044016FB"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29BE4BE4" w14:textId="77777777" w:rsidR="00801F7D" w:rsidRPr="00CA563F" w:rsidRDefault="00801F7D" w:rsidP="00D23A26">
            <w:pPr>
              <w:jc w:val="center"/>
              <w:rPr>
                <w:rFonts w:eastAsia="Calibri"/>
              </w:rPr>
            </w:pPr>
          </w:p>
        </w:tc>
      </w:tr>
      <w:tr w:rsidR="00CA563F" w:rsidRPr="00CA563F" w14:paraId="60FD879A" w14:textId="77777777" w:rsidTr="00D23A26">
        <w:trPr>
          <w:trHeight w:hRule="exact" w:val="854"/>
          <w:jc w:val="center"/>
        </w:trPr>
        <w:tc>
          <w:tcPr>
            <w:tcW w:w="364" w:type="pct"/>
            <w:tcBorders>
              <w:top w:val="single" w:sz="4" w:space="0" w:color="auto"/>
              <w:left w:val="single" w:sz="4" w:space="0" w:color="auto"/>
            </w:tcBorders>
            <w:shd w:val="clear" w:color="auto" w:fill="FFFFFF"/>
          </w:tcPr>
          <w:p w14:paraId="293CC69D" w14:textId="77777777" w:rsidR="00801F7D" w:rsidRPr="00CA563F" w:rsidRDefault="00801F7D" w:rsidP="00D23A26">
            <w:pPr>
              <w:jc w:val="center"/>
              <w:rPr>
                <w:rFonts w:eastAsia="Calibri"/>
              </w:rPr>
            </w:pPr>
            <w:r w:rsidRPr="00CA563F">
              <w:rPr>
                <w:rFonts w:eastAsia="Calibri"/>
                <w:bCs/>
                <w:shd w:val="clear" w:color="auto" w:fill="FFFFFF"/>
                <w:lang w:bidi="ru-RU"/>
              </w:rPr>
              <w:t>6.3</w:t>
            </w:r>
          </w:p>
        </w:tc>
        <w:tc>
          <w:tcPr>
            <w:tcW w:w="1757" w:type="pct"/>
            <w:gridSpan w:val="2"/>
            <w:tcBorders>
              <w:top w:val="single" w:sz="4" w:space="0" w:color="auto"/>
              <w:left w:val="single" w:sz="4" w:space="0" w:color="auto"/>
            </w:tcBorders>
            <w:shd w:val="clear" w:color="auto" w:fill="FFFFFF"/>
          </w:tcPr>
          <w:p w14:paraId="1B9C3567" w14:textId="77777777" w:rsidR="00801F7D" w:rsidRPr="00CA563F" w:rsidRDefault="00801F7D" w:rsidP="00D23A26">
            <w:pPr>
              <w:jc w:val="center"/>
              <w:rPr>
                <w:rFonts w:eastAsia="Calibri"/>
              </w:rPr>
            </w:pPr>
            <w:r w:rsidRPr="00CA563F">
              <w:rPr>
                <w:rFonts w:eastAsia="Calibri"/>
                <w:bCs/>
                <w:shd w:val="clear" w:color="auto" w:fill="FFFFFF"/>
                <w:lang w:bidi="ru-RU"/>
              </w:rPr>
              <w:t xml:space="preserve">Тема 6.3. </w:t>
            </w:r>
            <w:proofErr w:type="spellStart"/>
            <w:r w:rsidRPr="00CA563F">
              <w:rPr>
                <w:rFonts w:eastAsia="Calibri"/>
                <w:bCs/>
                <w:shd w:val="clear" w:color="auto" w:fill="FFFFFF"/>
                <w:lang w:bidi="ru-RU"/>
              </w:rPr>
              <w:t>Нейрочтение</w:t>
            </w:r>
            <w:proofErr w:type="spellEnd"/>
            <w:r w:rsidRPr="00CA563F">
              <w:rPr>
                <w:rFonts w:eastAsia="Calibri"/>
                <w:bCs/>
                <w:shd w:val="clear" w:color="auto" w:fill="FFFFFF"/>
                <w:lang w:bidi="ru-RU"/>
              </w:rPr>
              <w:t>. Приемы увеличения словарного запаса</w:t>
            </w:r>
          </w:p>
        </w:tc>
        <w:tc>
          <w:tcPr>
            <w:tcW w:w="379" w:type="pct"/>
            <w:tcBorders>
              <w:top w:val="single" w:sz="4" w:space="0" w:color="auto"/>
              <w:left w:val="single" w:sz="4" w:space="0" w:color="auto"/>
            </w:tcBorders>
            <w:shd w:val="clear" w:color="auto" w:fill="FFFFFF"/>
            <w:vAlign w:val="center"/>
          </w:tcPr>
          <w:p w14:paraId="52B96504" w14:textId="77777777" w:rsidR="00801F7D" w:rsidRPr="00CA563F" w:rsidRDefault="00801F7D" w:rsidP="00D23A26">
            <w:pPr>
              <w:jc w:val="center"/>
              <w:rPr>
                <w:rFonts w:eastAsia="Calibri"/>
              </w:rPr>
            </w:pPr>
            <w:r w:rsidRPr="00CA563F">
              <w:rPr>
                <w:rFonts w:eastAsia="Calibri"/>
              </w:rPr>
              <w:t>2</w:t>
            </w:r>
          </w:p>
        </w:tc>
        <w:tc>
          <w:tcPr>
            <w:tcW w:w="227" w:type="pct"/>
            <w:tcBorders>
              <w:top w:val="single" w:sz="4" w:space="0" w:color="auto"/>
              <w:left w:val="single" w:sz="4" w:space="0" w:color="auto"/>
            </w:tcBorders>
            <w:shd w:val="clear" w:color="auto" w:fill="FFFFFF"/>
            <w:vAlign w:val="center"/>
          </w:tcPr>
          <w:p w14:paraId="2D6537ED"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1F1F4109" w14:textId="77777777" w:rsidR="00801F7D" w:rsidRPr="00CA563F" w:rsidRDefault="00801F7D" w:rsidP="00D23A26">
            <w:pPr>
              <w:jc w:val="center"/>
              <w:rPr>
                <w:rFonts w:eastAsia="Calibri"/>
              </w:rPr>
            </w:pPr>
            <w:r w:rsidRPr="00CA563F">
              <w:rPr>
                <w:rFonts w:eastAsia="Calibri"/>
              </w:rPr>
              <w:t>2</w:t>
            </w:r>
          </w:p>
        </w:tc>
        <w:tc>
          <w:tcPr>
            <w:tcW w:w="1139" w:type="pct"/>
            <w:tcBorders>
              <w:top w:val="single" w:sz="4" w:space="0" w:color="auto"/>
              <w:left w:val="single" w:sz="4" w:space="0" w:color="auto"/>
            </w:tcBorders>
            <w:shd w:val="clear" w:color="auto" w:fill="FFFFFF"/>
            <w:vAlign w:val="center"/>
          </w:tcPr>
          <w:p w14:paraId="0D0ECA1E"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0B6C9E31" w14:textId="77777777" w:rsidR="00801F7D" w:rsidRPr="00CA563F" w:rsidRDefault="00801F7D" w:rsidP="00D23A26">
            <w:pPr>
              <w:jc w:val="center"/>
              <w:rPr>
                <w:rFonts w:eastAsia="Calibri"/>
              </w:rPr>
            </w:pPr>
          </w:p>
        </w:tc>
      </w:tr>
      <w:tr w:rsidR="00CA563F" w:rsidRPr="00CA563F" w14:paraId="52822DA1" w14:textId="77777777" w:rsidTr="00D23A26">
        <w:trPr>
          <w:trHeight w:hRule="exact" w:val="567"/>
          <w:jc w:val="center"/>
        </w:trPr>
        <w:tc>
          <w:tcPr>
            <w:tcW w:w="364" w:type="pct"/>
            <w:tcBorders>
              <w:top w:val="single" w:sz="4" w:space="0" w:color="auto"/>
              <w:left w:val="single" w:sz="4" w:space="0" w:color="auto"/>
            </w:tcBorders>
            <w:shd w:val="clear" w:color="auto" w:fill="FFFFFF"/>
          </w:tcPr>
          <w:p w14:paraId="79481BEC" w14:textId="77777777" w:rsidR="00801F7D" w:rsidRPr="00CA563F" w:rsidRDefault="00801F7D" w:rsidP="00D23A26">
            <w:pPr>
              <w:jc w:val="center"/>
              <w:rPr>
                <w:rFonts w:eastAsia="Calibri"/>
              </w:rPr>
            </w:pPr>
            <w:r w:rsidRPr="00CA563F">
              <w:rPr>
                <w:rFonts w:eastAsia="Calibri"/>
                <w:bCs/>
                <w:shd w:val="clear" w:color="auto" w:fill="FFFFFF"/>
                <w:lang w:bidi="ru-RU"/>
              </w:rPr>
              <w:t>6.4</w:t>
            </w:r>
          </w:p>
        </w:tc>
        <w:tc>
          <w:tcPr>
            <w:tcW w:w="1757" w:type="pct"/>
            <w:gridSpan w:val="2"/>
            <w:tcBorders>
              <w:top w:val="single" w:sz="4" w:space="0" w:color="auto"/>
              <w:left w:val="single" w:sz="4" w:space="0" w:color="auto"/>
            </w:tcBorders>
            <w:shd w:val="clear" w:color="auto" w:fill="FFFFFF"/>
          </w:tcPr>
          <w:p w14:paraId="5E642C09" w14:textId="77777777" w:rsidR="00801F7D" w:rsidRPr="00CA563F" w:rsidRDefault="00801F7D" w:rsidP="00D23A26">
            <w:pPr>
              <w:jc w:val="center"/>
              <w:rPr>
                <w:rFonts w:eastAsia="Calibri"/>
                <w:bCs/>
                <w:shd w:val="clear" w:color="auto" w:fill="FFFFFF"/>
                <w:lang w:bidi="ru-RU"/>
              </w:rPr>
            </w:pPr>
            <w:r w:rsidRPr="00CA563F">
              <w:rPr>
                <w:rFonts w:eastAsia="Calibri"/>
                <w:bCs/>
                <w:shd w:val="clear" w:color="auto" w:fill="FFFFFF"/>
                <w:lang w:bidi="ru-RU"/>
              </w:rPr>
              <w:t xml:space="preserve">Тема 6.4. </w:t>
            </w:r>
            <w:proofErr w:type="spellStart"/>
            <w:r w:rsidRPr="00CA563F">
              <w:rPr>
                <w:rFonts w:eastAsia="Calibri"/>
                <w:bCs/>
                <w:shd w:val="clear" w:color="auto" w:fill="FFFFFF"/>
                <w:lang w:bidi="ru-RU"/>
              </w:rPr>
              <w:t>Нейрочтение</w:t>
            </w:r>
            <w:proofErr w:type="spellEnd"/>
            <w:r w:rsidRPr="00CA563F">
              <w:rPr>
                <w:rFonts w:eastAsia="Calibri"/>
                <w:bCs/>
                <w:shd w:val="clear" w:color="auto" w:fill="FFFFFF"/>
                <w:lang w:bidi="ru-RU"/>
              </w:rPr>
              <w:t>. Игры на развитие речи.</w:t>
            </w:r>
          </w:p>
        </w:tc>
        <w:tc>
          <w:tcPr>
            <w:tcW w:w="379" w:type="pct"/>
            <w:tcBorders>
              <w:top w:val="single" w:sz="4" w:space="0" w:color="auto"/>
              <w:left w:val="single" w:sz="4" w:space="0" w:color="auto"/>
            </w:tcBorders>
            <w:shd w:val="clear" w:color="auto" w:fill="FFFFFF"/>
            <w:vAlign w:val="center"/>
          </w:tcPr>
          <w:p w14:paraId="43FA467C" w14:textId="77777777" w:rsidR="00801F7D" w:rsidRPr="00CA563F" w:rsidRDefault="00801F7D" w:rsidP="00D23A26">
            <w:pPr>
              <w:jc w:val="center"/>
              <w:rPr>
                <w:rFonts w:eastAsia="Calibri"/>
              </w:rPr>
            </w:pPr>
            <w:r w:rsidRPr="00CA563F">
              <w:rPr>
                <w:rFonts w:eastAsia="Calibri"/>
              </w:rPr>
              <w:t>2</w:t>
            </w:r>
          </w:p>
        </w:tc>
        <w:tc>
          <w:tcPr>
            <w:tcW w:w="227" w:type="pct"/>
            <w:tcBorders>
              <w:top w:val="single" w:sz="4" w:space="0" w:color="auto"/>
              <w:left w:val="single" w:sz="4" w:space="0" w:color="auto"/>
            </w:tcBorders>
            <w:shd w:val="clear" w:color="auto" w:fill="FFFFFF"/>
            <w:vAlign w:val="center"/>
          </w:tcPr>
          <w:p w14:paraId="736EEE7E"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01C043C0" w14:textId="77777777" w:rsidR="00801F7D" w:rsidRPr="00CA563F" w:rsidRDefault="00801F7D" w:rsidP="00D23A26">
            <w:pPr>
              <w:jc w:val="center"/>
              <w:rPr>
                <w:rFonts w:eastAsia="Calibri"/>
              </w:rPr>
            </w:pPr>
            <w:r w:rsidRPr="00CA563F">
              <w:rPr>
                <w:rFonts w:eastAsia="Calibri"/>
              </w:rPr>
              <w:t>2</w:t>
            </w:r>
          </w:p>
        </w:tc>
        <w:tc>
          <w:tcPr>
            <w:tcW w:w="1139" w:type="pct"/>
            <w:tcBorders>
              <w:top w:val="single" w:sz="4" w:space="0" w:color="auto"/>
              <w:left w:val="single" w:sz="4" w:space="0" w:color="auto"/>
            </w:tcBorders>
            <w:shd w:val="clear" w:color="auto" w:fill="FFFFFF"/>
            <w:vAlign w:val="center"/>
          </w:tcPr>
          <w:p w14:paraId="47F3C67C"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6E12638E" w14:textId="77777777" w:rsidR="00801F7D" w:rsidRPr="00CA563F" w:rsidRDefault="00801F7D" w:rsidP="00D23A26">
            <w:pPr>
              <w:jc w:val="center"/>
              <w:rPr>
                <w:rFonts w:eastAsia="Calibri"/>
              </w:rPr>
            </w:pPr>
          </w:p>
        </w:tc>
      </w:tr>
      <w:tr w:rsidR="00CA563F" w:rsidRPr="00CA563F" w14:paraId="558D5AE4" w14:textId="77777777" w:rsidTr="00D23A26">
        <w:trPr>
          <w:trHeight w:hRule="exact" w:val="419"/>
          <w:jc w:val="center"/>
        </w:trPr>
        <w:tc>
          <w:tcPr>
            <w:tcW w:w="364" w:type="pct"/>
            <w:tcBorders>
              <w:top w:val="single" w:sz="4" w:space="0" w:color="auto"/>
              <w:left w:val="single" w:sz="4" w:space="0" w:color="auto"/>
            </w:tcBorders>
            <w:shd w:val="clear" w:color="auto" w:fill="FFFFFF"/>
          </w:tcPr>
          <w:p w14:paraId="671D5AD1" w14:textId="77777777" w:rsidR="00801F7D" w:rsidRPr="00CA563F" w:rsidRDefault="00801F7D" w:rsidP="00D23A26">
            <w:pPr>
              <w:rPr>
                <w:rFonts w:eastAsia="Calibri"/>
              </w:rPr>
            </w:pPr>
            <w:r w:rsidRPr="00CA563F">
              <w:rPr>
                <w:rFonts w:eastAsia="Calibri"/>
              </w:rPr>
              <w:t>7</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6C320241" w14:textId="77777777" w:rsidR="00801F7D" w:rsidRPr="00CA563F" w:rsidRDefault="00801F7D" w:rsidP="00D23A26">
            <w:pPr>
              <w:jc w:val="center"/>
              <w:rPr>
                <w:rFonts w:eastAsia="Calibri"/>
                <w:b/>
                <w:bCs/>
              </w:rPr>
            </w:pPr>
            <w:r w:rsidRPr="00CA563F">
              <w:rPr>
                <w:rFonts w:eastAsia="Calibri"/>
                <w:b/>
                <w:bCs/>
              </w:rPr>
              <w:t>Раздел 7. Развитие пространственных представлений (2 ч)</w:t>
            </w:r>
          </w:p>
        </w:tc>
      </w:tr>
      <w:tr w:rsidR="00CA563F" w:rsidRPr="00CA563F" w14:paraId="060663E4" w14:textId="77777777" w:rsidTr="00D23A26">
        <w:trPr>
          <w:trHeight w:hRule="exact" w:val="1276"/>
          <w:jc w:val="center"/>
        </w:trPr>
        <w:tc>
          <w:tcPr>
            <w:tcW w:w="364" w:type="pct"/>
            <w:tcBorders>
              <w:top w:val="single" w:sz="4" w:space="0" w:color="auto"/>
              <w:left w:val="single" w:sz="4" w:space="0" w:color="auto"/>
            </w:tcBorders>
            <w:shd w:val="clear" w:color="auto" w:fill="FFFFFF"/>
          </w:tcPr>
          <w:p w14:paraId="2AE4D098" w14:textId="77777777" w:rsidR="00801F7D" w:rsidRPr="00CA563F" w:rsidRDefault="00801F7D" w:rsidP="00D23A26">
            <w:pPr>
              <w:jc w:val="center"/>
              <w:rPr>
                <w:rFonts w:eastAsia="Calibri"/>
              </w:rPr>
            </w:pPr>
            <w:r w:rsidRPr="00CA563F">
              <w:rPr>
                <w:rFonts w:eastAsia="Calibri"/>
                <w:bCs/>
                <w:shd w:val="clear" w:color="auto" w:fill="FFFFFF"/>
                <w:lang w:bidi="ru-RU"/>
              </w:rPr>
              <w:t>7.1</w:t>
            </w:r>
          </w:p>
        </w:tc>
        <w:tc>
          <w:tcPr>
            <w:tcW w:w="1757" w:type="pct"/>
            <w:gridSpan w:val="2"/>
            <w:tcBorders>
              <w:top w:val="single" w:sz="4" w:space="0" w:color="auto"/>
              <w:left w:val="single" w:sz="4" w:space="0" w:color="auto"/>
            </w:tcBorders>
            <w:shd w:val="clear" w:color="auto" w:fill="FFFFFF"/>
            <w:vAlign w:val="center"/>
          </w:tcPr>
          <w:p w14:paraId="2723230C"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Тема 7.1</w:t>
            </w:r>
          </w:p>
          <w:p w14:paraId="0A04564F"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Закрепление пространственных представлений о собственном теле в вертикальной оси.</w:t>
            </w:r>
          </w:p>
        </w:tc>
        <w:tc>
          <w:tcPr>
            <w:tcW w:w="379" w:type="pct"/>
            <w:tcBorders>
              <w:top w:val="single" w:sz="4" w:space="0" w:color="auto"/>
              <w:left w:val="single" w:sz="4" w:space="0" w:color="auto"/>
            </w:tcBorders>
            <w:shd w:val="clear" w:color="auto" w:fill="FFFFFF"/>
            <w:vAlign w:val="center"/>
          </w:tcPr>
          <w:p w14:paraId="636FCB18"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52CF52FA"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76AF12F0"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tcPr>
          <w:p w14:paraId="35768463" w14:textId="77777777" w:rsidR="00801F7D" w:rsidRPr="00CA563F" w:rsidRDefault="00801F7D" w:rsidP="00D23A26">
            <w:pPr>
              <w:jc w:val="center"/>
              <w:rPr>
                <w:rFonts w:eastAsia="Calibri"/>
              </w:rPr>
            </w:pPr>
            <w:r w:rsidRPr="00CA563F">
              <w:rPr>
                <w:rFonts w:eastAsia="Calibri"/>
              </w:rPr>
              <w:t xml:space="preserve">Беседа, игра, упражнения, </w:t>
            </w:r>
            <w:proofErr w:type="spellStart"/>
            <w:r w:rsidRPr="00CA563F">
              <w:rPr>
                <w:rFonts w:eastAsia="Calibri"/>
              </w:rPr>
              <w:t>нейротренажеры</w:t>
            </w:r>
            <w:proofErr w:type="spellEnd"/>
          </w:p>
        </w:tc>
        <w:tc>
          <w:tcPr>
            <w:tcW w:w="527" w:type="pct"/>
            <w:tcBorders>
              <w:top w:val="single" w:sz="4" w:space="0" w:color="auto"/>
              <w:left w:val="single" w:sz="4" w:space="0" w:color="auto"/>
              <w:right w:val="single" w:sz="4" w:space="0" w:color="auto"/>
            </w:tcBorders>
            <w:shd w:val="clear" w:color="auto" w:fill="FFFFFF"/>
            <w:vAlign w:val="center"/>
          </w:tcPr>
          <w:p w14:paraId="1EC1A5E7" w14:textId="77777777" w:rsidR="00801F7D" w:rsidRPr="00CA563F" w:rsidRDefault="00801F7D" w:rsidP="00D23A26">
            <w:pPr>
              <w:jc w:val="center"/>
              <w:rPr>
                <w:rFonts w:eastAsia="Calibri"/>
              </w:rPr>
            </w:pPr>
          </w:p>
        </w:tc>
      </w:tr>
      <w:tr w:rsidR="00CA563F" w:rsidRPr="00CA563F" w14:paraId="1679C081" w14:textId="77777777" w:rsidTr="00D23A26">
        <w:trPr>
          <w:trHeight w:hRule="exact" w:val="1563"/>
          <w:jc w:val="center"/>
        </w:trPr>
        <w:tc>
          <w:tcPr>
            <w:tcW w:w="364" w:type="pct"/>
            <w:tcBorders>
              <w:top w:val="single" w:sz="4" w:space="0" w:color="auto"/>
              <w:left w:val="single" w:sz="4" w:space="0" w:color="auto"/>
            </w:tcBorders>
            <w:shd w:val="clear" w:color="auto" w:fill="FFFFFF"/>
          </w:tcPr>
          <w:p w14:paraId="3E32D48E" w14:textId="77777777" w:rsidR="00801F7D" w:rsidRPr="00CA563F" w:rsidRDefault="00801F7D" w:rsidP="00D23A26">
            <w:pPr>
              <w:jc w:val="center"/>
              <w:rPr>
                <w:rFonts w:eastAsia="Calibri"/>
              </w:rPr>
            </w:pPr>
            <w:r w:rsidRPr="00CA563F">
              <w:rPr>
                <w:rFonts w:eastAsia="Calibri"/>
                <w:bCs/>
                <w:shd w:val="clear" w:color="auto" w:fill="FFFFFF"/>
                <w:lang w:bidi="ru-RU"/>
              </w:rPr>
              <w:t>7.2</w:t>
            </w:r>
          </w:p>
        </w:tc>
        <w:tc>
          <w:tcPr>
            <w:tcW w:w="1757" w:type="pct"/>
            <w:gridSpan w:val="2"/>
            <w:tcBorders>
              <w:top w:val="single" w:sz="4" w:space="0" w:color="auto"/>
              <w:left w:val="single" w:sz="4" w:space="0" w:color="auto"/>
            </w:tcBorders>
            <w:shd w:val="clear" w:color="auto" w:fill="FFFFFF"/>
            <w:vAlign w:val="center"/>
          </w:tcPr>
          <w:p w14:paraId="3F11244D"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Тема 7.2</w:t>
            </w:r>
          </w:p>
          <w:p w14:paraId="0FAA7A36" w14:textId="77777777" w:rsidR="00801F7D" w:rsidRPr="00CA563F" w:rsidRDefault="00801F7D" w:rsidP="00D23A26">
            <w:pPr>
              <w:widowControl w:val="0"/>
              <w:jc w:val="center"/>
              <w:rPr>
                <w:rFonts w:eastAsia="Calibri"/>
                <w:bCs/>
                <w:shd w:val="clear" w:color="auto" w:fill="FFFFFF"/>
                <w:lang w:bidi="ru-RU"/>
              </w:rPr>
            </w:pPr>
            <w:r w:rsidRPr="00CA563F">
              <w:rPr>
                <w:rFonts w:eastAsia="Calibri"/>
                <w:bCs/>
                <w:shd w:val="clear" w:color="auto" w:fill="FFFFFF"/>
                <w:lang w:bidi="ru-RU"/>
              </w:rPr>
              <w:t>Совершенствование представлений о схеме тела с упором на «право-левую» ориентировку</w:t>
            </w:r>
          </w:p>
        </w:tc>
        <w:tc>
          <w:tcPr>
            <w:tcW w:w="379" w:type="pct"/>
            <w:tcBorders>
              <w:top w:val="single" w:sz="4" w:space="0" w:color="auto"/>
              <w:left w:val="single" w:sz="4" w:space="0" w:color="auto"/>
            </w:tcBorders>
            <w:shd w:val="clear" w:color="auto" w:fill="FFFFFF"/>
            <w:vAlign w:val="center"/>
          </w:tcPr>
          <w:p w14:paraId="1A1F3419"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3A1E6BB0"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3C161927"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tcPr>
          <w:p w14:paraId="36CFBB52"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5A51FD92" w14:textId="77777777" w:rsidR="00801F7D" w:rsidRPr="00CA563F" w:rsidRDefault="00801F7D" w:rsidP="00D23A26">
            <w:pPr>
              <w:jc w:val="center"/>
              <w:rPr>
                <w:rFonts w:eastAsia="Calibri"/>
              </w:rPr>
            </w:pPr>
          </w:p>
        </w:tc>
      </w:tr>
      <w:tr w:rsidR="00CA563F" w:rsidRPr="00CA563F" w14:paraId="58E7E473" w14:textId="77777777" w:rsidTr="00D23A26">
        <w:trPr>
          <w:trHeight w:hRule="exact" w:val="416"/>
          <w:jc w:val="center"/>
        </w:trPr>
        <w:tc>
          <w:tcPr>
            <w:tcW w:w="364" w:type="pct"/>
            <w:tcBorders>
              <w:top w:val="single" w:sz="4" w:space="0" w:color="auto"/>
              <w:left w:val="single" w:sz="4" w:space="0" w:color="auto"/>
            </w:tcBorders>
            <w:shd w:val="clear" w:color="auto" w:fill="FFFFFF"/>
          </w:tcPr>
          <w:p w14:paraId="57DACF02" w14:textId="77777777" w:rsidR="00801F7D" w:rsidRPr="00CA563F" w:rsidRDefault="00801F7D" w:rsidP="00D23A26">
            <w:pPr>
              <w:jc w:val="center"/>
              <w:rPr>
                <w:rFonts w:eastAsia="Calibri"/>
              </w:rPr>
            </w:pPr>
            <w:r w:rsidRPr="00CA563F">
              <w:rPr>
                <w:rFonts w:eastAsia="Calibri"/>
              </w:rPr>
              <w:t>8</w:t>
            </w:r>
          </w:p>
        </w:tc>
        <w:tc>
          <w:tcPr>
            <w:tcW w:w="4636" w:type="pct"/>
            <w:gridSpan w:val="7"/>
            <w:tcBorders>
              <w:top w:val="single" w:sz="4" w:space="0" w:color="auto"/>
              <w:left w:val="single" w:sz="4" w:space="0" w:color="auto"/>
              <w:right w:val="single" w:sz="4" w:space="0" w:color="auto"/>
            </w:tcBorders>
            <w:shd w:val="clear" w:color="auto" w:fill="FFFFFF"/>
            <w:vAlign w:val="center"/>
          </w:tcPr>
          <w:p w14:paraId="004457C6" w14:textId="77777777" w:rsidR="00801F7D" w:rsidRPr="00CA563F" w:rsidRDefault="00801F7D" w:rsidP="00D23A26">
            <w:pPr>
              <w:jc w:val="center"/>
              <w:rPr>
                <w:rFonts w:eastAsia="Calibri"/>
                <w:b/>
                <w:bCs/>
              </w:rPr>
            </w:pPr>
            <w:r w:rsidRPr="00CA563F">
              <w:rPr>
                <w:rFonts w:eastAsia="Calibri"/>
                <w:b/>
                <w:bCs/>
              </w:rPr>
              <w:t>Раздел 8. Улучшение саморегуляции (2 ч)</w:t>
            </w:r>
          </w:p>
        </w:tc>
      </w:tr>
      <w:tr w:rsidR="00CA563F" w:rsidRPr="00CA563F" w14:paraId="14E2849E" w14:textId="77777777" w:rsidTr="00D23A26">
        <w:trPr>
          <w:trHeight w:hRule="exact" w:val="1144"/>
          <w:jc w:val="center"/>
        </w:trPr>
        <w:tc>
          <w:tcPr>
            <w:tcW w:w="364" w:type="pct"/>
            <w:tcBorders>
              <w:top w:val="single" w:sz="4" w:space="0" w:color="auto"/>
              <w:left w:val="single" w:sz="4" w:space="0" w:color="auto"/>
            </w:tcBorders>
            <w:shd w:val="clear" w:color="auto" w:fill="FFFFFF"/>
          </w:tcPr>
          <w:p w14:paraId="5333FF59" w14:textId="77777777" w:rsidR="00801F7D" w:rsidRPr="00CA563F" w:rsidRDefault="00801F7D" w:rsidP="00D23A26">
            <w:pPr>
              <w:jc w:val="center"/>
              <w:rPr>
                <w:rFonts w:eastAsia="Calibri"/>
              </w:rPr>
            </w:pPr>
            <w:r w:rsidRPr="00CA563F">
              <w:rPr>
                <w:rFonts w:eastAsia="Calibri"/>
                <w:bCs/>
                <w:shd w:val="clear" w:color="auto" w:fill="FFFFFF"/>
                <w:lang w:bidi="ru-RU"/>
              </w:rPr>
              <w:t>8.1.</w:t>
            </w:r>
          </w:p>
        </w:tc>
        <w:tc>
          <w:tcPr>
            <w:tcW w:w="1154" w:type="pct"/>
            <w:tcBorders>
              <w:top w:val="single" w:sz="4" w:space="0" w:color="auto"/>
              <w:left w:val="single" w:sz="4" w:space="0" w:color="auto"/>
            </w:tcBorders>
            <w:shd w:val="clear" w:color="auto" w:fill="FFFFFF"/>
            <w:vAlign w:val="center"/>
          </w:tcPr>
          <w:p w14:paraId="0CD7CCF5" w14:textId="77777777" w:rsidR="00801F7D" w:rsidRPr="00CA563F" w:rsidRDefault="00801F7D" w:rsidP="00D23A26">
            <w:pPr>
              <w:widowControl w:val="0"/>
              <w:jc w:val="center"/>
              <w:rPr>
                <w:bCs/>
                <w:shd w:val="clear" w:color="auto" w:fill="FFFFFF"/>
                <w:lang w:bidi="ru-RU"/>
              </w:rPr>
            </w:pPr>
            <w:r w:rsidRPr="00CA563F">
              <w:rPr>
                <w:rFonts w:eastAsia="Calibri"/>
                <w:bCs/>
                <w:shd w:val="clear" w:color="auto" w:fill="FFFFFF"/>
                <w:lang w:bidi="ru-RU"/>
              </w:rPr>
              <w:t>Тема 8.1. Оптимизация и стабилизация мышечного тонуса</w:t>
            </w:r>
          </w:p>
        </w:tc>
        <w:tc>
          <w:tcPr>
            <w:tcW w:w="982" w:type="pct"/>
            <w:gridSpan w:val="2"/>
            <w:tcBorders>
              <w:top w:val="single" w:sz="4" w:space="0" w:color="auto"/>
              <w:left w:val="single" w:sz="4" w:space="0" w:color="auto"/>
            </w:tcBorders>
            <w:shd w:val="clear" w:color="auto" w:fill="FFFFFF"/>
            <w:vAlign w:val="center"/>
          </w:tcPr>
          <w:p w14:paraId="4DDE7B64"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6B30817E"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3EE4BAA1"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tcPr>
          <w:p w14:paraId="67D89611" w14:textId="77777777" w:rsidR="00801F7D" w:rsidRPr="00CA563F" w:rsidRDefault="00801F7D" w:rsidP="00D23A26">
            <w:pPr>
              <w:jc w:val="center"/>
              <w:rPr>
                <w:rFonts w:eastAsia="Calibri"/>
              </w:rPr>
            </w:pPr>
            <w:r w:rsidRPr="00CA563F">
              <w:rPr>
                <w:rFonts w:eastAsia="Calibri"/>
              </w:rPr>
              <w:t>Беседа, игра,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7B01F35F" w14:textId="77777777" w:rsidR="00801F7D" w:rsidRPr="00CA563F" w:rsidRDefault="00801F7D" w:rsidP="00D23A26">
            <w:pPr>
              <w:jc w:val="center"/>
              <w:rPr>
                <w:rFonts w:eastAsia="Calibri"/>
              </w:rPr>
            </w:pPr>
          </w:p>
        </w:tc>
      </w:tr>
      <w:tr w:rsidR="00CA563F" w:rsidRPr="00CA563F" w14:paraId="25BEC2AF" w14:textId="77777777" w:rsidTr="00D23A26">
        <w:trPr>
          <w:trHeight w:hRule="exact" w:val="1132"/>
          <w:jc w:val="center"/>
        </w:trPr>
        <w:tc>
          <w:tcPr>
            <w:tcW w:w="364" w:type="pct"/>
            <w:tcBorders>
              <w:top w:val="single" w:sz="4" w:space="0" w:color="auto"/>
              <w:left w:val="single" w:sz="4" w:space="0" w:color="auto"/>
            </w:tcBorders>
            <w:shd w:val="clear" w:color="auto" w:fill="FFFFFF"/>
          </w:tcPr>
          <w:p w14:paraId="510653AD" w14:textId="77777777" w:rsidR="00801F7D" w:rsidRPr="00CA563F" w:rsidRDefault="00801F7D" w:rsidP="00D23A26">
            <w:pPr>
              <w:jc w:val="center"/>
              <w:rPr>
                <w:rFonts w:eastAsia="Calibri"/>
              </w:rPr>
            </w:pPr>
            <w:r w:rsidRPr="00CA563F">
              <w:rPr>
                <w:rFonts w:eastAsia="Calibri"/>
                <w:bCs/>
                <w:shd w:val="clear" w:color="auto" w:fill="FFFFFF"/>
                <w:lang w:bidi="ru-RU"/>
              </w:rPr>
              <w:t>8.2.</w:t>
            </w:r>
          </w:p>
        </w:tc>
        <w:tc>
          <w:tcPr>
            <w:tcW w:w="1154" w:type="pct"/>
            <w:tcBorders>
              <w:top w:val="single" w:sz="4" w:space="0" w:color="auto"/>
              <w:left w:val="single" w:sz="4" w:space="0" w:color="auto"/>
            </w:tcBorders>
            <w:shd w:val="clear" w:color="auto" w:fill="FFFFFF"/>
          </w:tcPr>
          <w:p w14:paraId="7AC4E91D" w14:textId="77777777" w:rsidR="00801F7D" w:rsidRPr="00CA563F" w:rsidRDefault="00801F7D" w:rsidP="00D23A26">
            <w:pPr>
              <w:jc w:val="center"/>
              <w:rPr>
                <w:rFonts w:eastAsia="Calibri"/>
                <w:bCs/>
                <w:shd w:val="clear" w:color="auto" w:fill="FFFFFF"/>
                <w:lang w:bidi="ru-RU"/>
              </w:rPr>
            </w:pPr>
            <w:r w:rsidRPr="00CA563F">
              <w:rPr>
                <w:rFonts w:eastAsia="Calibri"/>
                <w:bCs/>
                <w:shd w:val="clear" w:color="auto" w:fill="FFFFFF"/>
                <w:lang w:bidi="ru-RU"/>
              </w:rPr>
              <w:t>Тема 8.2.</w:t>
            </w:r>
          </w:p>
          <w:p w14:paraId="6F2FF27F" w14:textId="77777777" w:rsidR="00801F7D" w:rsidRPr="00CA563F" w:rsidRDefault="00801F7D" w:rsidP="00D23A26">
            <w:pPr>
              <w:jc w:val="center"/>
              <w:rPr>
                <w:rFonts w:eastAsia="Calibri"/>
              </w:rPr>
            </w:pPr>
            <w:r w:rsidRPr="00CA563F">
              <w:rPr>
                <w:rFonts w:eastAsia="Calibri"/>
                <w:bCs/>
                <w:shd w:val="clear" w:color="auto" w:fill="FFFFFF"/>
                <w:lang w:bidi="ru-RU"/>
              </w:rPr>
              <w:t>Растяжки двигательного репертуара.</w:t>
            </w:r>
          </w:p>
        </w:tc>
        <w:tc>
          <w:tcPr>
            <w:tcW w:w="982" w:type="pct"/>
            <w:gridSpan w:val="2"/>
            <w:tcBorders>
              <w:top w:val="single" w:sz="4" w:space="0" w:color="auto"/>
              <w:left w:val="single" w:sz="4" w:space="0" w:color="auto"/>
            </w:tcBorders>
            <w:shd w:val="clear" w:color="auto" w:fill="FFFFFF"/>
            <w:vAlign w:val="center"/>
          </w:tcPr>
          <w:p w14:paraId="1D76E0CF"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749B239D"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7EB223A2"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tcPr>
          <w:p w14:paraId="130E09BF" w14:textId="77777777" w:rsidR="00801F7D" w:rsidRPr="00CA563F" w:rsidRDefault="00801F7D" w:rsidP="00D23A26">
            <w:pPr>
              <w:jc w:val="center"/>
              <w:rPr>
                <w:rFonts w:eastAsia="Calibri"/>
              </w:rPr>
            </w:pPr>
            <w:r w:rsidRPr="00CA563F">
              <w:rPr>
                <w:rFonts w:eastAsia="Calibri"/>
              </w:rPr>
              <w:t>Игры, упражнения</w:t>
            </w:r>
          </w:p>
        </w:tc>
        <w:tc>
          <w:tcPr>
            <w:tcW w:w="527" w:type="pct"/>
            <w:tcBorders>
              <w:top w:val="single" w:sz="4" w:space="0" w:color="auto"/>
              <w:left w:val="single" w:sz="4" w:space="0" w:color="auto"/>
              <w:right w:val="single" w:sz="4" w:space="0" w:color="auto"/>
            </w:tcBorders>
            <w:shd w:val="clear" w:color="auto" w:fill="FFFFFF"/>
            <w:vAlign w:val="center"/>
          </w:tcPr>
          <w:p w14:paraId="1C989CA9" w14:textId="77777777" w:rsidR="00801F7D" w:rsidRPr="00CA563F" w:rsidRDefault="00801F7D" w:rsidP="00D23A26">
            <w:pPr>
              <w:jc w:val="center"/>
              <w:rPr>
                <w:rFonts w:eastAsia="Calibri"/>
              </w:rPr>
            </w:pPr>
          </w:p>
        </w:tc>
      </w:tr>
      <w:tr w:rsidR="00CA563F" w:rsidRPr="00CA563F" w14:paraId="28580CBE" w14:textId="77777777" w:rsidTr="00D23A26">
        <w:trPr>
          <w:trHeight w:hRule="exact" w:val="436"/>
          <w:jc w:val="center"/>
        </w:trPr>
        <w:tc>
          <w:tcPr>
            <w:tcW w:w="364" w:type="pct"/>
            <w:tcBorders>
              <w:top w:val="single" w:sz="4" w:space="0" w:color="auto"/>
              <w:left w:val="single" w:sz="4" w:space="0" w:color="auto"/>
            </w:tcBorders>
            <w:shd w:val="clear" w:color="auto" w:fill="FFFFFF"/>
          </w:tcPr>
          <w:p w14:paraId="223F6B66" w14:textId="77777777" w:rsidR="00801F7D" w:rsidRPr="00CA563F" w:rsidRDefault="00801F7D" w:rsidP="00D23A26">
            <w:pPr>
              <w:rPr>
                <w:rFonts w:eastAsia="Calibri"/>
                <w:bCs/>
                <w:shd w:val="clear" w:color="auto" w:fill="FFFFFF"/>
                <w:lang w:bidi="ru-RU"/>
              </w:rPr>
            </w:pPr>
            <w:r w:rsidRPr="00CA563F">
              <w:rPr>
                <w:rFonts w:eastAsia="Calibri"/>
                <w:bCs/>
                <w:shd w:val="clear" w:color="auto" w:fill="FFFFFF"/>
                <w:lang w:bidi="ru-RU"/>
              </w:rPr>
              <w:t>9</w:t>
            </w:r>
          </w:p>
        </w:tc>
        <w:tc>
          <w:tcPr>
            <w:tcW w:w="4636" w:type="pct"/>
            <w:gridSpan w:val="7"/>
            <w:tcBorders>
              <w:top w:val="single" w:sz="4" w:space="0" w:color="auto"/>
              <w:left w:val="single" w:sz="4" w:space="0" w:color="auto"/>
              <w:right w:val="single" w:sz="4" w:space="0" w:color="auto"/>
            </w:tcBorders>
            <w:shd w:val="clear" w:color="auto" w:fill="FFFFFF"/>
          </w:tcPr>
          <w:p w14:paraId="7607E7E4" w14:textId="77777777" w:rsidR="00801F7D" w:rsidRPr="00CA563F" w:rsidRDefault="00801F7D" w:rsidP="00D23A26">
            <w:pPr>
              <w:jc w:val="center"/>
              <w:rPr>
                <w:rFonts w:eastAsia="Calibri"/>
                <w:b/>
                <w:bCs/>
              </w:rPr>
            </w:pPr>
            <w:r w:rsidRPr="00CA563F">
              <w:rPr>
                <w:rFonts w:eastAsia="Calibri"/>
                <w:b/>
                <w:bCs/>
              </w:rPr>
              <w:t>Раздел 9. Улучшение соматической сферы ребенка (2 ч)</w:t>
            </w:r>
          </w:p>
        </w:tc>
      </w:tr>
      <w:tr w:rsidR="00CA563F" w:rsidRPr="00CA563F" w14:paraId="3EDFBD73" w14:textId="77777777" w:rsidTr="00D23A26">
        <w:trPr>
          <w:trHeight w:hRule="exact" w:val="1417"/>
          <w:jc w:val="center"/>
        </w:trPr>
        <w:tc>
          <w:tcPr>
            <w:tcW w:w="364" w:type="pct"/>
            <w:tcBorders>
              <w:top w:val="single" w:sz="4" w:space="0" w:color="auto"/>
              <w:left w:val="single" w:sz="4" w:space="0" w:color="auto"/>
            </w:tcBorders>
            <w:shd w:val="clear" w:color="auto" w:fill="FFFFFF"/>
          </w:tcPr>
          <w:p w14:paraId="54ED92B0" w14:textId="77777777" w:rsidR="00801F7D" w:rsidRPr="00CA563F" w:rsidRDefault="00801F7D" w:rsidP="00D23A26">
            <w:pPr>
              <w:jc w:val="center"/>
              <w:rPr>
                <w:rFonts w:eastAsia="Calibri"/>
                <w:bCs/>
                <w:shd w:val="clear" w:color="auto" w:fill="FFFFFF"/>
                <w:lang w:bidi="ru-RU"/>
              </w:rPr>
            </w:pPr>
            <w:r w:rsidRPr="00CA563F">
              <w:rPr>
                <w:rFonts w:eastAsia="Calibri"/>
                <w:bCs/>
                <w:shd w:val="clear" w:color="auto" w:fill="FFFFFF"/>
                <w:lang w:bidi="ru-RU"/>
              </w:rPr>
              <w:t>9.1</w:t>
            </w:r>
          </w:p>
        </w:tc>
        <w:tc>
          <w:tcPr>
            <w:tcW w:w="1757" w:type="pct"/>
            <w:gridSpan w:val="2"/>
            <w:tcBorders>
              <w:top w:val="single" w:sz="4" w:space="0" w:color="auto"/>
              <w:left w:val="single" w:sz="4" w:space="0" w:color="auto"/>
            </w:tcBorders>
            <w:shd w:val="clear" w:color="auto" w:fill="FFFFFF"/>
          </w:tcPr>
          <w:p w14:paraId="39215696" w14:textId="77777777" w:rsidR="00801F7D" w:rsidRPr="00CA563F" w:rsidRDefault="00801F7D" w:rsidP="00D23A26">
            <w:pPr>
              <w:jc w:val="center"/>
              <w:rPr>
                <w:rFonts w:eastAsia="Calibri"/>
                <w:bCs/>
                <w:shd w:val="clear" w:color="auto" w:fill="FFFFFF"/>
                <w:lang w:bidi="ru-RU"/>
              </w:rPr>
            </w:pPr>
            <w:r w:rsidRPr="00CA563F">
              <w:rPr>
                <w:rFonts w:eastAsia="Calibri"/>
                <w:bCs/>
                <w:shd w:val="clear" w:color="auto" w:fill="FFFFFF"/>
                <w:lang w:bidi="ru-RU"/>
              </w:rPr>
              <w:t>Тема 9.1 Повышение уровня психической активности.</w:t>
            </w:r>
          </w:p>
        </w:tc>
        <w:tc>
          <w:tcPr>
            <w:tcW w:w="379" w:type="pct"/>
            <w:tcBorders>
              <w:top w:val="single" w:sz="4" w:space="0" w:color="auto"/>
              <w:left w:val="single" w:sz="4" w:space="0" w:color="auto"/>
            </w:tcBorders>
            <w:shd w:val="clear" w:color="auto" w:fill="FFFFFF"/>
            <w:vAlign w:val="center"/>
          </w:tcPr>
          <w:p w14:paraId="4F037A81"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537F81AD"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5D9EA961"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tcPr>
          <w:p w14:paraId="2AD4DEC8" w14:textId="77777777" w:rsidR="00801F7D" w:rsidRPr="00CA563F" w:rsidRDefault="00801F7D" w:rsidP="00D23A26">
            <w:pPr>
              <w:jc w:val="center"/>
              <w:rPr>
                <w:rFonts w:eastAsia="Calibri"/>
              </w:rPr>
            </w:pPr>
            <w:r w:rsidRPr="00CA563F">
              <w:rPr>
                <w:rFonts w:eastAsia="Calibri"/>
              </w:rPr>
              <w:t xml:space="preserve">Растяжки, </w:t>
            </w:r>
            <w:proofErr w:type="spellStart"/>
            <w:r w:rsidRPr="00CA563F">
              <w:rPr>
                <w:rFonts w:eastAsia="Calibri"/>
              </w:rPr>
              <w:t>постизометрическая</w:t>
            </w:r>
            <w:proofErr w:type="spellEnd"/>
            <w:r w:rsidRPr="00CA563F">
              <w:rPr>
                <w:rFonts w:eastAsia="Calibri"/>
              </w:rPr>
              <w:t xml:space="preserve"> релаксация (ПИРС) и аутогенная тренировка.</w:t>
            </w:r>
          </w:p>
        </w:tc>
        <w:tc>
          <w:tcPr>
            <w:tcW w:w="527" w:type="pct"/>
            <w:tcBorders>
              <w:top w:val="single" w:sz="4" w:space="0" w:color="auto"/>
              <w:left w:val="single" w:sz="4" w:space="0" w:color="auto"/>
              <w:right w:val="single" w:sz="4" w:space="0" w:color="auto"/>
            </w:tcBorders>
            <w:shd w:val="clear" w:color="auto" w:fill="FFFFFF"/>
            <w:vAlign w:val="center"/>
          </w:tcPr>
          <w:p w14:paraId="437371C0" w14:textId="77777777" w:rsidR="00801F7D" w:rsidRPr="00CA563F" w:rsidRDefault="00801F7D" w:rsidP="00D23A26">
            <w:pPr>
              <w:jc w:val="center"/>
              <w:rPr>
                <w:rFonts w:eastAsia="Calibri"/>
              </w:rPr>
            </w:pPr>
          </w:p>
        </w:tc>
      </w:tr>
      <w:tr w:rsidR="00CA563F" w:rsidRPr="00CA563F" w14:paraId="6C1B8744" w14:textId="77777777" w:rsidTr="00D23A26">
        <w:trPr>
          <w:trHeight w:hRule="exact" w:val="1426"/>
          <w:jc w:val="center"/>
        </w:trPr>
        <w:tc>
          <w:tcPr>
            <w:tcW w:w="364" w:type="pct"/>
            <w:tcBorders>
              <w:top w:val="single" w:sz="4" w:space="0" w:color="auto"/>
              <w:left w:val="single" w:sz="4" w:space="0" w:color="auto"/>
            </w:tcBorders>
            <w:shd w:val="clear" w:color="auto" w:fill="FFFFFF"/>
          </w:tcPr>
          <w:p w14:paraId="2873B16E" w14:textId="77777777" w:rsidR="00801F7D" w:rsidRPr="00CA563F" w:rsidRDefault="00801F7D" w:rsidP="00D23A26">
            <w:pPr>
              <w:jc w:val="center"/>
              <w:rPr>
                <w:rFonts w:eastAsia="Calibri"/>
                <w:bCs/>
                <w:shd w:val="clear" w:color="auto" w:fill="FFFFFF"/>
                <w:lang w:bidi="ru-RU"/>
              </w:rPr>
            </w:pPr>
            <w:r w:rsidRPr="00CA563F">
              <w:rPr>
                <w:rFonts w:eastAsia="Calibri"/>
                <w:bCs/>
                <w:shd w:val="clear" w:color="auto" w:fill="FFFFFF"/>
                <w:lang w:bidi="ru-RU"/>
              </w:rPr>
              <w:t>9.2</w:t>
            </w:r>
          </w:p>
        </w:tc>
        <w:tc>
          <w:tcPr>
            <w:tcW w:w="1757" w:type="pct"/>
            <w:gridSpan w:val="2"/>
            <w:tcBorders>
              <w:top w:val="single" w:sz="4" w:space="0" w:color="auto"/>
              <w:left w:val="single" w:sz="4" w:space="0" w:color="auto"/>
            </w:tcBorders>
            <w:shd w:val="clear" w:color="auto" w:fill="FFFFFF"/>
          </w:tcPr>
          <w:p w14:paraId="796A9BD4" w14:textId="77777777" w:rsidR="00801F7D" w:rsidRPr="00CA563F" w:rsidRDefault="00801F7D" w:rsidP="00D23A26">
            <w:pPr>
              <w:jc w:val="center"/>
              <w:rPr>
                <w:rFonts w:eastAsia="Calibri"/>
                <w:bCs/>
                <w:shd w:val="clear" w:color="auto" w:fill="FFFFFF"/>
                <w:lang w:bidi="ru-RU"/>
              </w:rPr>
            </w:pPr>
            <w:r w:rsidRPr="00CA563F">
              <w:rPr>
                <w:rFonts w:eastAsia="Calibri"/>
                <w:bCs/>
                <w:shd w:val="clear" w:color="auto" w:fill="FFFFFF"/>
                <w:lang w:bidi="ru-RU"/>
              </w:rPr>
              <w:t>Тема 9.2 Развитие произвольной активности, формирование эмоциональной и волевой сферы.</w:t>
            </w:r>
          </w:p>
        </w:tc>
        <w:tc>
          <w:tcPr>
            <w:tcW w:w="379" w:type="pct"/>
            <w:tcBorders>
              <w:top w:val="single" w:sz="4" w:space="0" w:color="auto"/>
              <w:left w:val="single" w:sz="4" w:space="0" w:color="auto"/>
            </w:tcBorders>
            <w:shd w:val="clear" w:color="auto" w:fill="FFFFFF"/>
            <w:vAlign w:val="center"/>
          </w:tcPr>
          <w:p w14:paraId="09E9102D" w14:textId="77777777" w:rsidR="00801F7D" w:rsidRPr="00CA563F" w:rsidRDefault="00801F7D" w:rsidP="00D23A26">
            <w:pPr>
              <w:jc w:val="center"/>
              <w:rPr>
                <w:rFonts w:eastAsia="Calibri"/>
              </w:rPr>
            </w:pPr>
            <w:r w:rsidRPr="00CA563F">
              <w:rPr>
                <w:rFonts w:eastAsia="Calibri"/>
              </w:rPr>
              <w:t>1</w:t>
            </w:r>
          </w:p>
        </w:tc>
        <w:tc>
          <w:tcPr>
            <w:tcW w:w="227" w:type="pct"/>
            <w:tcBorders>
              <w:top w:val="single" w:sz="4" w:space="0" w:color="auto"/>
              <w:left w:val="single" w:sz="4" w:space="0" w:color="auto"/>
            </w:tcBorders>
            <w:shd w:val="clear" w:color="auto" w:fill="FFFFFF"/>
            <w:vAlign w:val="center"/>
          </w:tcPr>
          <w:p w14:paraId="4D1E4113" w14:textId="77777777" w:rsidR="00801F7D" w:rsidRPr="00CA563F" w:rsidRDefault="00801F7D" w:rsidP="00D23A26">
            <w:pPr>
              <w:jc w:val="center"/>
              <w:rPr>
                <w:rFonts w:eastAsia="Calibri"/>
              </w:rPr>
            </w:pPr>
          </w:p>
        </w:tc>
        <w:tc>
          <w:tcPr>
            <w:tcW w:w="607" w:type="pct"/>
            <w:tcBorders>
              <w:top w:val="single" w:sz="4" w:space="0" w:color="auto"/>
              <w:left w:val="single" w:sz="4" w:space="0" w:color="auto"/>
            </w:tcBorders>
            <w:shd w:val="clear" w:color="auto" w:fill="FFFFFF"/>
            <w:vAlign w:val="center"/>
          </w:tcPr>
          <w:p w14:paraId="1CB34E9F" w14:textId="77777777" w:rsidR="00801F7D" w:rsidRPr="00CA563F" w:rsidRDefault="00801F7D" w:rsidP="00D23A26">
            <w:pPr>
              <w:jc w:val="center"/>
              <w:rPr>
                <w:rFonts w:eastAsia="Calibri"/>
              </w:rPr>
            </w:pPr>
            <w:r w:rsidRPr="00CA563F">
              <w:rPr>
                <w:rFonts w:eastAsia="Calibri"/>
              </w:rPr>
              <w:t>1</w:t>
            </w:r>
          </w:p>
        </w:tc>
        <w:tc>
          <w:tcPr>
            <w:tcW w:w="1139" w:type="pct"/>
            <w:tcBorders>
              <w:top w:val="single" w:sz="4" w:space="0" w:color="auto"/>
              <w:left w:val="single" w:sz="4" w:space="0" w:color="auto"/>
            </w:tcBorders>
            <w:shd w:val="clear" w:color="auto" w:fill="FFFFFF"/>
          </w:tcPr>
          <w:p w14:paraId="25DBDFA3" w14:textId="77777777" w:rsidR="00801F7D" w:rsidRPr="00CA563F" w:rsidRDefault="00801F7D" w:rsidP="00D23A26">
            <w:pPr>
              <w:jc w:val="center"/>
              <w:rPr>
                <w:rFonts w:eastAsia="Calibri"/>
              </w:rPr>
            </w:pPr>
            <w:r w:rsidRPr="00CA563F">
              <w:rPr>
                <w:rFonts w:eastAsia="Calibri"/>
              </w:rPr>
              <w:t xml:space="preserve">Растяжки, </w:t>
            </w:r>
            <w:proofErr w:type="spellStart"/>
            <w:r w:rsidRPr="00CA563F">
              <w:rPr>
                <w:rFonts w:eastAsia="Calibri"/>
              </w:rPr>
              <w:t>постизометрическая</w:t>
            </w:r>
            <w:proofErr w:type="spellEnd"/>
            <w:r w:rsidRPr="00CA563F">
              <w:rPr>
                <w:rFonts w:eastAsia="Calibri"/>
              </w:rPr>
              <w:t xml:space="preserve"> релаксация (ПИРС) и аутогенная тренировка.</w:t>
            </w:r>
          </w:p>
        </w:tc>
        <w:tc>
          <w:tcPr>
            <w:tcW w:w="527" w:type="pct"/>
            <w:tcBorders>
              <w:top w:val="single" w:sz="4" w:space="0" w:color="auto"/>
              <w:left w:val="single" w:sz="4" w:space="0" w:color="auto"/>
              <w:right w:val="single" w:sz="4" w:space="0" w:color="auto"/>
            </w:tcBorders>
            <w:shd w:val="clear" w:color="auto" w:fill="FFFFFF"/>
            <w:vAlign w:val="center"/>
          </w:tcPr>
          <w:p w14:paraId="7F1F3AB1" w14:textId="77777777" w:rsidR="00801F7D" w:rsidRPr="00CA563F" w:rsidRDefault="00801F7D" w:rsidP="00D23A26">
            <w:pPr>
              <w:jc w:val="center"/>
              <w:rPr>
                <w:rFonts w:eastAsia="Calibri"/>
              </w:rPr>
            </w:pPr>
          </w:p>
        </w:tc>
      </w:tr>
      <w:tr w:rsidR="00801F7D" w:rsidRPr="00CA563F" w14:paraId="7FC9FD1A" w14:textId="77777777" w:rsidTr="00D23A26">
        <w:trPr>
          <w:trHeight w:hRule="exact" w:val="427"/>
          <w:jc w:val="center"/>
        </w:trPr>
        <w:tc>
          <w:tcPr>
            <w:tcW w:w="2121" w:type="pct"/>
            <w:gridSpan w:val="3"/>
            <w:tcBorders>
              <w:top w:val="single" w:sz="4" w:space="0" w:color="auto"/>
              <w:left w:val="single" w:sz="4" w:space="0" w:color="auto"/>
              <w:bottom w:val="single" w:sz="4" w:space="0" w:color="auto"/>
            </w:tcBorders>
            <w:shd w:val="clear" w:color="auto" w:fill="FFFFFF"/>
            <w:vAlign w:val="center"/>
          </w:tcPr>
          <w:p w14:paraId="77213C5A" w14:textId="77777777" w:rsidR="00801F7D" w:rsidRPr="00CA563F" w:rsidRDefault="00801F7D" w:rsidP="00D23A26">
            <w:pPr>
              <w:widowControl w:val="0"/>
              <w:jc w:val="center"/>
            </w:pPr>
            <w:r w:rsidRPr="00CA563F">
              <w:rPr>
                <w:rFonts w:eastAsia="Calibri"/>
                <w:bCs/>
                <w:shd w:val="clear" w:color="auto" w:fill="FFFFFF"/>
                <w:lang w:bidi="ru-RU"/>
              </w:rPr>
              <w:t>Итого часов</w:t>
            </w:r>
          </w:p>
        </w:tc>
        <w:tc>
          <w:tcPr>
            <w:tcW w:w="379" w:type="pct"/>
            <w:tcBorders>
              <w:top w:val="single" w:sz="4" w:space="0" w:color="auto"/>
              <w:left w:val="single" w:sz="4" w:space="0" w:color="auto"/>
              <w:bottom w:val="single" w:sz="4" w:space="0" w:color="auto"/>
            </w:tcBorders>
            <w:shd w:val="clear" w:color="auto" w:fill="FFFFFF"/>
            <w:vAlign w:val="center"/>
          </w:tcPr>
          <w:p w14:paraId="51154440" w14:textId="77777777" w:rsidR="00801F7D" w:rsidRPr="00CA563F" w:rsidRDefault="00801F7D" w:rsidP="00D23A26">
            <w:pPr>
              <w:jc w:val="center"/>
              <w:rPr>
                <w:rFonts w:eastAsia="Calibri"/>
                <w:b/>
              </w:rPr>
            </w:pPr>
            <w:r w:rsidRPr="00CA563F">
              <w:rPr>
                <w:rFonts w:eastAsia="Calibri"/>
                <w:b/>
              </w:rPr>
              <w:t>34</w:t>
            </w:r>
          </w:p>
        </w:tc>
        <w:tc>
          <w:tcPr>
            <w:tcW w:w="227" w:type="pct"/>
            <w:tcBorders>
              <w:top w:val="single" w:sz="4" w:space="0" w:color="auto"/>
              <w:left w:val="single" w:sz="4" w:space="0" w:color="auto"/>
              <w:bottom w:val="single" w:sz="4" w:space="0" w:color="auto"/>
            </w:tcBorders>
            <w:shd w:val="clear" w:color="auto" w:fill="FFFFFF"/>
            <w:vAlign w:val="center"/>
          </w:tcPr>
          <w:p w14:paraId="37E83952" w14:textId="77777777" w:rsidR="00801F7D" w:rsidRPr="00CA563F" w:rsidRDefault="00801F7D" w:rsidP="00D23A26">
            <w:pPr>
              <w:jc w:val="center"/>
              <w:rPr>
                <w:rFonts w:eastAsia="Calibri"/>
              </w:rPr>
            </w:pPr>
          </w:p>
        </w:tc>
        <w:tc>
          <w:tcPr>
            <w:tcW w:w="607" w:type="pct"/>
            <w:tcBorders>
              <w:top w:val="single" w:sz="4" w:space="0" w:color="auto"/>
              <w:left w:val="single" w:sz="4" w:space="0" w:color="auto"/>
              <w:bottom w:val="single" w:sz="4" w:space="0" w:color="auto"/>
            </w:tcBorders>
            <w:shd w:val="clear" w:color="auto" w:fill="FFFFFF"/>
            <w:vAlign w:val="center"/>
          </w:tcPr>
          <w:p w14:paraId="62EBD21C" w14:textId="77777777" w:rsidR="00801F7D" w:rsidRPr="00CA563F" w:rsidRDefault="00801F7D" w:rsidP="00D23A26">
            <w:pPr>
              <w:jc w:val="center"/>
              <w:rPr>
                <w:rFonts w:eastAsia="Calibri"/>
              </w:rPr>
            </w:pPr>
          </w:p>
        </w:tc>
        <w:tc>
          <w:tcPr>
            <w:tcW w:w="1139" w:type="pct"/>
            <w:tcBorders>
              <w:top w:val="single" w:sz="4" w:space="0" w:color="auto"/>
              <w:left w:val="single" w:sz="4" w:space="0" w:color="auto"/>
              <w:bottom w:val="single" w:sz="4" w:space="0" w:color="auto"/>
            </w:tcBorders>
            <w:shd w:val="clear" w:color="auto" w:fill="FFFFFF"/>
            <w:vAlign w:val="center"/>
          </w:tcPr>
          <w:p w14:paraId="0BE8556A" w14:textId="77777777" w:rsidR="00801F7D" w:rsidRPr="00CA563F" w:rsidRDefault="00801F7D" w:rsidP="00D23A26">
            <w:pPr>
              <w:jc w:val="center"/>
              <w:rPr>
                <w:rFonts w:eastAsia="Calibri"/>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14:paraId="6B2183CB" w14:textId="77777777" w:rsidR="00801F7D" w:rsidRPr="00CA563F" w:rsidRDefault="00801F7D" w:rsidP="00D23A26">
            <w:pPr>
              <w:jc w:val="center"/>
              <w:rPr>
                <w:rFonts w:eastAsia="Calibri"/>
              </w:rPr>
            </w:pPr>
          </w:p>
        </w:tc>
      </w:tr>
    </w:tbl>
    <w:p w14:paraId="55AAAB2B" w14:textId="77777777" w:rsidR="001C2217" w:rsidRPr="00CA563F" w:rsidRDefault="001C2217" w:rsidP="00A02FC9">
      <w:pPr>
        <w:shd w:val="clear" w:color="auto" w:fill="FFFFFF"/>
        <w:ind w:right="-28"/>
        <w:jc w:val="both"/>
        <w:rPr>
          <w:b/>
        </w:rPr>
      </w:pPr>
    </w:p>
    <w:p w14:paraId="0832ABA5" w14:textId="4DAEE00B" w:rsidR="005B21D4" w:rsidRPr="00CA563F" w:rsidRDefault="005B21D4" w:rsidP="00A02FC9">
      <w:pPr>
        <w:shd w:val="clear" w:color="auto" w:fill="FFFFFF"/>
        <w:ind w:right="-28"/>
        <w:jc w:val="both"/>
        <w:rPr>
          <w:b/>
        </w:rPr>
      </w:pPr>
      <w:r w:rsidRPr="00CA563F">
        <w:rPr>
          <w:b/>
        </w:rPr>
        <w:t>2.</w:t>
      </w:r>
      <w:r w:rsidR="00CA5E29" w:rsidRPr="00CA563F">
        <w:rPr>
          <w:b/>
        </w:rPr>
        <w:t>2</w:t>
      </w:r>
      <w:r w:rsidRPr="00CA563F">
        <w:rPr>
          <w:b/>
        </w:rPr>
        <w:t>. Условия реализации программы</w:t>
      </w:r>
    </w:p>
    <w:p w14:paraId="24CABDE6" w14:textId="7A617782" w:rsidR="005573FA" w:rsidRPr="00CA563F" w:rsidRDefault="005573FA" w:rsidP="00A02FC9">
      <w:pPr>
        <w:shd w:val="clear" w:color="auto" w:fill="FFFFFF"/>
        <w:spacing w:after="150"/>
        <w:ind w:right="-28"/>
        <w:jc w:val="both"/>
        <w:rPr>
          <w:b/>
          <w:u w:val="single"/>
        </w:rPr>
      </w:pPr>
      <w:r w:rsidRPr="00CA563F">
        <w:rPr>
          <w:b/>
          <w:bCs/>
          <w:iCs/>
          <w:u w:val="single"/>
        </w:rPr>
        <w:t>Кадровое обеспечение</w:t>
      </w:r>
    </w:p>
    <w:p w14:paraId="000E56EA" w14:textId="7B4F00E2" w:rsidR="00B35E1E" w:rsidRPr="00CA563F" w:rsidRDefault="005573FA" w:rsidP="00A02FC9">
      <w:pPr>
        <w:shd w:val="clear" w:color="auto" w:fill="FFFFFF"/>
        <w:spacing w:after="150"/>
        <w:ind w:right="-28"/>
        <w:jc w:val="both"/>
      </w:pPr>
      <w:r w:rsidRPr="00CA563F">
        <w:t xml:space="preserve">Занятия по </w:t>
      </w:r>
      <w:r w:rsidR="00497C00" w:rsidRPr="00CA563F">
        <w:t>программе</w:t>
      </w:r>
      <w:r w:rsidR="0015661A" w:rsidRPr="00CA563F">
        <w:t xml:space="preserve"> </w:t>
      </w:r>
      <w:r w:rsidRPr="00CA563F">
        <w:t>провод</w:t>
      </w:r>
      <w:r w:rsidR="0015661A" w:rsidRPr="00CA563F">
        <w:t>ят</w:t>
      </w:r>
      <w:r w:rsidR="005E24DA" w:rsidRPr="00CA563F">
        <w:t xml:space="preserve"> педагоги дополнительного образования.</w:t>
      </w:r>
      <w:r w:rsidRPr="00CA563F">
        <w:t xml:space="preserve"> </w:t>
      </w:r>
    </w:p>
    <w:p w14:paraId="279D244D" w14:textId="77777777" w:rsidR="00B35E1E" w:rsidRPr="00CA563F" w:rsidRDefault="00B35E1E" w:rsidP="00B35E1E">
      <w:pPr>
        <w:snapToGrid w:val="0"/>
        <w:ind w:right="-96"/>
        <w:jc w:val="both"/>
        <w:rPr>
          <w:b/>
          <w:u w:val="single"/>
          <w:shd w:val="clear" w:color="auto" w:fill="FFFFFF"/>
        </w:rPr>
      </w:pPr>
      <w:r w:rsidRPr="00CA563F">
        <w:rPr>
          <w:b/>
          <w:u w:val="single"/>
          <w:shd w:val="clear" w:color="auto" w:fill="FFFFFF"/>
        </w:rPr>
        <w:t>Требования к предъявляемые к кандидату:</w:t>
      </w:r>
    </w:p>
    <w:p w14:paraId="528664C7" w14:textId="77777777" w:rsidR="00B35E1E" w:rsidRPr="00CA563F" w:rsidRDefault="00B35E1E" w:rsidP="00B35E1E">
      <w:pPr>
        <w:snapToGrid w:val="0"/>
        <w:ind w:right="-96"/>
        <w:jc w:val="both"/>
        <w:rPr>
          <w:b/>
          <w:u w:val="single"/>
          <w:shd w:val="clear" w:color="auto" w:fill="FFFFFF"/>
        </w:rPr>
      </w:pPr>
    </w:p>
    <w:p w14:paraId="08D51916" w14:textId="77777777" w:rsidR="00B35E1E" w:rsidRPr="00CA563F" w:rsidRDefault="00B35E1E">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CA563F">
        <w:rPr>
          <w:rFonts w:ascii="Times New Roman" w:hAnsi="Times New Roman" w:cs="Times New Roman"/>
          <w:sz w:val="24"/>
          <w:szCs w:val="24"/>
          <w:shd w:val="clear" w:color="auto" w:fill="FFFFFF"/>
        </w:rPr>
        <w:t xml:space="preserve">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w:t>
      </w:r>
      <w:r w:rsidRPr="00CA563F">
        <w:rPr>
          <w:rFonts w:ascii="Times New Roman" w:hAnsi="Times New Roman" w:cs="Times New Roman"/>
          <w:sz w:val="24"/>
          <w:szCs w:val="24"/>
          <w:shd w:val="clear" w:color="auto" w:fill="FFFFFF"/>
        </w:rPr>
        <w:lastRenderedPageBreak/>
        <w:t>специальностей среднего профессионального образования "Образование и педагогические науки";</w:t>
      </w:r>
    </w:p>
    <w:p w14:paraId="782205D3" w14:textId="13B864CE" w:rsidR="00A24753" w:rsidRPr="00CA563F" w:rsidRDefault="00B35E1E" w:rsidP="00276A27">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CA563F">
        <w:rPr>
          <w:rFonts w:ascii="Times New Roman" w:hAnsi="Times New Roman" w:cs="Times New Roman"/>
          <w:sz w:val="24"/>
          <w:szCs w:val="24"/>
          <w:shd w:val="clear" w:color="auto" w:fill="FFFFFF"/>
        </w:rPr>
        <w:t>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r w:rsidR="00A22C25" w:rsidRPr="00CA563F">
        <w:rPr>
          <w:rFonts w:ascii="Times New Roman" w:hAnsi="Times New Roman" w:cs="Times New Roman"/>
          <w:sz w:val="24"/>
          <w:szCs w:val="24"/>
          <w:shd w:val="clear" w:color="auto" w:fill="FFFFFF"/>
        </w:rPr>
        <w:t>.</w:t>
      </w:r>
    </w:p>
    <w:p w14:paraId="120A48E5" w14:textId="45664914" w:rsidR="005573FA" w:rsidRPr="00CA563F" w:rsidRDefault="005573FA" w:rsidP="00A02FC9">
      <w:pPr>
        <w:shd w:val="clear" w:color="auto" w:fill="FFFFFF"/>
        <w:spacing w:after="150"/>
        <w:ind w:right="-28"/>
        <w:jc w:val="both"/>
        <w:rPr>
          <w:b/>
          <w:u w:val="single"/>
        </w:rPr>
      </w:pPr>
      <w:r w:rsidRPr="00CA563F">
        <w:rPr>
          <w:b/>
          <w:bCs/>
          <w:iCs/>
          <w:u w:val="single"/>
        </w:rPr>
        <w:t>Материально-техническое обеспечение</w:t>
      </w:r>
    </w:p>
    <w:p w14:paraId="7137C7CE" w14:textId="357FE468" w:rsidR="001944D6" w:rsidRPr="00CA563F" w:rsidRDefault="001944D6" w:rsidP="00B35E1E">
      <w:pPr>
        <w:shd w:val="clear" w:color="auto" w:fill="FFFFFF"/>
        <w:spacing w:after="150"/>
        <w:ind w:right="-28"/>
        <w:jc w:val="both"/>
      </w:pPr>
      <w:r w:rsidRPr="00CA563F">
        <w:t>Для реализации программы используется следующее материально-техническое оснащение:</w:t>
      </w:r>
    </w:p>
    <w:p w14:paraId="6E09B2DA" w14:textId="62BF0BE7" w:rsidR="00801F7D" w:rsidRPr="00CA563F" w:rsidRDefault="00801F7D" w:rsidP="00801F7D">
      <w:pPr>
        <w:autoSpaceDE w:val="0"/>
        <w:autoSpaceDN w:val="0"/>
        <w:adjustRightInd w:val="0"/>
      </w:pPr>
      <w:r w:rsidRPr="00CA563F">
        <w:t>Занятия проводятся в помещении, которое соответствует санитарно-гигиеническим нормам, требованиям ТБ, пожарной безопасности и позволяет проводить занятия со сменой деятельности.</w:t>
      </w:r>
    </w:p>
    <w:p w14:paraId="051F5900" w14:textId="77777777" w:rsidR="00801F7D" w:rsidRPr="00CA563F" w:rsidRDefault="00801F7D" w:rsidP="00801F7D">
      <w:pPr>
        <w:autoSpaceDE w:val="0"/>
        <w:autoSpaceDN w:val="0"/>
        <w:adjustRightInd w:val="0"/>
        <w:rPr>
          <w:u w:val="single"/>
        </w:rPr>
      </w:pPr>
      <w:r w:rsidRPr="00CA563F">
        <w:rPr>
          <w:u w:val="single"/>
        </w:rPr>
        <w:t>Места проведения занятий, оборудование и инвентарь:</w:t>
      </w:r>
    </w:p>
    <w:p w14:paraId="1EA5F599" w14:textId="77777777" w:rsidR="00801F7D" w:rsidRPr="00CA563F" w:rsidRDefault="00801F7D" w:rsidP="00801F7D">
      <w:pPr>
        <w:autoSpaceDE w:val="0"/>
        <w:autoSpaceDN w:val="0"/>
        <w:adjustRightInd w:val="0"/>
      </w:pPr>
      <w:r w:rsidRPr="00CA563F">
        <w:t xml:space="preserve">· кабинет </w:t>
      </w:r>
    </w:p>
    <w:p w14:paraId="5FCBA295" w14:textId="77777777" w:rsidR="00801F7D" w:rsidRPr="00CA563F" w:rsidRDefault="00801F7D" w:rsidP="00801F7D">
      <w:pPr>
        <w:autoSpaceDE w:val="0"/>
        <w:autoSpaceDN w:val="0"/>
        <w:adjustRightInd w:val="0"/>
      </w:pPr>
      <w:r w:rsidRPr="00CA563F">
        <w:t xml:space="preserve"> · спортивный зал; </w:t>
      </w:r>
    </w:p>
    <w:p w14:paraId="22290A38" w14:textId="77777777" w:rsidR="00801F7D" w:rsidRPr="00CA563F" w:rsidRDefault="00801F7D" w:rsidP="00801F7D">
      <w:pPr>
        <w:autoSpaceDE w:val="0"/>
        <w:autoSpaceDN w:val="0"/>
        <w:adjustRightInd w:val="0"/>
      </w:pPr>
      <w:r w:rsidRPr="00CA563F">
        <w:t xml:space="preserve">· классная доска, ноутбук, проектор, </w:t>
      </w:r>
      <w:proofErr w:type="spellStart"/>
      <w:r w:rsidRPr="00CA563F">
        <w:t>нейротренажеры</w:t>
      </w:r>
      <w:proofErr w:type="spellEnd"/>
      <w:r w:rsidRPr="00CA563F">
        <w:t xml:space="preserve">, мячики, </w:t>
      </w:r>
      <w:proofErr w:type="spellStart"/>
      <w:r w:rsidRPr="00CA563F">
        <w:t>нейроскакалки</w:t>
      </w:r>
      <w:proofErr w:type="spellEnd"/>
      <w:r w:rsidRPr="00CA563F">
        <w:t>, доски, лабиринты.</w:t>
      </w:r>
    </w:p>
    <w:p w14:paraId="1B79C2E3" w14:textId="77777777" w:rsidR="00801F7D" w:rsidRPr="00CA563F" w:rsidRDefault="00801F7D" w:rsidP="00801F7D">
      <w:pPr>
        <w:autoSpaceDE w:val="0"/>
        <w:autoSpaceDN w:val="0"/>
        <w:adjustRightInd w:val="0"/>
      </w:pPr>
      <w:r w:rsidRPr="00CA563F">
        <w:t>· спортивная площадка;</w:t>
      </w:r>
    </w:p>
    <w:p w14:paraId="29364F50" w14:textId="77777777" w:rsidR="00801F7D" w:rsidRPr="00CA563F" w:rsidRDefault="00801F7D" w:rsidP="00801F7D">
      <w:pPr>
        <w:autoSpaceDE w:val="0"/>
        <w:autoSpaceDN w:val="0"/>
        <w:adjustRightInd w:val="0"/>
      </w:pPr>
      <w:r w:rsidRPr="00CA563F">
        <w:t xml:space="preserve"> · актовый зал. </w:t>
      </w:r>
    </w:p>
    <w:p w14:paraId="238D8987" w14:textId="77777777" w:rsidR="00801F7D" w:rsidRPr="00CA563F" w:rsidRDefault="00801F7D" w:rsidP="00801F7D">
      <w:pPr>
        <w:autoSpaceDE w:val="0"/>
        <w:autoSpaceDN w:val="0"/>
        <w:adjustRightInd w:val="0"/>
      </w:pPr>
      <w:r w:rsidRPr="00CA563F">
        <w:t xml:space="preserve">· мячи: футбольные, баскетбольные, волейбольные, резиновые, теннисные, набивные различной массы, малые для метания. </w:t>
      </w:r>
    </w:p>
    <w:p w14:paraId="07E1D53D" w14:textId="77777777" w:rsidR="00801F7D" w:rsidRPr="00CA563F" w:rsidRDefault="00801F7D" w:rsidP="00801F7D">
      <w:pPr>
        <w:autoSpaceDE w:val="0"/>
        <w:autoSpaceDN w:val="0"/>
        <w:adjustRightInd w:val="0"/>
      </w:pPr>
      <w:r w:rsidRPr="00CA563F">
        <w:t xml:space="preserve">· скакалки, фишки, гимнастические стенки, перекладины, гимнастические маты, гимнастические скамейки, обручи, гимнастические палки, гимнастические коврики, </w:t>
      </w:r>
      <w:proofErr w:type="spellStart"/>
      <w:r w:rsidRPr="00CA563F">
        <w:t>балансборды</w:t>
      </w:r>
      <w:proofErr w:type="spellEnd"/>
      <w:r w:rsidRPr="00CA563F">
        <w:t xml:space="preserve">, гимнастические палки, координационная лестница, координационные кольца. </w:t>
      </w:r>
    </w:p>
    <w:p w14:paraId="7DBE4CCA" w14:textId="77777777" w:rsidR="00801F7D" w:rsidRPr="00CA563F" w:rsidRDefault="00801F7D" w:rsidP="00801F7D">
      <w:pPr>
        <w:autoSpaceDE w:val="0"/>
        <w:autoSpaceDN w:val="0"/>
        <w:adjustRightInd w:val="0"/>
      </w:pPr>
      <w:r w:rsidRPr="00CA563F">
        <w:t>· секундомер, свисток, рулетка.</w:t>
      </w:r>
    </w:p>
    <w:p w14:paraId="530AB5CA" w14:textId="77777777" w:rsidR="00276A27" w:rsidRPr="00CA563F" w:rsidRDefault="00276A27" w:rsidP="004643D7">
      <w:pPr>
        <w:jc w:val="both"/>
        <w:rPr>
          <w:b/>
        </w:rPr>
      </w:pPr>
    </w:p>
    <w:p w14:paraId="487D17A6" w14:textId="56389075" w:rsidR="004643D7" w:rsidRPr="00CA563F" w:rsidRDefault="004643D7" w:rsidP="004643D7">
      <w:pPr>
        <w:jc w:val="both"/>
        <w:rPr>
          <w:b/>
        </w:rPr>
      </w:pPr>
      <w:r w:rsidRPr="00CA563F">
        <w:rPr>
          <w:b/>
        </w:rPr>
        <w:t xml:space="preserve">2.3. </w:t>
      </w:r>
      <w:r w:rsidRPr="00CA563F">
        <w:rPr>
          <w:rStyle w:val="af4"/>
          <w:b/>
          <w:color w:val="auto"/>
        </w:rPr>
        <w:t xml:space="preserve"> </w:t>
      </w:r>
      <w:r w:rsidRPr="00CA563F">
        <w:rPr>
          <w:rStyle w:val="af4"/>
          <w:b/>
          <w:color w:val="auto"/>
          <w:u w:val="none"/>
        </w:rPr>
        <w:t>Формы аттестации</w:t>
      </w:r>
      <w:r w:rsidRPr="00CA563F">
        <w:rPr>
          <w:b/>
        </w:rPr>
        <w:t xml:space="preserve"> </w:t>
      </w:r>
    </w:p>
    <w:p w14:paraId="34EC99B9" w14:textId="77777777" w:rsidR="003134A5" w:rsidRPr="00CA563F" w:rsidRDefault="003134A5" w:rsidP="00D823E2">
      <w:pPr>
        <w:shd w:val="clear" w:color="auto" w:fill="FFFFFF"/>
        <w:outlineLvl w:val="3"/>
        <w:rPr>
          <w:b/>
          <w:bCs/>
        </w:rPr>
      </w:pPr>
      <w:r w:rsidRPr="00CA563F">
        <w:rPr>
          <w:b/>
          <w:bCs/>
        </w:rPr>
        <w:t>Диагностика:</w:t>
      </w:r>
    </w:p>
    <w:p w14:paraId="73D22D10" w14:textId="77777777" w:rsidR="003134A5" w:rsidRPr="00CA563F" w:rsidRDefault="003134A5" w:rsidP="00D823E2">
      <w:pPr>
        <w:numPr>
          <w:ilvl w:val="0"/>
          <w:numId w:val="16"/>
        </w:numPr>
        <w:shd w:val="clear" w:color="auto" w:fill="FFFFFF"/>
      </w:pPr>
      <w:r w:rsidRPr="00CA563F">
        <w:t>проводится 2 раза в год (в начале и в конце учебного года);</w:t>
      </w:r>
    </w:p>
    <w:p w14:paraId="6117BD5D" w14:textId="77777777" w:rsidR="003134A5" w:rsidRPr="00CA563F" w:rsidRDefault="003134A5" w:rsidP="00D823E2">
      <w:pPr>
        <w:numPr>
          <w:ilvl w:val="0"/>
          <w:numId w:val="16"/>
        </w:numPr>
        <w:shd w:val="clear" w:color="auto" w:fill="FFFFFF"/>
      </w:pPr>
      <w:r w:rsidRPr="00CA563F">
        <w:t>включает оценку психомоторного развития и познавательных процессов (внимание, память, восприятие, мышление);</w:t>
      </w:r>
    </w:p>
    <w:p w14:paraId="66C8910B" w14:textId="77777777" w:rsidR="003134A5" w:rsidRPr="00CA563F" w:rsidRDefault="003134A5" w:rsidP="00D823E2">
      <w:pPr>
        <w:numPr>
          <w:ilvl w:val="0"/>
          <w:numId w:val="16"/>
        </w:numPr>
        <w:shd w:val="clear" w:color="auto" w:fill="FFFFFF"/>
      </w:pPr>
      <w:r w:rsidRPr="00CA563F">
        <w:t>результаты фиксируются в сводной таблице для отслеживания динамики.</w:t>
      </w:r>
    </w:p>
    <w:p w14:paraId="073492F1" w14:textId="77777777" w:rsidR="00276A27" w:rsidRPr="00CA563F" w:rsidRDefault="00276A27" w:rsidP="00D823E2">
      <w:pPr>
        <w:jc w:val="both"/>
      </w:pPr>
    </w:p>
    <w:p w14:paraId="3AE39DBE" w14:textId="2EEF2F38" w:rsidR="00BA5C0C" w:rsidRPr="00CA563F" w:rsidRDefault="00E92EFB" w:rsidP="00A02FC9">
      <w:pPr>
        <w:shd w:val="clear" w:color="auto" w:fill="FFFFFF"/>
        <w:spacing w:after="150"/>
        <w:ind w:right="-28"/>
        <w:jc w:val="both"/>
        <w:rPr>
          <w:b/>
        </w:rPr>
      </w:pPr>
      <w:r w:rsidRPr="00CA563F">
        <w:rPr>
          <w:b/>
        </w:rPr>
        <w:t>2.</w:t>
      </w:r>
      <w:r w:rsidR="004643D7" w:rsidRPr="00CA563F">
        <w:rPr>
          <w:b/>
        </w:rPr>
        <w:t>4</w:t>
      </w:r>
      <w:r w:rsidR="00BA5C0C" w:rsidRPr="00CA563F">
        <w:rPr>
          <w:b/>
        </w:rPr>
        <w:t>. Оценочные материалы</w:t>
      </w:r>
    </w:p>
    <w:p w14:paraId="30A8C4BA" w14:textId="5D0B3823" w:rsidR="00B47C53" w:rsidRPr="00CA563F" w:rsidRDefault="00B47C53" w:rsidP="00B47C53">
      <w:pPr>
        <w:pStyle w:val="af2"/>
        <w:ind w:right="106"/>
        <w:jc w:val="both"/>
      </w:pPr>
      <w:r w:rsidRPr="00CA563F">
        <w:t>Контроль</w:t>
      </w:r>
      <w:r w:rsidRPr="00CA563F">
        <w:rPr>
          <w:spacing w:val="1"/>
        </w:rPr>
        <w:t xml:space="preserve"> </w:t>
      </w:r>
      <w:r w:rsidRPr="00CA563F">
        <w:t>и</w:t>
      </w:r>
      <w:r w:rsidRPr="00CA563F">
        <w:rPr>
          <w:spacing w:val="1"/>
        </w:rPr>
        <w:t xml:space="preserve"> </w:t>
      </w:r>
      <w:r w:rsidRPr="00CA563F">
        <w:t>оценка</w:t>
      </w:r>
      <w:r w:rsidRPr="00CA563F">
        <w:rPr>
          <w:spacing w:val="1"/>
        </w:rPr>
        <w:t xml:space="preserve"> </w:t>
      </w:r>
      <w:r w:rsidRPr="00CA563F">
        <w:t>результатов</w:t>
      </w:r>
      <w:r w:rsidRPr="00CA563F">
        <w:rPr>
          <w:spacing w:val="1"/>
        </w:rPr>
        <w:t xml:space="preserve"> </w:t>
      </w:r>
      <w:r w:rsidRPr="00CA563F">
        <w:t>освоения</w:t>
      </w:r>
      <w:r w:rsidRPr="00CA563F">
        <w:rPr>
          <w:spacing w:val="1"/>
        </w:rPr>
        <w:t xml:space="preserve"> </w:t>
      </w:r>
      <w:r w:rsidRPr="00CA563F">
        <w:t>программы</w:t>
      </w:r>
      <w:r w:rsidRPr="00CA563F">
        <w:rPr>
          <w:spacing w:val="1"/>
        </w:rPr>
        <w:t xml:space="preserve"> </w:t>
      </w:r>
      <w:r w:rsidRPr="00CA563F">
        <w:t>осуществляется</w:t>
      </w:r>
      <w:r w:rsidRPr="00CA563F">
        <w:rPr>
          <w:spacing w:val="-9"/>
        </w:rPr>
        <w:t xml:space="preserve"> </w:t>
      </w:r>
      <w:r w:rsidRPr="00CA563F">
        <w:t>педагогом</w:t>
      </w:r>
      <w:r w:rsidRPr="00CA563F">
        <w:rPr>
          <w:spacing w:val="-8"/>
        </w:rPr>
        <w:t xml:space="preserve"> </w:t>
      </w:r>
      <w:r w:rsidRPr="00CA563F">
        <w:t>в</w:t>
      </w:r>
      <w:r w:rsidRPr="00CA563F">
        <w:rPr>
          <w:spacing w:val="-8"/>
        </w:rPr>
        <w:t xml:space="preserve"> </w:t>
      </w:r>
      <w:r w:rsidRPr="00CA563F">
        <w:t>процессе обучения путем проведения</w:t>
      </w:r>
      <w:r w:rsidRPr="00CA563F">
        <w:rPr>
          <w:spacing w:val="-9"/>
        </w:rPr>
        <w:t xml:space="preserve"> </w:t>
      </w:r>
      <w:r w:rsidRPr="00CA563F">
        <w:t xml:space="preserve">опроса, беседы, наблюдения, а также выполнения обучающимися практических заданий. </w:t>
      </w:r>
    </w:p>
    <w:p w14:paraId="2E21FDCC" w14:textId="3F046AB6" w:rsidR="00A22C25" w:rsidRPr="00CA563F" w:rsidRDefault="000A3973" w:rsidP="00A02FC9">
      <w:pPr>
        <w:shd w:val="clear" w:color="auto" w:fill="FFFFFF"/>
        <w:spacing w:after="150"/>
        <w:ind w:right="-28"/>
        <w:jc w:val="both"/>
        <w:rPr>
          <w:b/>
          <w:bCs/>
        </w:rPr>
      </w:pPr>
      <w:r w:rsidRPr="00CA563F">
        <w:rPr>
          <w:b/>
          <w:bCs/>
        </w:rPr>
        <w:t>2.</w:t>
      </w:r>
      <w:r w:rsidR="004643D7" w:rsidRPr="00CA563F">
        <w:rPr>
          <w:b/>
          <w:bCs/>
        </w:rPr>
        <w:t>5</w:t>
      </w:r>
      <w:r w:rsidRPr="00CA563F">
        <w:rPr>
          <w:b/>
          <w:bCs/>
        </w:rPr>
        <w:t>. Методические материалы</w:t>
      </w:r>
    </w:p>
    <w:p w14:paraId="1AB85D6B" w14:textId="77777777" w:rsidR="00801F7D" w:rsidRPr="00CA563F" w:rsidRDefault="00801F7D" w:rsidP="00801F7D">
      <w:pPr>
        <w:autoSpaceDE w:val="0"/>
        <w:autoSpaceDN w:val="0"/>
        <w:adjustRightInd w:val="0"/>
      </w:pPr>
      <w:r w:rsidRPr="00CA563F">
        <w:t xml:space="preserve">Определяющей формой организации образовательного процесса по данной программе является секционные, практические занятия. Главная задача педагога дать обучающимся основы знаний. Образовательный процесс строится так, чтобы обучающиеся могли применить теоретические знания на практике, участвуя в практических занятиях и различных показательных выступлениях, </w:t>
      </w:r>
      <w:proofErr w:type="gramStart"/>
      <w:r w:rsidRPr="00CA563F">
        <w:t>соревнованиях  и</w:t>
      </w:r>
      <w:proofErr w:type="gramEnd"/>
      <w:r w:rsidRPr="00CA563F">
        <w:t xml:space="preserve"> конкурсах.</w:t>
      </w:r>
    </w:p>
    <w:p w14:paraId="09DB6D90" w14:textId="77777777" w:rsidR="00801F7D" w:rsidRPr="00CA563F" w:rsidRDefault="00801F7D" w:rsidP="00801F7D">
      <w:pPr>
        <w:autoSpaceDE w:val="0"/>
        <w:autoSpaceDN w:val="0"/>
        <w:adjustRightInd w:val="0"/>
      </w:pPr>
      <w:r w:rsidRPr="00CA563F">
        <w:rPr>
          <w:u w:val="single"/>
        </w:rPr>
        <w:t>Педагогические принципы обучения и трениров</w:t>
      </w:r>
      <w:r w:rsidRPr="00CA563F">
        <w:t>ки</w:t>
      </w:r>
    </w:p>
    <w:p w14:paraId="4206DA1F" w14:textId="77777777" w:rsidR="00801F7D" w:rsidRPr="00CA563F" w:rsidRDefault="00801F7D" w:rsidP="00801F7D">
      <w:pPr>
        <w:autoSpaceDE w:val="0"/>
        <w:autoSpaceDN w:val="0"/>
        <w:adjustRightInd w:val="0"/>
      </w:pPr>
      <w:r w:rsidRPr="00CA563F">
        <w:t xml:space="preserve">Реализация принципов сознательности и активности означает формирование у детей: </w:t>
      </w:r>
    </w:p>
    <w:p w14:paraId="1BEAA291" w14:textId="77777777" w:rsidR="00801F7D" w:rsidRPr="00CA563F" w:rsidRDefault="00801F7D" w:rsidP="00801F7D">
      <w:pPr>
        <w:autoSpaceDE w:val="0"/>
        <w:autoSpaceDN w:val="0"/>
        <w:adjustRightInd w:val="0"/>
      </w:pPr>
      <w:r w:rsidRPr="00CA563F">
        <w:t>- сознательного отношения к целям, задачам и содержанию тренировочной работы;</w:t>
      </w:r>
    </w:p>
    <w:p w14:paraId="136B5D36" w14:textId="77777777" w:rsidR="00801F7D" w:rsidRPr="00CA563F" w:rsidRDefault="00801F7D" w:rsidP="00801F7D">
      <w:pPr>
        <w:autoSpaceDE w:val="0"/>
        <w:autoSpaceDN w:val="0"/>
        <w:adjustRightInd w:val="0"/>
      </w:pPr>
      <w:r w:rsidRPr="00CA563F">
        <w:t xml:space="preserve"> - сознательного и активного участия в этой работе; </w:t>
      </w:r>
    </w:p>
    <w:p w14:paraId="18E38D80" w14:textId="77777777" w:rsidR="00801F7D" w:rsidRPr="00CA563F" w:rsidRDefault="00801F7D" w:rsidP="00801F7D">
      <w:pPr>
        <w:autoSpaceDE w:val="0"/>
        <w:autoSpaceDN w:val="0"/>
        <w:adjustRightInd w:val="0"/>
      </w:pPr>
      <w:r w:rsidRPr="00CA563F">
        <w:t>- самостоятельности в контроле и оценке своих успехов.</w:t>
      </w:r>
    </w:p>
    <w:p w14:paraId="6CB839C5" w14:textId="77777777" w:rsidR="00801F7D" w:rsidRPr="00CA563F" w:rsidRDefault="00801F7D" w:rsidP="00801F7D">
      <w:pPr>
        <w:autoSpaceDE w:val="0"/>
        <w:autoSpaceDN w:val="0"/>
        <w:adjustRightInd w:val="0"/>
      </w:pPr>
      <w:r w:rsidRPr="00CA563F">
        <w:lastRenderedPageBreak/>
        <w:t xml:space="preserve">Сущность принципа </w:t>
      </w:r>
      <w:r w:rsidRPr="00CA563F">
        <w:rPr>
          <w:u w:val="single"/>
        </w:rPr>
        <w:t>наглядности</w:t>
      </w:r>
      <w:r w:rsidRPr="00CA563F">
        <w:t xml:space="preserve"> заключается в максимальном обеспечении соответствующих зрительных, двигательных и других представлений воспитанников об изучаемом движении.</w:t>
      </w:r>
    </w:p>
    <w:p w14:paraId="728D2556" w14:textId="77777777" w:rsidR="00801F7D" w:rsidRPr="00CA563F" w:rsidRDefault="00801F7D" w:rsidP="00801F7D">
      <w:pPr>
        <w:autoSpaceDE w:val="0"/>
        <w:autoSpaceDN w:val="0"/>
        <w:adjustRightInd w:val="0"/>
      </w:pPr>
      <w:r w:rsidRPr="00CA563F">
        <w:t xml:space="preserve">Принципы систематичности и последовательности требуют соблюдения рациональности, системы и последовательности. </w:t>
      </w:r>
      <w:proofErr w:type="gramStart"/>
      <w:r w:rsidRPr="00CA563F">
        <w:t>Обучение  должно</w:t>
      </w:r>
      <w:proofErr w:type="gramEnd"/>
      <w:r w:rsidRPr="00CA563F">
        <w:t xml:space="preserve"> идти от простого к сложному, и каждый новый материал должен быть органически связан с предыдущим. Принцип систематичности – это, прежде всего, регулярность занятий, рациональное чередование нагрузок и отдыха.</w:t>
      </w:r>
    </w:p>
    <w:p w14:paraId="2BDE4E4D" w14:textId="77777777" w:rsidR="00801F7D" w:rsidRPr="00CA563F" w:rsidRDefault="00801F7D" w:rsidP="00801F7D">
      <w:pPr>
        <w:autoSpaceDE w:val="0"/>
        <w:autoSpaceDN w:val="0"/>
        <w:adjustRightInd w:val="0"/>
      </w:pPr>
      <w:r w:rsidRPr="00CA563F">
        <w:t>Принципы доступности и индивидуализации заключаются в обязательном учёте групповых, возрастных и индивидуальных различий учащихся при подборе оптимальных нагрузок в учебно- тренировочном процессе.</w:t>
      </w:r>
    </w:p>
    <w:p w14:paraId="0A6EB5C5" w14:textId="77777777" w:rsidR="00801F7D" w:rsidRPr="00CA563F" w:rsidRDefault="00801F7D" w:rsidP="00801F7D">
      <w:pPr>
        <w:autoSpaceDE w:val="0"/>
        <w:autoSpaceDN w:val="0"/>
        <w:adjustRightInd w:val="0"/>
      </w:pPr>
      <w:r w:rsidRPr="00CA563F">
        <w:rPr>
          <w:u w:val="single"/>
        </w:rPr>
        <w:t>Методы обучения и тренировки</w:t>
      </w:r>
      <w:r w:rsidRPr="00CA563F">
        <w:t xml:space="preserve"> </w:t>
      </w:r>
    </w:p>
    <w:p w14:paraId="543FF938" w14:textId="77777777" w:rsidR="00801F7D" w:rsidRPr="00CA563F" w:rsidRDefault="00801F7D" w:rsidP="00801F7D">
      <w:pPr>
        <w:autoSpaceDE w:val="0"/>
        <w:autoSpaceDN w:val="0"/>
        <w:adjustRightInd w:val="0"/>
      </w:pPr>
      <w:r w:rsidRPr="00CA563F">
        <w:t>Метод строго регламентированного упражнения предусматривает:</w:t>
      </w:r>
    </w:p>
    <w:p w14:paraId="3548AB17" w14:textId="77777777" w:rsidR="00801F7D" w:rsidRPr="00CA563F" w:rsidRDefault="00801F7D" w:rsidP="00801F7D">
      <w:pPr>
        <w:autoSpaceDE w:val="0"/>
        <w:autoSpaceDN w:val="0"/>
        <w:adjustRightInd w:val="0"/>
      </w:pPr>
      <w:r w:rsidRPr="00CA563F">
        <w:t xml:space="preserve"> - твёрдую регламентацию программы движений (заранее обусловленный состав движений, порядок их повторения, изменения и взаимосвязи); </w:t>
      </w:r>
    </w:p>
    <w:p w14:paraId="3FD871B7" w14:textId="77777777" w:rsidR="00801F7D" w:rsidRPr="00CA563F" w:rsidRDefault="00801F7D" w:rsidP="00801F7D">
      <w:pPr>
        <w:autoSpaceDE w:val="0"/>
        <w:autoSpaceDN w:val="0"/>
        <w:adjustRightInd w:val="0"/>
      </w:pPr>
      <w:r w:rsidRPr="00CA563F">
        <w:t xml:space="preserve">- чёткую дозировку нагрузки и управление её динамикой по ходу выполнения упражнений, чёткое нормирование места и длительности интервалов отдыха; </w:t>
      </w:r>
    </w:p>
    <w:p w14:paraId="6D8F4395" w14:textId="77777777" w:rsidR="00801F7D" w:rsidRPr="00CA563F" w:rsidRDefault="00801F7D" w:rsidP="00801F7D">
      <w:pPr>
        <w:autoSpaceDE w:val="0"/>
        <w:autoSpaceDN w:val="0"/>
        <w:adjustRightInd w:val="0"/>
      </w:pPr>
      <w:r w:rsidRPr="00CA563F">
        <w:t>- создание или использование внешних условий, облегчающих управление учебно- тренировочным процессом и действиями обучающихся (применение вспомогательных снарядов, тренажёров, срочного контроля за воздействием нагрузки).</w:t>
      </w:r>
    </w:p>
    <w:p w14:paraId="2C209D9F" w14:textId="77777777" w:rsidR="00801F7D" w:rsidRPr="00CA563F" w:rsidRDefault="00801F7D" w:rsidP="00801F7D">
      <w:pPr>
        <w:autoSpaceDE w:val="0"/>
        <w:autoSpaceDN w:val="0"/>
        <w:adjustRightInd w:val="0"/>
      </w:pPr>
      <w:r w:rsidRPr="00CA563F">
        <w:rPr>
          <w:u w:val="single"/>
        </w:rPr>
        <w:t>Игровой</w:t>
      </w:r>
      <w:r w:rsidRPr="00CA563F">
        <w:t xml:space="preserve"> метод может быть применён на основе любых физических упражнений и необязательно связан с какими-либо играми. Используя игровой метод, можно добиться эмоциональности и высокой интенсивности работы </w:t>
      </w:r>
    </w:p>
    <w:p w14:paraId="7A4BA537" w14:textId="77777777" w:rsidR="00801F7D" w:rsidRPr="00CA563F" w:rsidRDefault="00801F7D" w:rsidP="00801F7D">
      <w:pPr>
        <w:autoSpaceDE w:val="0"/>
        <w:autoSpaceDN w:val="0"/>
        <w:adjustRightInd w:val="0"/>
      </w:pPr>
      <w:r w:rsidRPr="00CA563F">
        <w:rPr>
          <w:u w:val="single"/>
        </w:rPr>
        <w:t>Соревновательный</w:t>
      </w:r>
      <w:r w:rsidRPr="00CA563F">
        <w:t xml:space="preserve"> метод используется как в относительно элементарных формах (способ стимулирования интереса и активизации учащихся при выполнении отдельного упражнения на занятиях), так и в самостоятельном виде в качестве контрольно-зачётных или официальных спортивных соревнований. Отличительная черта соревновательного метода – сопоставление сил воспитанников в условиях упорядоченного соперничества за первенство или высокое достижение.</w:t>
      </w:r>
    </w:p>
    <w:p w14:paraId="430E219F" w14:textId="77777777" w:rsidR="00801F7D" w:rsidRPr="00CA563F" w:rsidRDefault="00801F7D" w:rsidP="00801F7D">
      <w:pPr>
        <w:autoSpaceDE w:val="0"/>
        <w:autoSpaceDN w:val="0"/>
        <w:adjustRightInd w:val="0"/>
      </w:pPr>
      <w:r w:rsidRPr="00CA563F">
        <w:t xml:space="preserve">Он используется во время проведения занятий в виде отдельных соревновательных упражнений на силу, быстроту и </w:t>
      </w:r>
      <w:proofErr w:type="spellStart"/>
      <w:r w:rsidRPr="00CA563F">
        <w:t>т.д</w:t>
      </w:r>
      <w:proofErr w:type="spellEnd"/>
      <w:r w:rsidRPr="00CA563F">
        <w:t xml:space="preserve"> </w:t>
      </w:r>
    </w:p>
    <w:p w14:paraId="102CA74F" w14:textId="77777777" w:rsidR="00801F7D" w:rsidRPr="00CA563F" w:rsidRDefault="00801F7D" w:rsidP="00801F7D">
      <w:pPr>
        <w:autoSpaceDE w:val="0"/>
        <w:autoSpaceDN w:val="0"/>
        <w:adjustRightInd w:val="0"/>
      </w:pPr>
      <w:r w:rsidRPr="00CA563F">
        <w:rPr>
          <w:u w:val="single"/>
        </w:rPr>
        <w:t>Словесные</w:t>
      </w:r>
      <w:r w:rsidRPr="00CA563F">
        <w:t xml:space="preserve"> методы в учебно-тренировочных занятиях могут быть выражены в форме:</w:t>
      </w:r>
    </w:p>
    <w:p w14:paraId="1C1B2D4F" w14:textId="77777777" w:rsidR="00801F7D" w:rsidRPr="00CA563F" w:rsidRDefault="00801F7D" w:rsidP="00801F7D">
      <w:pPr>
        <w:autoSpaceDE w:val="0"/>
        <w:autoSpaceDN w:val="0"/>
        <w:adjustRightInd w:val="0"/>
      </w:pPr>
      <w:r w:rsidRPr="00CA563F">
        <w:t xml:space="preserve"> - дидактического рассказа, беседы, обсуждения; </w:t>
      </w:r>
    </w:p>
    <w:p w14:paraId="59A5FE99" w14:textId="77777777" w:rsidR="00801F7D" w:rsidRPr="00CA563F" w:rsidRDefault="00801F7D" w:rsidP="00801F7D">
      <w:pPr>
        <w:autoSpaceDE w:val="0"/>
        <w:autoSpaceDN w:val="0"/>
        <w:adjustRightInd w:val="0"/>
      </w:pPr>
      <w:r w:rsidRPr="00CA563F">
        <w:t>- инструктирования (объяснение заданий, правил их выполнения);</w:t>
      </w:r>
    </w:p>
    <w:p w14:paraId="502517B0" w14:textId="77777777" w:rsidR="00801F7D" w:rsidRPr="00CA563F" w:rsidRDefault="00801F7D" w:rsidP="00801F7D">
      <w:pPr>
        <w:autoSpaceDE w:val="0"/>
        <w:autoSpaceDN w:val="0"/>
        <w:adjustRightInd w:val="0"/>
      </w:pPr>
      <w:r w:rsidRPr="00CA563F">
        <w:t xml:space="preserve"> - указаний и команд (как правило, в повелительном наклонении);</w:t>
      </w:r>
    </w:p>
    <w:p w14:paraId="3A0A8830" w14:textId="77777777" w:rsidR="00801F7D" w:rsidRPr="00CA563F" w:rsidRDefault="00801F7D" w:rsidP="00801F7D">
      <w:pPr>
        <w:autoSpaceDE w:val="0"/>
        <w:autoSpaceDN w:val="0"/>
        <w:adjustRightInd w:val="0"/>
      </w:pPr>
      <w:r w:rsidRPr="00CA563F">
        <w:t xml:space="preserve"> - сопроводительного пояснения (лаконичный комментарий и замечания); </w:t>
      </w:r>
    </w:p>
    <w:p w14:paraId="41177DB1" w14:textId="77777777" w:rsidR="00801F7D" w:rsidRPr="00CA563F" w:rsidRDefault="00801F7D" w:rsidP="00801F7D">
      <w:pPr>
        <w:autoSpaceDE w:val="0"/>
        <w:autoSpaceDN w:val="0"/>
        <w:adjustRightInd w:val="0"/>
      </w:pPr>
      <w:r w:rsidRPr="00CA563F">
        <w:t xml:space="preserve">- оценки (способ текущей коррекции действий или их итогов); </w:t>
      </w:r>
    </w:p>
    <w:p w14:paraId="3D3DCA7D" w14:textId="77777777" w:rsidR="00801F7D" w:rsidRPr="00CA563F" w:rsidRDefault="00801F7D" w:rsidP="00801F7D">
      <w:pPr>
        <w:autoSpaceDE w:val="0"/>
        <w:autoSpaceDN w:val="0"/>
        <w:adjustRightInd w:val="0"/>
      </w:pPr>
      <w:r w:rsidRPr="00CA563F">
        <w:t xml:space="preserve">- </w:t>
      </w:r>
      <w:proofErr w:type="spellStart"/>
      <w:r w:rsidRPr="00CA563F">
        <w:t>самопроговаривания</w:t>
      </w:r>
      <w:proofErr w:type="spellEnd"/>
      <w:r w:rsidRPr="00CA563F">
        <w:t xml:space="preserve">, </w:t>
      </w:r>
      <w:proofErr w:type="spellStart"/>
      <w:r w:rsidRPr="00CA563F">
        <w:t>самоприказа</w:t>
      </w:r>
      <w:proofErr w:type="spellEnd"/>
      <w:r w:rsidRPr="00CA563F">
        <w:t>, основанных на внутренней речи спортсмена (например, «сильнее», «быстрее» и т.п.)</w:t>
      </w:r>
    </w:p>
    <w:p w14:paraId="068DF96D" w14:textId="77777777" w:rsidR="00801F7D" w:rsidRPr="00CA563F" w:rsidRDefault="00801F7D" w:rsidP="00801F7D">
      <w:pPr>
        <w:autoSpaceDE w:val="0"/>
        <w:autoSpaceDN w:val="0"/>
        <w:adjustRightInd w:val="0"/>
      </w:pPr>
      <w:r w:rsidRPr="00CA563F">
        <w:t xml:space="preserve"> </w:t>
      </w:r>
      <w:r w:rsidRPr="00CA563F">
        <w:rPr>
          <w:u w:val="single"/>
        </w:rPr>
        <w:t>Сенсорные</w:t>
      </w:r>
      <w:r w:rsidRPr="00CA563F">
        <w:t xml:space="preserve"> методы могут реализоваться в форме:</w:t>
      </w:r>
    </w:p>
    <w:p w14:paraId="0FA6802D" w14:textId="77777777" w:rsidR="00801F7D" w:rsidRPr="00CA563F" w:rsidRDefault="00801F7D" w:rsidP="00801F7D">
      <w:pPr>
        <w:autoSpaceDE w:val="0"/>
        <w:autoSpaceDN w:val="0"/>
        <w:adjustRightInd w:val="0"/>
      </w:pPr>
      <w:r w:rsidRPr="00CA563F">
        <w:t xml:space="preserve"> - показа самих упражнений;</w:t>
      </w:r>
    </w:p>
    <w:p w14:paraId="018FECF5" w14:textId="77777777" w:rsidR="00801F7D" w:rsidRPr="00CA563F" w:rsidRDefault="00801F7D" w:rsidP="00801F7D">
      <w:pPr>
        <w:autoSpaceDE w:val="0"/>
        <w:autoSpaceDN w:val="0"/>
        <w:adjustRightInd w:val="0"/>
      </w:pPr>
      <w:r w:rsidRPr="00CA563F">
        <w:t xml:space="preserve"> - демонстрации наглядных пособий; </w:t>
      </w:r>
    </w:p>
    <w:p w14:paraId="59D9FC7E" w14:textId="06F5E0A6" w:rsidR="00801F7D" w:rsidRPr="00CA563F" w:rsidRDefault="00801F7D" w:rsidP="00276A27">
      <w:pPr>
        <w:autoSpaceDE w:val="0"/>
        <w:autoSpaceDN w:val="0"/>
        <w:adjustRightInd w:val="0"/>
      </w:pPr>
      <w:r w:rsidRPr="00CA563F">
        <w:t>- просмотра кино- и видеомагнитофонных материалов.</w:t>
      </w:r>
    </w:p>
    <w:p w14:paraId="019B4D6B" w14:textId="5B3A7F63" w:rsidR="00794486" w:rsidRPr="00CA563F" w:rsidRDefault="00794486" w:rsidP="00794486">
      <w:pPr>
        <w:spacing w:line="317" w:lineRule="exact"/>
        <w:jc w:val="both"/>
        <w:rPr>
          <w:b/>
          <w:u w:val="single"/>
        </w:rPr>
      </w:pPr>
      <w:r w:rsidRPr="00CA563F">
        <w:rPr>
          <w:b/>
          <w:u w:val="single"/>
        </w:rPr>
        <w:t>Методы,</w:t>
      </w:r>
      <w:r w:rsidRPr="00CA563F">
        <w:rPr>
          <w:b/>
          <w:spacing w:val="-7"/>
          <w:u w:val="single"/>
        </w:rPr>
        <w:t xml:space="preserve"> </w:t>
      </w:r>
      <w:r w:rsidRPr="00CA563F">
        <w:rPr>
          <w:b/>
          <w:u w:val="single"/>
        </w:rPr>
        <w:t>используемые</w:t>
      </w:r>
      <w:r w:rsidRPr="00CA563F">
        <w:rPr>
          <w:b/>
          <w:spacing w:val="-1"/>
          <w:u w:val="single"/>
        </w:rPr>
        <w:t xml:space="preserve"> </w:t>
      </w:r>
      <w:r w:rsidRPr="00CA563F">
        <w:rPr>
          <w:b/>
          <w:u w:val="single"/>
        </w:rPr>
        <w:t>на</w:t>
      </w:r>
      <w:r w:rsidRPr="00CA563F">
        <w:rPr>
          <w:b/>
          <w:spacing w:val="-3"/>
          <w:u w:val="single"/>
        </w:rPr>
        <w:t xml:space="preserve"> </w:t>
      </w:r>
      <w:r w:rsidRPr="00CA563F">
        <w:rPr>
          <w:b/>
          <w:spacing w:val="-2"/>
          <w:u w:val="single"/>
        </w:rPr>
        <w:t>занятиях:</w:t>
      </w:r>
    </w:p>
    <w:p w14:paraId="3192BF0C" w14:textId="77777777" w:rsidR="00794486" w:rsidRPr="00CA563F" w:rsidRDefault="00794486">
      <w:pPr>
        <w:pStyle w:val="a3"/>
        <w:widowControl w:val="0"/>
        <w:numPr>
          <w:ilvl w:val="0"/>
          <w:numId w:val="4"/>
        </w:numPr>
        <w:tabs>
          <w:tab w:val="left" w:pos="1133"/>
        </w:tabs>
        <w:autoSpaceDE w:val="0"/>
        <w:autoSpaceDN w:val="0"/>
        <w:spacing w:line="242" w:lineRule="auto"/>
        <w:ind w:left="284" w:right="289" w:hanging="284"/>
        <w:jc w:val="both"/>
        <w:rPr>
          <w:rFonts w:ascii="Times New Roman" w:hAnsi="Times New Roman" w:cs="Times New Roman"/>
          <w:sz w:val="24"/>
          <w:szCs w:val="24"/>
        </w:rPr>
      </w:pPr>
      <w:r w:rsidRPr="00CA563F">
        <w:rPr>
          <w:rFonts w:ascii="Times New Roman" w:hAnsi="Times New Roman" w:cs="Times New Roman"/>
          <w:sz w:val="24"/>
          <w:szCs w:val="24"/>
        </w:rPr>
        <w:t>словесный:</w:t>
      </w:r>
      <w:r w:rsidRPr="00CA563F">
        <w:rPr>
          <w:rFonts w:ascii="Times New Roman" w:hAnsi="Times New Roman" w:cs="Times New Roman"/>
          <w:spacing w:val="-3"/>
          <w:sz w:val="24"/>
          <w:szCs w:val="24"/>
        </w:rPr>
        <w:t xml:space="preserve"> </w:t>
      </w:r>
      <w:r w:rsidRPr="00CA563F">
        <w:rPr>
          <w:rFonts w:ascii="Times New Roman" w:hAnsi="Times New Roman" w:cs="Times New Roman"/>
          <w:sz w:val="24"/>
          <w:szCs w:val="24"/>
        </w:rPr>
        <w:t>при объяснении</w:t>
      </w:r>
      <w:r w:rsidRPr="00CA563F">
        <w:rPr>
          <w:rFonts w:ascii="Times New Roman" w:hAnsi="Times New Roman" w:cs="Times New Roman"/>
          <w:spacing w:val="-4"/>
          <w:sz w:val="24"/>
          <w:szCs w:val="24"/>
        </w:rPr>
        <w:t xml:space="preserve"> </w:t>
      </w:r>
      <w:r w:rsidRPr="00CA563F">
        <w:rPr>
          <w:rFonts w:ascii="Times New Roman" w:hAnsi="Times New Roman" w:cs="Times New Roman"/>
          <w:sz w:val="24"/>
          <w:szCs w:val="24"/>
        </w:rPr>
        <w:t>нового</w:t>
      </w:r>
      <w:r w:rsidRPr="00CA563F">
        <w:rPr>
          <w:rFonts w:ascii="Times New Roman" w:hAnsi="Times New Roman" w:cs="Times New Roman"/>
          <w:spacing w:val="-6"/>
          <w:sz w:val="24"/>
          <w:szCs w:val="24"/>
        </w:rPr>
        <w:t xml:space="preserve"> </w:t>
      </w:r>
      <w:r w:rsidRPr="00CA563F">
        <w:rPr>
          <w:rFonts w:ascii="Times New Roman" w:hAnsi="Times New Roman" w:cs="Times New Roman"/>
          <w:sz w:val="24"/>
          <w:szCs w:val="24"/>
        </w:rPr>
        <w:t>материала и</w:t>
      </w:r>
      <w:r w:rsidRPr="00CA563F">
        <w:rPr>
          <w:rFonts w:ascii="Times New Roman" w:hAnsi="Times New Roman" w:cs="Times New Roman"/>
          <w:spacing w:val="-4"/>
          <w:sz w:val="24"/>
          <w:szCs w:val="24"/>
        </w:rPr>
        <w:t xml:space="preserve"> </w:t>
      </w:r>
      <w:r w:rsidRPr="00CA563F">
        <w:rPr>
          <w:rFonts w:ascii="Times New Roman" w:hAnsi="Times New Roman" w:cs="Times New Roman"/>
          <w:sz w:val="24"/>
          <w:szCs w:val="24"/>
        </w:rPr>
        <w:t>самостоятельной</w:t>
      </w:r>
      <w:r w:rsidRPr="00CA563F">
        <w:rPr>
          <w:rFonts w:ascii="Times New Roman" w:hAnsi="Times New Roman" w:cs="Times New Roman"/>
          <w:spacing w:val="-4"/>
          <w:sz w:val="24"/>
          <w:szCs w:val="24"/>
        </w:rPr>
        <w:t xml:space="preserve"> </w:t>
      </w:r>
      <w:r w:rsidRPr="00CA563F">
        <w:rPr>
          <w:rFonts w:ascii="Times New Roman" w:hAnsi="Times New Roman" w:cs="Times New Roman"/>
          <w:sz w:val="24"/>
          <w:szCs w:val="24"/>
        </w:rPr>
        <w:t>работе, через созерцание, диалог, беседу, любование объектами реального мира;</w:t>
      </w:r>
    </w:p>
    <w:p w14:paraId="15BEFE9D" w14:textId="77777777" w:rsidR="00794486" w:rsidRPr="00CA563F" w:rsidRDefault="00794486">
      <w:pPr>
        <w:pStyle w:val="a3"/>
        <w:widowControl w:val="0"/>
        <w:numPr>
          <w:ilvl w:val="0"/>
          <w:numId w:val="4"/>
        </w:numPr>
        <w:tabs>
          <w:tab w:val="left" w:pos="1133"/>
        </w:tabs>
        <w:autoSpaceDE w:val="0"/>
        <w:autoSpaceDN w:val="0"/>
        <w:spacing w:line="242" w:lineRule="auto"/>
        <w:ind w:left="284" w:right="289" w:hanging="284"/>
        <w:jc w:val="both"/>
        <w:rPr>
          <w:rFonts w:ascii="Times New Roman" w:hAnsi="Times New Roman" w:cs="Times New Roman"/>
          <w:sz w:val="24"/>
          <w:szCs w:val="24"/>
        </w:rPr>
      </w:pPr>
      <w:r w:rsidRPr="00CA563F">
        <w:rPr>
          <w:rFonts w:ascii="Times New Roman" w:hAnsi="Times New Roman" w:cs="Times New Roman"/>
          <w:sz w:val="24"/>
          <w:szCs w:val="24"/>
        </w:rPr>
        <w:t>наглядный: педагогический показ, демонстрация слайдов и видеоматериалов,</w:t>
      </w:r>
      <w:r w:rsidRPr="00CA563F">
        <w:rPr>
          <w:rFonts w:ascii="Times New Roman" w:hAnsi="Times New Roman" w:cs="Times New Roman"/>
          <w:spacing w:val="-3"/>
          <w:sz w:val="24"/>
          <w:szCs w:val="24"/>
        </w:rPr>
        <w:t xml:space="preserve"> </w:t>
      </w:r>
      <w:r w:rsidRPr="00CA563F">
        <w:rPr>
          <w:rFonts w:ascii="Times New Roman" w:hAnsi="Times New Roman" w:cs="Times New Roman"/>
          <w:sz w:val="24"/>
          <w:szCs w:val="24"/>
        </w:rPr>
        <w:t>репродукций</w:t>
      </w:r>
      <w:r w:rsidRPr="00CA563F">
        <w:rPr>
          <w:rFonts w:ascii="Times New Roman" w:hAnsi="Times New Roman" w:cs="Times New Roman"/>
          <w:spacing w:val="-7"/>
          <w:sz w:val="24"/>
          <w:szCs w:val="24"/>
        </w:rPr>
        <w:t xml:space="preserve"> </w:t>
      </w:r>
      <w:r w:rsidRPr="00CA563F">
        <w:rPr>
          <w:rFonts w:ascii="Times New Roman" w:hAnsi="Times New Roman" w:cs="Times New Roman"/>
          <w:sz w:val="24"/>
          <w:szCs w:val="24"/>
        </w:rPr>
        <w:t>и</w:t>
      </w:r>
      <w:r w:rsidRPr="00CA563F">
        <w:rPr>
          <w:rFonts w:ascii="Times New Roman" w:hAnsi="Times New Roman" w:cs="Times New Roman"/>
          <w:spacing w:val="-3"/>
          <w:sz w:val="24"/>
          <w:szCs w:val="24"/>
        </w:rPr>
        <w:t xml:space="preserve"> </w:t>
      </w:r>
      <w:r w:rsidRPr="00CA563F">
        <w:rPr>
          <w:rFonts w:ascii="Times New Roman" w:hAnsi="Times New Roman" w:cs="Times New Roman"/>
          <w:sz w:val="24"/>
          <w:szCs w:val="24"/>
        </w:rPr>
        <w:t>реальных</w:t>
      </w:r>
      <w:r w:rsidRPr="00CA563F">
        <w:rPr>
          <w:rFonts w:ascii="Times New Roman" w:hAnsi="Times New Roman" w:cs="Times New Roman"/>
          <w:spacing w:val="-1"/>
          <w:sz w:val="24"/>
          <w:szCs w:val="24"/>
        </w:rPr>
        <w:t xml:space="preserve"> </w:t>
      </w:r>
      <w:r w:rsidRPr="00CA563F">
        <w:rPr>
          <w:rFonts w:ascii="Times New Roman" w:hAnsi="Times New Roman" w:cs="Times New Roman"/>
          <w:sz w:val="24"/>
          <w:szCs w:val="24"/>
        </w:rPr>
        <w:t>объектов;</w:t>
      </w:r>
      <w:r w:rsidRPr="00CA563F">
        <w:rPr>
          <w:rFonts w:ascii="Times New Roman" w:hAnsi="Times New Roman" w:cs="Times New Roman"/>
          <w:spacing w:val="-7"/>
          <w:sz w:val="24"/>
          <w:szCs w:val="24"/>
        </w:rPr>
        <w:t xml:space="preserve"> </w:t>
      </w:r>
      <w:r w:rsidRPr="00CA563F">
        <w:rPr>
          <w:rFonts w:ascii="Times New Roman" w:hAnsi="Times New Roman" w:cs="Times New Roman"/>
          <w:sz w:val="24"/>
          <w:szCs w:val="24"/>
        </w:rPr>
        <w:t>сравнение</w:t>
      </w:r>
      <w:r w:rsidRPr="00CA563F">
        <w:rPr>
          <w:rFonts w:ascii="Times New Roman" w:hAnsi="Times New Roman" w:cs="Times New Roman"/>
          <w:spacing w:val="-9"/>
          <w:sz w:val="24"/>
          <w:szCs w:val="24"/>
        </w:rPr>
        <w:t xml:space="preserve"> </w:t>
      </w:r>
      <w:r w:rsidRPr="00CA563F">
        <w:rPr>
          <w:rFonts w:ascii="Times New Roman" w:hAnsi="Times New Roman" w:cs="Times New Roman"/>
          <w:sz w:val="24"/>
          <w:szCs w:val="24"/>
        </w:rPr>
        <w:t>многообразных форм каллиграфических шрифтов и написаний;</w:t>
      </w:r>
    </w:p>
    <w:p w14:paraId="6A7256A1" w14:textId="4B406AFD" w:rsidR="00794486" w:rsidRPr="00CA563F" w:rsidRDefault="00794486" w:rsidP="00801F7D">
      <w:pPr>
        <w:pStyle w:val="a3"/>
        <w:widowControl w:val="0"/>
        <w:numPr>
          <w:ilvl w:val="0"/>
          <w:numId w:val="4"/>
        </w:numPr>
        <w:tabs>
          <w:tab w:val="left" w:pos="1133"/>
        </w:tabs>
        <w:autoSpaceDE w:val="0"/>
        <w:autoSpaceDN w:val="0"/>
        <w:spacing w:line="242" w:lineRule="auto"/>
        <w:ind w:left="284" w:right="289" w:hanging="284"/>
        <w:jc w:val="both"/>
        <w:rPr>
          <w:rFonts w:ascii="Times New Roman" w:hAnsi="Times New Roman" w:cs="Times New Roman"/>
          <w:sz w:val="24"/>
          <w:szCs w:val="24"/>
        </w:rPr>
      </w:pPr>
      <w:r w:rsidRPr="00CA563F">
        <w:rPr>
          <w:rFonts w:ascii="Times New Roman" w:hAnsi="Times New Roman" w:cs="Times New Roman"/>
          <w:sz w:val="24"/>
          <w:szCs w:val="24"/>
        </w:rPr>
        <w:t>практический: выполнение упражнений, дидактических упражнений и игр, самостоятельных творческих заданий и коллективных работ.</w:t>
      </w:r>
    </w:p>
    <w:p w14:paraId="2B6BB62C" w14:textId="77777777" w:rsidR="00276A27" w:rsidRPr="00CA563F" w:rsidRDefault="00276A27" w:rsidP="00794486">
      <w:pPr>
        <w:pStyle w:val="a3"/>
        <w:widowControl w:val="0"/>
        <w:tabs>
          <w:tab w:val="left" w:pos="1134"/>
        </w:tabs>
        <w:autoSpaceDE w:val="0"/>
        <w:autoSpaceDN w:val="0"/>
        <w:spacing w:before="2" w:after="0" w:line="240" w:lineRule="auto"/>
        <w:ind w:left="284" w:right="723"/>
        <w:contextualSpacing w:val="0"/>
        <w:jc w:val="both"/>
        <w:rPr>
          <w:rFonts w:ascii="Times New Roman" w:hAnsi="Times New Roman" w:cs="Times New Roman"/>
          <w:sz w:val="24"/>
          <w:szCs w:val="24"/>
        </w:rPr>
      </w:pPr>
    </w:p>
    <w:p w14:paraId="7C771629" w14:textId="5F199561" w:rsidR="00276A27" w:rsidRPr="00CA563F" w:rsidRDefault="00794486" w:rsidP="00276A27">
      <w:pPr>
        <w:autoSpaceDE w:val="0"/>
        <w:autoSpaceDN w:val="0"/>
        <w:adjustRightInd w:val="0"/>
        <w:jc w:val="both"/>
      </w:pPr>
      <w:r w:rsidRPr="00CA563F">
        <w:rPr>
          <w:b/>
          <w:spacing w:val="-4"/>
        </w:rPr>
        <w:t>Формы</w:t>
      </w:r>
      <w:r w:rsidRPr="00CA563F">
        <w:rPr>
          <w:b/>
        </w:rPr>
        <w:tab/>
      </w:r>
      <w:r w:rsidRPr="00CA563F">
        <w:rPr>
          <w:b/>
          <w:spacing w:val="-2"/>
        </w:rPr>
        <w:t>организации</w:t>
      </w:r>
      <w:r w:rsidRPr="00CA563F">
        <w:rPr>
          <w:b/>
        </w:rPr>
        <w:tab/>
      </w:r>
      <w:r w:rsidRPr="00CA563F">
        <w:rPr>
          <w:b/>
          <w:spacing w:val="-2"/>
        </w:rPr>
        <w:t>образовательного</w:t>
      </w:r>
      <w:r w:rsidRPr="00CA563F">
        <w:rPr>
          <w:b/>
        </w:rPr>
        <w:tab/>
      </w:r>
      <w:r w:rsidRPr="00CA563F">
        <w:rPr>
          <w:b/>
          <w:spacing w:val="-2"/>
        </w:rPr>
        <w:t>процесса</w:t>
      </w:r>
      <w:r w:rsidR="00276A27" w:rsidRPr="00CA563F">
        <w:rPr>
          <w:b/>
          <w:spacing w:val="-2"/>
        </w:rPr>
        <w:t xml:space="preserve">: </w:t>
      </w:r>
      <w:r w:rsidR="00276A27" w:rsidRPr="00CA563F">
        <w:t xml:space="preserve">основными формами учебно-тренировочной работы в секции являются: групповые занятия, теоретические занятия (в форме бесед, лекций, просмотра и анализа учебных кинофильмов, кино- или видеозаписей, </w:t>
      </w:r>
      <w:r w:rsidR="00276A27" w:rsidRPr="00CA563F">
        <w:lastRenderedPageBreak/>
        <w:t>учебников), медико-восстановительные мероприятия, культурно-массовые мероприятия, участие в конкурсах и смотрах.</w:t>
      </w:r>
    </w:p>
    <w:p w14:paraId="3F7248A7" w14:textId="7F9A1DA0" w:rsidR="00794486" w:rsidRPr="00CA563F" w:rsidRDefault="00794486" w:rsidP="00794486">
      <w:pPr>
        <w:ind w:right="291"/>
        <w:jc w:val="both"/>
      </w:pPr>
    </w:p>
    <w:p w14:paraId="1E5A07FC" w14:textId="599CDB73" w:rsidR="00794486" w:rsidRPr="00CA563F" w:rsidRDefault="00794486" w:rsidP="00794486">
      <w:pPr>
        <w:jc w:val="both"/>
      </w:pPr>
      <w:r w:rsidRPr="00CA563F">
        <w:rPr>
          <w:b/>
        </w:rPr>
        <w:t>Формы</w:t>
      </w:r>
      <w:r w:rsidRPr="00CA563F">
        <w:rPr>
          <w:b/>
          <w:spacing w:val="80"/>
        </w:rPr>
        <w:t xml:space="preserve"> </w:t>
      </w:r>
      <w:r w:rsidRPr="00CA563F">
        <w:rPr>
          <w:b/>
        </w:rPr>
        <w:t>организации</w:t>
      </w:r>
      <w:r w:rsidRPr="00CA563F">
        <w:rPr>
          <w:b/>
          <w:spacing w:val="80"/>
        </w:rPr>
        <w:t xml:space="preserve"> </w:t>
      </w:r>
      <w:r w:rsidRPr="00CA563F">
        <w:rPr>
          <w:b/>
        </w:rPr>
        <w:t>учебного</w:t>
      </w:r>
      <w:r w:rsidRPr="00CA563F">
        <w:rPr>
          <w:b/>
          <w:spacing w:val="80"/>
        </w:rPr>
        <w:t xml:space="preserve"> </w:t>
      </w:r>
      <w:r w:rsidRPr="00CA563F">
        <w:rPr>
          <w:b/>
        </w:rPr>
        <w:t>занятия:</w:t>
      </w:r>
      <w:r w:rsidRPr="00CA563F">
        <w:rPr>
          <w:b/>
          <w:spacing w:val="80"/>
        </w:rPr>
        <w:t xml:space="preserve"> </w:t>
      </w:r>
      <w:r w:rsidRPr="00CA563F">
        <w:t>беседа,</w:t>
      </w:r>
      <w:r w:rsidRPr="00CA563F">
        <w:rPr>
          <w:spacing w:val="80"/>
        </w:rPr>
        <w:t xml:space="preserve"> </w:t>
      </w:r>
      <w:r w:rsidR="00276A27" w:rsidRPr="00CA563F">
        <w:t xml:space="preserve">тренировка, игра, </w:t>
      </w:r>
      <w:r w:rsidRPr="00CA563F">
        <w:t>практическое занятие, презентация.</w:t>
      </w:r>
    </w:p>
    <w:p w14:paraId="1A8813A0" w14:textId="77777777" w:rsidR="00794486" w:rsidRPr="00CA563F" w:rsidRDefault="00794486" w:rsidP="00794486">
      <w:pPr>
        <w:pStyle w:val="1"/>
        <w:spacing w:before="8"/>
        <w:rPr>
          <w:rFonts w:ascii="Times New Roman" w:hAnsi="Times New Roman" w:cs="Times New Roman"/>
          <w:color w:val="auto"/>
          <w:sz w:val="24"/>
          <w:szCs w:val="24"/>
        </w:rPr>
      </w:pPr>
    </w:p>
    <w:p w14:paraId="7EF115CD" w14:textId="064B8709" w:rsidR="00794486" w:rsidRPr="00CA563F" w:rsidRDefault="00794486" w:rsidP="00794486">
      <w:pPr>
        <w:pStyle w:val="1"/>
        <w:spacing w:before="8"/>
        <w:rPr>
          <w:rFonts w:ascii="Times New Roman" w:hAnsi="Times New Roman" w:cs="Times New Roman"/>
          <w:b/>
          <w:bCs/>
          <w:color w:val="auto"/>
          <w:sz w:val="24"/>
          <w:szCs w:val="24"/>
          <w:u w:val="single"/>
        </w:rPr>
      </w:pPr>
      <w:r w:rsidRPr="00CA563F">
        <w:rPr>
          <w:rFonts w:ascii="Times New Roman" w:hAnsi="Times New Roman" w:cs="Times New Roman"/>
          <w:b/>
          <w:bCs/>
          <w:color w:val="auto"/>
          <w:sz w:val="24"/>
          <w:szCs w:val="24"/>
          <w:u w:val="single"/>
        </w:rPr>
        <w:t>Педагогические</w:t>
      </w:r>
      <w:r w:rsidRPr="00CA563F">
        <w:rPr>
          <w:rFonts w:ascii="Times New Roman" w:hAnsi="Times New Roman" w:cs="Times New Roman"/>
          <w:b/>
          <w:bCs/>
          <w:color w:val="auto"/>
          <w:spacing w:val="-10"/>
          <w:sz w:val="24"/>
          <w:szCs w:val="24"/>
          <w:u w:val="single"/>
        </w:rPr>
        <w:t xml:space="preserve"> </w:t>
      </w:r>
      <w:r w:rsidRPr="00CA563F">
        <w:rPr>
          <w:rFonts w:ascii="Times New Roman" w:hAnsi="Times New Roman" w:cs="Times New Roman"/>
          <w:b/>
          <w:bCs/>
          <w:color w:val="auto"/>
          <w:spacing w:val="-2"/>
          <w:sz w:val="24"/>
          <w:szCs w:val="24"/>
          <w:u w:val="single"/>
        </w:rPr>
        <w:t>технологии</w:t>
      </w:r>
    </w:p>
    <w:p w14:paraId="48A4C4DF" w14:textId="77777777" w:rsidR="00794486" w:rsidRPr="00CA563F" w:rsidRDefault="00794486">
      <w:pPr>
        <w:pStyle w:val="a3"/>
        <w:widowControl w:val="0"/>
        <w:numPr>
          <w:ilvl w:val="0"/>
          <w:numId w:val="8"/>
        </w:numPr>
        <w:autoSpaceDE w:val="0"/>
        <w:autoSpaceDN w:val="0"/>
        <w:spacing w:after="0" w:line="316" w:lineRule="exact"/>
        <w:ind w:left="426"/>
        <w:contextualSpacing w:val="0"/>
        <w:rPr>
          <w:rFonts w:ascii="Times New Roman" w:hAnsi="Times New Roman" w:cs="Times New Roman"/>
          <w:sz w:val="24"/>
          <w:szCs w:val="24"/>
        </w:rPr>
      </w:pPr>
      <w:r w:rsidRPr="00CA563F">
        <w:rPr>
          <w:rFonts w:ascii="Times New Roman" w:hAnsi="Times New Roman" w:cs="Times New Roman"/>
          <w:sz w:val="24"/>
          <w:szCs w:val="24"/>
        </w:rPr>
        <w:t>технология</w:t>
      </w:r>
      <w:r w:rsidRPr="00CA563F">
        <w:rPr>
          <w:rFonts w:ascii="Times New Roman" w:hAnsi="Times New Roman" w:cs="Times New Roman"/>
          <w:spacing w:val="-7"/>
          <w:sz w:val="24"/>
          <w:szCs w:val="24"/>
        </w:rPr>
        <w:t xml:space="preserve"> </w:t>
      </w:r>
      <w:r w:rsidRPr="00CA563F">
        <w:rPr>
          <w:rFonts w:ascii="Times New Roman" w:hAnsi="Times New Roman" w:cs="Times New Roman"/>
          <w:sz w:val="24"/>
          <w:szCs w:val="24"/>
        </w:rPr>
        <w:t>развивающего</w:t>
      </w:r>
      <w:r w:rsidRPr="00CA563F">
        <w:rPr>
          <w:rFonts w:ascii="Times New Roman" w:hAnsi="Times New Roman" w:cs="Times New Roman"/>
          <w:spacing w:val="-6"/>
          <w:sz w:val="24"/>
          <w:szCs w:val="24"/>
        </w:rPr>
        <w:t xml:space="preserve"> </w:t>
      </w:r>
      <w:r w:rsidRPr="00CA563F">
        <w:rPr>
          <w:rFonts w:ascii="Times New Roman" w:hAnsi="Times New Roman" w:cs="Times New Roman"/>
          <w:spacing w:val="-2"/>
          <w:sz w:val="24"/>
          <w:szCs w:val="24"/>
        </w:rPr>
        <w:t>обучения;</w:t>
      </w:r>
    </w:p>
    <w:p w14:paraId="74216AFD" w14:textId="77777777" w:rsidR="00794486" w:rsidRPr="00CA563F" w:rsidRDefault="00794486">
      <w:pPr>
        <w:pStyle w:val="a3"/>
        <w:widowControl w:val="0"/>
        <w:numPr>
          <w:ilvl w:val="0"/>
          <w:numId w:val="8"/>
        </w:numPr>
        <w:autoSpaceDE w:val="0"/>
        <w:autoSpaceDN w:val="0"/>
        <w:spacing w:after="0" w:line="321" w:lineRule="exact"/>
        <w:ind w:left="426"/>
        <w:contextualSpacing w:val="0"/>
        <w:rPr>
          <w:rFonts w:ascii="Times New Roman" w:hAnsi="Times New Roman" w:cs="Times New Roman"/>
          <w:sz w:val="24"/>
          <w:szCs w:val="24"/>
        </w:rPr>
      </w:pPr>
      <w:r w:rsidRPr="00CA563F">
        <w:rPr>
          <w:rFonts w:ascii="Times New Roman" w:hAnsi="Times New Roman" w:cs="Times New Roman"/>
          <w:sz w:val="24"/>
          <w:szCs w:val="24"/>
        </w:rPr>
        <w:t>технология</w:t>
      </w:r>
      <w:r w:rsidRPr="00CA563F">
        <w:rPr>
          <w:rFonts w:ascii="Times New Roman" w:hAnsi="Times New Roman" w:cs="Times New Roman"/>
          <w:spacing w:val="-8"/>
          <w:sz w:val="24"/>
          <w:szCs w:val="24"/>
        </w:rPr>
        <w:t xml:space="preserve"> </w:t>
      </w:r>
      <w:r w:rsidRPr="00CA563F">
        <w:rPr>
          <w:rFonts w:ascii="Times New Roman" w:hAnsi="Times New Roman" w:cs="Times New Roman"/>
          <w:sz w:val="24"/>
          <w:szCs w:val="24"/>
        </w:rPr>
        <w:t>индивидуализации</w:t>
      </w:r>
      <w:r w:rsidRPr="00CA563F">
        <w:rPr>
          <w:rFonts w:ascii="Times New Roman" w:hAnsi="Times New Roman" w:cs="Times New Roman"/>
          <w:spacing w:val="-7"/>
          <w:sz w:val="24"/>
          <w:szCs w:val="24"/>
        </w:rPr>
        <w:t xml:space="preserve"> </w:t>
      </w:r>
      <w:r w:rsidRPr="00CA563F">
        <w:rPr>
          <w:rFonts w:ascii="Times New Roman" w:hAnsi="Times New Roman" w:cs="Times New Roman"/>
          <w:spacing w:val="-2"/>
          <w:sz w:val="24"/>
          <w:szCs w:val="24"/>
        </w:rPr>
        <w:t>обучения;</w:t>
      </w:r>
    </w:p>
    <w:p w14:paraId="411263CC" w14:textId="77777777" w:rsidR="00794486" w:rsidRPr="00CA563F" w:rsidRDefault="00794486">
      <w:pPr>
        <w:pStyle w:val="a3"/>
        <w:widowControl w:val="0"/>
        <w:numPr>
          <w:ilvl w:val="0"/>
          <w:numId w:val="8"/>
        </w:numPr>
        <w:autoSpaceDE w:val="0"/>
        <w:autoSpaceDN w:val="0"/>
        <w:spacing w:after="0" w:line="321" w:lineRule="exact"/>
        <w:ind w:left="426"/>
        <w:contextualSpacing w:val="0"/>
        <w:rPr>
          <w:rFonts w:ascii="Times New Roman" w:hAnsi="Times New Roman" w:cs="Times New Roman"/>
          <w:sz w:val="24"/>
          <w:szCs w:val="24"/>
        </w:rPr>
      </w:pPr>
      <w:r w:rsidRPr="00CA563F">
        <w:rPr>
          <w:rFonts w:ascii="Times New Roman" w:hAnsi="Times New Roman" w:cs="Times New Roman"/>
          <w:sz w:val="24"/>
          <w:szCs w:val="24"/>
        </w:rPr>
        <w:t>личностно-ориентированная</w:t>
      </w:r>
      <w:r w:rsidRPr="00CA563F">
        <w:rPr>
          <w:rFonts w:ascii="Times New Roman" w:hAnsi="Times New Roman" w:cs="Times New Roman"/>
          <w:spacing w:val="-15"/>
          <w:sz w:val="24"/>
          <w:szCs w:val="24"/>
        </w:rPr>
        <w:t xml:space="preserve"> </w:t>
      </w:r>
      <w:r w:rsidRPr="00CA563F">
        <w:rPr>
          <w:rFonts w:ascii="Times New Roman" w:hAnsi="Times New Roman" w:cs="Times New Roman"/>
          <w:spacing w:val="-2"/>
          <w:sz w:val="24"/>
          <w:szCs w:val="24"/>
        </w:rPr>
        <w:t>технология;</w:t>
      </w:r>
    </w:p>
    <w:p w14:paraId="798B548F" w14:textId="77777777" w:rsidR="00794486" w:rsidRPr="00CA563F" w:rsidRDefault="00794486">
      <w:pPr>
        <w:pStyle w:val="a3"/>
        <w:widowControl w:val="0"/>
        <w:numPr>
          <w:ilvl w:val="0"/>
          <w:numId w:val="8"/>
        </w:numPr>
        <w:autoSpaceDE w:val="0"/>
        <w:autoSpaceDN w:val="0"/>
        <w:spacing w:after="0" w:line="321" w:lineRule="exact"/>
        <w:ind w:left="426"/>
        <w:contextualSpacing w:val="0"/>
        <w:rPr>
          <w:rFonts w:ascii="Times New Roman" w:hAnsi="Times New Roman" w:cs="Times New Roman"/>
          <w:sz w:val="24"/>
          <w:szCs w:val="24"/>
        </w:rPr>
      </w:pPr>
      <w:r w:rsidRPr="00CA563F">
        <w:rPr>
          <w:rFonts w:ascii="Times New Roman" w:hAnsi="Times New Roman" w:cs="Times New Roman"/>
          <w:sz w:val="24"/>
          <w:szCs w:val="24"/>
        </w:rPr>
        <w:t>компетентностного</w:t>
      </w:r>
      <w:r w:rsidRPr="00CA563F">
        <w:rPr>
          <w:rFonts w:ascii="Times New Roman" w:hAnsi="Times New Roman" w:cs="Times New Roman"/>
          <w:spacing w:val="-8"/>
          <w:sz w:val="24"/>
          <w:szCs w:val="24"/>
        </w:rPr>
        <w:t xml:space="preserve"> </w:t>
      </w:r>
      <w:r w:rsidRPr="00CA563F">
        <w:rPr>
          <w:rFonts w:ascii="Times New Roman" w:hAnsi="Times New Roman" w:cs="Times New Roman"/>
          <w:sz w:val="24"/>
          <w:szCs w:val="24"/>
        </w:rPr>
        <w:t>и</w:t>
      </w:r>
      <w:r w:rsidRPr="00CA563F">
        <w:rPr>
          <w:rFonts w:ascii="Times New Roman" w:hAnsi="Times New Roman" w:cs="Times New Roman"/>
          <w:spacing w:val="-6"/>
          <w:sz w:val="24"/>
          <w:szCs w:val="24"/>
        </w:rPr>
        <w:t xml:space="preserve"> </w:t>
      </w:r>
      <w:r w:rsidRPr="00CA563F">
        <w:rPr>
          <w:rFonts w:ascii="Times New Roman" w:hAnsi="Times New Roman" w:cs="Times New Roman"/>
          <w:sz w:val="24"/>
          <w:szCs w:val="24"/>
        </w:rPr>
        <w:t>деятельностного</w:t>
      </w:r>
      <w:r w:rsidRPr="00CA563F">
        <w:rPr>
          <w:rFonts w:ascii="Times New Roman" w:hAnsi="Times New Roman" w:cs="Times New Roman"/>
          <w:spacing w:val="-7"/>
          <w:sz w:val="24"/>
          <w:szCs w:val="24"/>
        </w:rPr>
        <w:t xml:space="preserve"> </w:t>
      </w:r>
      <w:r w:rsidRPr="00CA563F">
        <w:rPr>
          <w:rFonts w:ascii="Times New Roman" w:hAnsi="Times New Roman" w:cs="Times New Roman"/>
          <w:spacing w:val="-2"/>
          <w:sz w:val="24"/>
          <w:szCs w:val="24"/>
        </w:rPr>
        <w:t>подхода;</w:t>
      </w:r>
    </w:p>
    <w:p w14:paraId="7137EEC7" w14:textId="77777777" w:rsidR="00794486" w:rsidRPr="00CA563F" w:rsidRDefault="00794486">
      <w:pPr>
        <w:pStyle w:val="a3"/>
        <w:widowControl w:val="0"/>
        <w:numPr>
          <w:ilvl w:val="0"/>
          <w:numId w:val="8"/>
        </w:numPr>
        <w:autoSpaceDE w:val="0"/>
        <w:autoSpaceDN w:val="0"/>
        <w:spacing w:after="0" w:line="321" w:lineRule="exact"/>
        <w:ind w:left="426"/>
        <w:contextualSpacing w:val="0"/>
        <w:rPr>
          <w:rFonts w:ascii="Times New Roman" w:hAnsi="Times New Roman" w:cs="Times New Roman"/>
          <w:sz w:val="24"/>
          <w:szCs w:val="24"/>
        </w:rPr>
      </w:pPr>
      <w:r w:rsidRPr="00CA563F">
        <w:rPr>
          <w:rFonts w:ascii="Times New Roman" w:hAnsi="Times New Roman" w:cs="Times New Roman"/>
          <w:sz w:val="24"/>
          <w:szCs w:val="24"/>
        </w:rPr>
        <w:t>здоровьесберегающие</w:t>
      </w:r>
      <w:r w:rsidRPr="00CA563F">
        <w:rPr>
          <w:rFonts w:ascii="Times New Roman" w:hAnsi="Times New Roman" w:cs="Times New Roman"/>
          <w:spacing w:val="-13"/>
          <w:sz w:val="24"/>
          <w:szCs w:val="24"/>
        </w:rPr>
        <w:t xml:space="preserve"> </w:t>
      </w:r>
      <w:r w:rsidRPr="00CA563F">
        <w:rPr>
          <w:rFonts w:ascii="Times New Roman" w:hAnsi="Times New Roman" w:cs="Times New Roman"/>
          <w:spacing w:val="-2"/>
          <w:sz w:val="24"/>
          <w:szCs w:val="24"/>
        </w:rPr>
        <w:t>технологии.</w:t>
      </w:r>
    </w:p>
    <w:p w14:paraId="79DCCA5D" w14:textId="77777777" w:rsidR="00794486" w:rsidRPr="00CA563F" w:rsidRDefault="00794486" w:rsidP="00794486">
      <w:pPr>
        <w:pStyle w:val="1"/>
        <w:spacing w:before="10"/>
        <w:rPr>
          <w:rFonts w:ascii="Times New Roman" w:hAnsi="Times New Roman" w:cs="Times New Roman"/>
          <w:color w:val="auto"/>
          <w:sz w:val="24"/>
          <w:szCs w:val="24"/>
        </w:rPr>
      </w:pPr>
    </w:p>
    <w:p w14:paraId="09D039D0" w14:textId="7D77D96B" w:rsidR="00794486" w:rsidRPr="00CA563F" w:rsidRDefault="00794486" w:rsidP="00794486">
      <w:pPr>
        <w:pStyle w:val="1"/>
        <w:spacing w:before="10"/>
        <w:rPr>
          <w:rFonts w:ascii="Times New Roman" w:hAnsi="Times New Roman" w:cs="Times New Roman"/>
          <w:b/>
          <w:bCs/>
          <w:color w:val="auto"/>
          <w:spacing w:val="-2"/>
          <w:sz w:val="24"/>
          <w:szCs w:val="24"/>
          <w:u w:val="single"/>
        </w:rPr>
      </w:pPr>
      <w:r w:rsidRPr="00CA563F">
        <w:rPr>
          <w:rFonts w:ascii="Times New Roman" w:hAnsi="Times New Roman" w:cs="Times New Roman"/>
          <w:b/>
          <w:bCs/>
          <w:color w:val="auto"/>
          <w:sz w:val="24"/>
          <w:szCs w:val="24"/>
          <w:u w:val="single"/>
        </w:rPr>
        <w:t>Алгоритм</w:t>
      </w:r>
      <w:r w:rsidRPr="00CA563F">
        <w:rPr>
          <w:rFonts w:ascii="Times New Roman" w:hAnsi="Times New Roman" w:cs="Times New Roman"/>
          <w:b/>
          <w:bCs/>
          <w:color w:val="auto"/>
          <w:spacing w:val="-6"/>
          <w:sz w:val="24"/>
          <w:szCs w:val="24"/>
          <w:u w:val="single"/>
        </w:rPr>
        <w:t xml:space="preserve"> </w:t>
      </w:r>
      <w:r w:rsidRPr="00CA563F">
        <w:rPr>
          <w:rFonts w:ascii="Times New Roman" w:hAnsi="Times New Roman" w:cs="Times New Roman"/>
          <w:b/>
          <w:bCs/>
          <w:color w:val="auto"/>
          <w:sz w:val="24"/>
          <w:szCs w:val="24"/>
          <w:u w:val="single"/>
        </w:rPr>
        <w:t>учебного</w:t>
      </w:r>
      <w:r w:rsidRPr="00CA563F">
        <w:rPr>
          <w:rFonts w:ascii="Times New Roman" w:hAnsi="Times New Roman" w:cs="Times New Roman"/>
          <w:b/>
          <w:bCs/>
          <w:color w:val="auto"/>
          <w:spacing w:val="-4"/>
          <w:sz w:val="24"/>
          <w:szCs w:val="24"/>
          <w:u w:val="single"/>
        </w:rPr>
        <w:t xml:space="preserve"> </w:t>
      </w:r>
      <w:r w:rsidRPr="00CA563F">
        <w:rPr>
          <w:rFonts w:ascii="Times New Roman" w:hAnsi="Times New Roman" w:cs="Times New Roman"/>
          <w:b/>
          <w:bCs/>
          <w:color w:val="auto"/>
          <w:spacing w:val="-2"/>
          <w:sz w:val="24"/>
          <w:szCs w:val="24"/>
          <w:u w:val="single"/>
        </w:rPr>
        <w:t>занятия:</w:t>
      </w:r>
    </w:p>
    <w:p w14:paraId="52713D4C" w14:textId="77777777" w:rsidR="003134A5" w:rsidRPr="00CA563F" w:rsidRDefault="003134A5" w:rsidP="00D823E2">
      <w:pPr>
        <w:pStyle w:val="aa"/>
        <w:numPr>
          <w:ilvl w:val="0"/>
          <w:numId w:val="14"/>
        </w:numPr>
        <w:shd w:val="clear" w:color="auto" w:fill="FFFFFF"/>
        <w:spacing w:before="0" w:beforeAutospacing="0" w:after="0" w:afterAutospacing="0"/>
      </w:pPr>
      <w:r w:rsidRPr="00CA563F">
        <w:rPr>
          <w:rStyle w:val="markdown-word"/>
          <w:b/>
          <w:bCs/>
        </w:rPr>
        <w:t>Приветствие</w:t>
      </w:r>
      <w:r w:rsidRPr="00CA563F">
        <w:rPr>
          <w:rStyle w:val="markdown-word"/>
        </w:rPr>
        <w:t> (1–2 минуты):</w:t>
      </w:r>
    </w:p>
    <w:p w14:paraId="5D496F23" w14:textId="77777777" w:rsidR="003134A5" w:rsidRPr="00CA563F" w:rsidRDefault="003134A5" w:rsidP="00D823E2">
      <w:pPr>
        <w:pStyle w:val="aa"/>
        <w:numPr>
          <w:ilvl w:val="1"/>
          <w:numId w:val="14"/>
        </w:numPr>
        <w:shd w:val="clear" w:color="auto" w:fill="FFFFFF"/>
        <w:spacing w:before="0" w:beforeAutospacing="0" w:after="0" w:afterAutospacing="0"/>
      </w:pPr>
      <w:r w:rsidRPr="00CA563F">
        <w:rPr>
          <w:rStyle w:val="markdown-word"/>
        </w:rPr>
        <w:t>ритуалы начала занятия, создание позитивного настроя;</w:t>
      </w:r>
    </w:p>
    <w:p w14:paraId="65398C72" w14:textId="77777777" w:rsidR="003134A5" w:rsidRPr="00CA563F" w:rsidRDefault="003134A5" w:rsidP="00D823E2">
      <w:pPr>
        <w:pStyle w:val="aa"/>
        <w:numPr>
          <w:ilvl w:val="1"/>
          <w:numId w:val="14"/>
        </w:numPr>
        <w:shd w:val="clear" w:color="auto" w:fill="FFFFFF"/>
        <w:spacing w:before="0" w:beforeAutospacing="0" w:after="0" w:afterAutospacing="0"/>
      </w:pPr>
      <w:r w:rsidRPr="00CA563F">
        <w:rPr>
          <w:rStyle w:val="markdown-word"/>
        </w:rPr>
        <w:t>примеры: «Здороваемся глазками», «Улыбнёмся друг другу».</w:t>
      </w:r>
    </w:p>
    <w:p w14:paraId="6BCDDF7B" w14:textId="77777777" w:rsidR="003134A5" w:rsidRPr="00CA563F" w:rsidRDefault="003134A5" w:rsidP="00D823E2">
      <w:pPr>
        <w:pStyle w:val="aa"/>
        <w:numPr>
          <w:ilvl w:val="0"/>
          <w:numId w:val="14"/>
        </w:numPr>
        <w:shd w:val="clear" w:color="auto" w:fill="FFFFFF"/>
        <w:spacing w:before="0" w:beforeAutospacing="0" w:after="0" w:afterAutospacing="0"/>
      </w:pPr>
      <w:r w:rsidRPr="00CA563F">
        <w:rPr>
          <w:rStyle w:val="markdown-word"/>
          <w:b/>
          <w:bCs/>
        </w:rPr>
        <w:t>Разминка</w:t>
      </w:r>
      <w:r w:rsidRPr="00CA563F">
        <w:rPr>
          <w:rStyle w:val="markdown-word"/>
        </w:rPr>
        <w:t> (2–3 минуты):</w:t>
      </w:r>
    </w:p>
    <w:p w14:paraId="54036B5E" w14:textId="77777777" w:rsidR="003134A5" w:rsidRPr="00CA563F" w:rsidRDefault="003134A5" w:rsidP="00D823E2">
      <w:pPr>
        <w:pStyle w:val="aa"/>
        <w:numPr>
          <w:ilvl w:val="1"/>
          <w:numId w:val="14"/>
        </w:numPr>
        <w:shd w:val="clear" w:color="auto" w:fill="FFFFFF"/>
        <w:spacing w:before="0" w:beforeAutospacing="0" w:after="0" w:afterAutospacing="0"/>
      </w:pPr>
      <w:r w:rsidRPr="00CA563F">
        <w:rPr>
          <w:rStyle w:val="markdown-word"/>
        </w:rPr>
        <w:t>дыхательные упражнения («Распевка», «Перемести рыбок при помощи трубочки в аквариум»);</w:t>
      </w:r>
    </w:p>
    <w:p w14:paraId="223ACE64" w14:textId="77777777" w:rsidR="003134A5" w:rsidRPr="00CA563F" w:rsidRDefault="003134A5" w:rsidP="00D823E2">
      <w:pPr>
        <w:pStyle w:val="aa"/>
        <w:numPr>
          <w:ilvl w:val="1"/>
          <w:numId w:val="14"/>
        </w:numPr>
        <w:shd w:val="clear" w:color="auto" w:fill="FFFFFF"/>
        <w:spacing w:before="0" w:beforeAutospacing="0" w:after="0" w:afterAutospacing="0"/>
      </w:pPr>
      <w:r w:rsidRPr="00CA563F">
        <w:rPr>
          <w:rStyle w:val="markdown-word"/>
        </w:rPr>
        <w:t>глазодвигательные упражнения («Рисуем цифры/буквы», «Глаз</w:t>
      </w:r>
      <w:r w:rsidRPr="00CA563F">
        <w:rPr>
          <w:rStyle w:val="markdown-word"/>
        </w:rPr>
        <w:noBreakHyphen/>
        <w:t>путешественник»);</w:t>
      </w:r>
    </w:p>
    <w:p w14:paraId="450C929E" w14:textId="77777777" w:rsidR="003134A5" w:rsidRPr="00CA563F" w:rsidRDefault="003134A5" w:rsidP="00D823E2">
      <w:pPr>
        <w:pStyle w:val="aa"/>
        <w:numPr>
          <w:ilvl w:val="1"/>
          <w:numId w:val="14"/>
        </w:numPr>
        <w:shd w:val="clear" w:color="auto" w:fill="FFFFFF"/>
        <w:spacing w:before="0" w:beforeAutospacing="0" w:after="0" w:afterAutospacing="0"/>
      </w:pPr>
      <w:r w:rsidRPr="00CA563F">
        <w:rPr>
          <w:rStyle w:val="markdown-word"/>
        </w:rPr>
        <w:t>лёгкий самомассаж («Природный массаж»).</w:t>
      </w:r>
    </w:p>
    <w:p w14:paraId="0E618B65" w14:textId="77777777" w:rsidR="003134A5" w:rsidRPr="00CA563F" w:rsidRDefault="003134A5" w:rsidP="00D823E2">
      <w:pPr>
        <w:pStyle w:val="aa"/>
        <w:numPr>
          <w:ilvl w:val="0"/>
          <w:numId w:val="14"/>
        </w:numPr>
        <w:shd w:val="clear" w:color="auto" w:fill="FFFFFF"/>
        <w:spacing w:before="0" w:beforeAutospacing="0" w:after="0" w:afterAutospacing="0"/>
      </w:pPr>
      <w:r w:rsidRPr="00CA563F">
        <w:rPr>
          <w:rStyle w:val="markdown-word"/>
          <w:b/>
          <w:bCs/>
        </w:rPr>
        <w:t>Основная часть</w:t>
      </w:r>
      <w:r w:rsidRPr="00CA563F">
        <w:rPr>
          <w:rStyle w:val="markdown-word"/>
        </w:rPr>
        <w:t> (5–7 минут):</w:t>
      </w:r>
    </w:p>
    <w:p w14:paraId="4F2D6CEB" w14:textId="77777777" w:rsidR="003134A5" w:rsidRPr="00CA563F" w:rsidRDefault="003134A5" w:rsidP="00D823E2">
      <w:pPr>
        <w:pStyle w:val="aa"/>
        <w:numPr>
          <w:ilvl w:val="1"/>
          <w:numId w:val="14"/>
        </w:numPr>
        <w:shd w:val="clear" w:color="auto" w:fill="FFFFFF"/>
        <w:spacing w:before="0" w:beforeAutospacing="0" w:after="0" w:afterAutospacing="0"/>
      </w:pPr>
      <w:proofErr w:type="spellStart"/>
      <w:r w:rsidRPr="00CA563F">
        <w:rPr>
          <w:rStyle w:val="markdown-word"/>
        </w:rPr>
        <w:t>нейроигры</w:t>
      </w:r>
      <w:proofErr w:type="spellEnd"/>
      <w:r w:rsidRPr="00CA563F">
        <w:rPr>
          <w:rStyle w:val="markdown-word"/>
        </w:rPr>
        <w:t> на развитие памяти («Запомни и найди»);</w:t>
      </w:r>
    </w:p>
    <w:p w14:paraId="1CB85B4D" w14:textId="77777777" w:rsidR="003134A5" w:rsidRPr="00CA563F" w:rsidRDefault="003134A5" w:rsidP="00D823E2">
      <w:pPr>
        <w:pStyle w:val="aa"/>
        <w:numPr>
          <w:ilvl w:val="1"/>
          <w:numId w:val="14"/>
        </w:numPr>
        <w:shd w:val="clear" w:color="auto" w:fill="FFFFFF"/>
        <w:spacing w:before="0" w:beforeAutospacing="0" w:after="0" w:afterAutospacing="0"/>
      </w:pPr>
      <w:r w:rsidRPr="00CA563F">
        <w:rPr>
          <w:rStyle w:val="markdown-word"/>
        </w:rPr>
        <w:t>игры на внимание («Поймай парный предмет»);</w:t>
      </w:r>
    </w:p>
    <w:p w14:paraId="679349F9" w14:textId="77777777" w:rsidR="003134A5" w:rsidRPr="00CA563F" w:rsidRDefault="003134A5" w:rsidP="00D823E2">
      <w:pPr>
        <w:pStyle w:val="aa"/>
        <w:numPr>
          <w:ilvl w:val="1"/>
          <w:numId w:val="14"/>
        </w:numPr>
        <w:shd w:val="clear" w:color="auto" w:fill="FFFFFF"/>
        <w:spacing w:before="0" w:beforeAutospacing="0" w:after="0" w:afterAutospacing="0"/>
      </w:pPr>
      <w:r w:rsidRPr="00CA563F">
        <w:rPr>
          <w:rStyle w:val="markdown-word"/>
        </w:rPr>
        <w:t>логические игры (ребусы, лабиринты, головоломки);</w:t>
      </w:r>
    </w:p>
    <w:p w14:paraId="1889CDB8" w14:textId="77777777" w:rsidR="003134A5" w:rsidRPr="00CA563F" w:rsidRDefault="003134A5" w:rsidP="00D823E2">
      <w:pPr>
        <w:pStyle w:val="aa"/>
        <w:numPr>
          <w:ilvl w:val="1"/>
          <w:numId w:val="14"/>
        </w:numPr>
        <w:shd w:val="clear" w:color="auto" w:fill="FFFFFF"/>
        <w:spacing w:before="0" w:beforeAutospacing="0" w:after="0" w:afterAutospacing="0"/>
      </w:pPr>
      <w:r w:rsidRPr="00CA563F">
        <w:rPr>
          <w:rStyle w:val="markdown-word"/>
        </w:rPr>
        <w:t>моторные игры («Кулак</w:t>
      </w:r>
      <w:r w:rsidRPr="00CA563F">
        <w:rPr>
          <w:rStyle w:val="markdown-word"/>
        </w:rPr>
        <w:noBreakHyphen/>
        <w:t>ребро</w:t>
      </w:r>
      <w:r w:rsidRPr="00CA563F">
        <w:rPr>
          <w:rStyle w:val="markdown-word"/>
        </w:rPr>
        <w:noBreakHyphen/>
        <w:t>ладонь», работа с кинезиологической дорожкой «Ручки</w:t>
      </w:r>
      <w:r w:rsidRPr="00CA563F">
        <w:rPr>
          <w:rStyle w:val="markdown-word"/>
        </w:rPr>
        <w:noBreakHyphen/>
        <w:t>ножки»);</w:t>
      </w:r>
    </w:p>
    <w:p w14:paraId="79A5D3C6" w14:textId="77777777" w:rsidR="003134A5" w:rsidRPr="00CA563F" w:rsidRDefault="003134A5" w:rsidP="00D823E2">
      <w:pPr>
        <w:pStyle w:val="aa"/>
        <w:numPr>
          <w:ilvl w:val="1"/>
          <w:numId w:val="14"/>
        </w:numPr>
        <w:shd w:val="clear" w:color="auto" w:fill="FFFFFF"/>
        <w:spacing w:before="0" w:beforeAutospacing="0" w:after="0" w:afterAutospacing="0"/>
      </w:pPr>
      <w:r w:rsidRPr="00CA563F">
        <w:rPr>
          <w:rStyle w:val="markdown-word"/>
        </w:rPr>
        <w:t>креативные игры (рисование, составление историй, создание музыки);</w:t>
      </w:r>
    </w:p>
    <w:p w14:paraId="69BA3B27" w14:textId="77777777" w:rsidR="003134A5" w:rsidRPr="00CA563F" w:rsidRDefault="003134A5" w:rsidP="00D823E2">
      <w:pPr>
        <w:pStyle w:val="aa"/>
        <w:numPr>
          <w:ilvl w:val="1"/>
          <w:numId w:val="14"/>
        </w:numPr>
        <w:shd w:val="clear" w:color="auto" w:fill="FFFFFF"/>
        <w:spacing w:before="0" w:beforeAutospacing="0" w:after="0" w:afterAutospacing="0"/>
      </w:pPr>
      <w:r w:rsidRPr="00CA563F">
        <w:rPr>
          <w:rStyle w:val="markdown-word"/>
        </w:rPr>
        <w:t>упражнения на межполушарное взаимодействие («Мамин помощник» — сортировка круп, «Покорми свинку»).</w:t>
      </w:r>
    </w:p>
    <w:p w14:paraId="287C3A7C" w14:textId="77777777" w:rsidR="003134A5" w:rsidRPr="00CA563F" w:rsidRDefault="003134A5" w:rsidP="00D823E2">
      <w:pPr>
        <w:pStyle w:val="aa"/>
        <w:numPr>
          <w:ilvl w:val="0"/>
          <w:numId w:val="14"/>
        </w:numPr>
        <w:shd w:val="clear" w:color="auto" w:fill="FFFFFF"/>
        <w:spacing w:before="0" w:beforeAutospacing="0" w:after="0" w:afterAutospacing="0"/>
      </w:pPr>
      <w:r w:rsidRPr="00CA563F">
        <w:rPr>
          <w:rStyle w:val="markdown-word"/>
          <w:b/>
          <w:bCs/>
        </w:rPr>
        <w:t>Релаксация</w:t>
      </w:r>
      <w:r w:rsidRPr="00CA563F">
        <w:rPr>
          <w:rStyle w:val="markdown-word"/>
        </w:rPr>
        <w:t> (1–2 минуты):</w:t>
      </w:r>
    </w:p>
    <w:p w14:paraId="40DC6F6E" w14:textId="77777777" w:rsidR="003134A5" w:rsidRPr="00CA563F" w:rsidRDefault="003134A5" w:rsidP="00D823E2">
      <w:pPr>
        <w:pStyle w:val="aa"/>
        <w:numPr>
          <w:ilvl w:val="1"/>
          <w:numId w:val="14"/>
        </w:numPr>
        <w:shd w:val="clear" w:color="auto" w:fill="FFFFFF"/>
        <w:spacing w:before="0" w:beforeAutospacing="0" w:after="0" w:afterAutospacing="0"/>
      </w:pPr>
      <w:r w:rsidRPr="00CA563F">
        <w:rPr>
          <w:rStyle w:val="markdown-word"/>
        </w:rPr>
        <w:t>спокойные упражнения для снятия напряжения;</w:t>
      </w:r>
    </w:p>
    <w:p w14:paraId="63AB9445" w14:textId="77777777" w:rsidR="003134A5" w:rsidRPr="00CA563F" w:rsidRDefault="003134A5" w:rsidP="00D823E2">
      <w:pPr>
        <w:pStyle w:val="aa"/>
        <w:numPr>
          <w:ilvl w:val="1"/>
          <w:numId w:val="14"/>
        </w:numPr>
        <w:shd w:val="clear" w:color="auto" w:fill="FFFFFF"/>
        <w:spacing w:before="0" w:beforeAutospacing="0" w:after="0" w:afterAutospacing="0"/>
      </w:pPr>
      <w:r w:rsidRPr="00CA563F">
        <w:rPr>
          <w:rStyle w:val="markdown-word"/>
        </w:rPr>
        <w:t>примеры: «На песке», «Ковёр</w:t>
      </w:r>
      <w:r w:rsidRPr="00CA563F">
        <w:rPr>
          <w:rStyle w:val="markdown-word"/>
        </w:rPr>
        <w:noBreakHyphen/>
        <w:t>самолёт».</w:t>
      </w:r>
    </w:p>
    <w:p w14:paraId="4863F594" w14:textId="77777777" w:rsidR="003134A5" w:rsidRPr="00CA563F" w:rsidRDefault="003134A5" w:rsidP="00D823E2">
      <w:pPr>
        <w:pStyle w:val="aa"/>
        <w:numPr>
          <w:ilvl w:val="0"/>
          <w:numId w:val="14"/>
        </w:numPr>
        <w:shd w:val="clear" w:color="auto" w:fill="FFFFFF"/>
        <w:spacing w:before="0" w:beforeAutospacing="0" w:after="0" w:afterAutospacing="0"/>
      </w:pPr>
      <w:r w:rsidRPr="00CA563F">
        <w:rPr>
          <w:rStyle w:val="markdown-word"/>
          <w:b/>
          <w:bCs/>
        </w:rPr>
        <w:t>Прощание</w:t>
      </w:r>
      <w:r w:rsidRPr="00CA563F">
        <w:rPr>
          <w:rStyle w:val="markdown-word"/>
        </w:rPr>
        <w:t> (1 минута):</w:t>
      </w:r>
    </w:p>
    <w:p w14:paraId="3DD118CA" w14:textId="77777777" w:rsidR="003134A5" w:rsidRPr="00CA563F" w:rsidRDefault="003134A5" w:rsidP="00D823E2">
      <w:pPr>
        <w:pStyle w:val="aa"/>
        <w:numPr>
          <w:ilvl w:val="1"/>
          <w:numId w:val="14"/>
        </w:numPr>
        <w:shd w:val="clear" w:color="auto" w:fill="FFFFFF"/>
        <w:spacing w:before="0" w:beforeAutospacing="0" w:after="0" w:afterAutospacing="0"/>
      </w:pPr>
      <w:r w:rsidRPr="00CA563F">
        <w:rPr>
          <w:rStyle w:val="markdown-word"/>
        </w:rPr>
        <w:t>подведение итогов, рефлексия;</w:t>
      </w:r>
    </w:p>
    <w:p w14:paraId="19B0D80C" w14:textId="77777777" w:rsidR="003134A5" w:rsidRPr="00CA563F" w:rsidRDefault="003134A5" w:rsidP="00D823E2">
      <w:pPr>
        <w:pStyle w:val="aa"/>
        <w:numPr>
          <w:ilvl w:val="1"/>
          <w:numId w:val="14"/>
        </w:numPr>
        <w:shd w:val="clear" w:color="auto" w:fill="FFFFFF"/>
        <w:spacing w:before="0" w:beforeAutospacing="0" w:after="0" w:afterAutospacing="0"/>
      </w:pPr>
      <w:r w:rsidRPr="00CA563F">
        <w:rPr>
          <w:rStyle w:val="markdown-word"/>
        </w:rPr>
        <w:t>ритуал завершения занятия («Башенка»).</w:t>
      </w:r>
    </w:p>
    <w:p w14:paraId="67641C83" w14:textId="77777777" w:rsidR="003134A5" w:rsidRPr="00CA563F" w:rsidRDefault="003134A5" w:rsidP="00D823E2"/>
    <w:p w14:paraId="32B32768" w14:textId="77777777" w:rsidR="00794486" w:rsidRPr="00CA563F" w:rsidRDefault="00794486" w:rsidP="00C1053F">
      <w:pPr>
        <w:pStyle w:val="1"/>
        <w:spacing w:line="319" w:lineRule="exact"/>
        <w:ind w:right="156"/>
        <w:rPr>
          <w:rFonts w:ascii="Times New Roman" w:hAnsi="Times New Roman" w:cs="Times New Roman"/>
          <w:b/>
          <w:bCs/>
          <w:color w:val="auto"/>
          <w:spacing w:val="-2"/>
          <w:sz w:val="24"/>
          <w:szCs w:val="24"/>
          <w:u w:val="single"/>
        </w:rPr>
      </w:pPr>
      <w:r w:rsidRPr="00CA563F">
        <w:rPr>
          <w:rFonts w:ascii="Times New Roman" w:hAnsi="Times New Roman" w:cs="Times New Roman"/>
          <w:b/>
          <w:bCs/>
          <w:color w:val="auto"/>
          <w:sz w:val="24"/>
          <w:szCs w:val="24"/>
          <w:u w:val="single"/>
        </w:rPr>
        <w:t>Дидактические</w:t>
      </w:r>
      <w:r w:rsidRPr="00CA563F">
        <w:rPr>
          <w:rFonts w:ascii="Times New Roman" w:hAnsi="Times New Roman" w:cs="Times New Roman"/>
          <w:b/>
          <w:bCs/>
          <w:color w:val="auto"/>
          <w:spacing w:val="-11"/>
          <w:sz w:val="24"/>
          <w:szCs w:val="24"/>
          <w:u w:val="single"/>
        </w:rPr>
        <w:t xml:space="preserve"> </w:t>
      </w:r>
      <w:r w:rsidRPr="00CA563F">
        <w:rPr>
          <w:rFonts w:ascii="Times New Roman" w:hAnsi="Times New Roman" w:cs="Times New Roman"/>
          <w:b/>
          <w:bCs/>
          <w:color w:val="auto"/>
          <w:spacing w:val="-2"/>
          <w:sz w:val="24"/>
          <w:szCs w:val="24"/>
          <w:u w:val="single"/>
        </w:rPr>
        <w:t>материалы:</w:t>
      </w:r>
    </w:p>
    <w:p w14:paraId="160AF805" w14:textId="77777777" w:rsidR="00276A27" w:rsidRPr="00CA563F" w:rsidRDefault="00276A27" w:rsidP="00276A27"/>
    <w:p w14:paraId="29D6E2C5" w14:textId="4831EBD0" w:rsidR="00CA563F" w:rsidRPr="00CA563F" w:rsidRDefault="00CA563F" w:rsidP="00CA563F">
      <w:pPr>
        <w:autoSpaceDE w:val="0"/>
        <w:autoSpaceDN w:val="0"/>
        <w:adjustRightInd w:val="0"/>
        <w:rPr>
          <w:rFonts w:eastAsiaTheme="minorHAnsi"/>
          <w:lang w:eastAsia="en-US"/>
        </w:rPr>
      </w:pPr>
      <w:r w:rsidRPr="00CA563F">
        <w:rPr>
          <w:rFonts w:eastAsiaTheme="minorHAnsi"/>
          <w:b/>
          <w:bCs/>
          <w:i/>
          <w:iCs/>
          <w:lang w:eastAsia="en-US"/>
        </w:rPr>
        <w:t>КАРТОТЕКА ИГР ДЛЯ РАЗВИТИЯ МЕЖПОЛУШАРНОГО ВЗАИМОДЕЙСТВИЯ.</w:t>
      </w:r>
      <w:r w:rsidRPr="00CA563F">
        <w:rPr>
          <w:rFonts w:eastAsiaTheme="minorHAnsi"/>
          <w:lang w:eastAsia="en-US"/>
        </w:rPr>
        <w:t xml:space="preserve"> </w:t>
      </w:r>
    </w:p>
    <w:p w14:paraId="598D1B47" w14:textId="77777777" w:rsidR="00CA563F" w:rsidRPr="00CA563F" w:rsidRDefault="00CA563F" w:rsidP="00CA563F">
      <w:pPr>
        <w:autoSpaceDE w:val="0"/>
        <w:autoSpaceDN w:val="0"/>
        <w:adjustRightInd w:val="0"/>
        <w:rPr>
          <w:rFonts w:eastAsiaTheme="minorHAnsi"/>
          <w:lang w:eastAsia="en-US"/>
        </w:rPr>
      </w:pPr>
    </w:p>
    <w:p w14:paraId="33C65704" w14:textId="62184E9F"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 </w:t>
      </w:r>
      <w:r w:rsidRPr="00CA563F">
        <w:rPr>
          <w:rFonts w:eastAsiaTheme="minorHAnsi"/>
          <w:b/>
          <w:bCs/>
          <w:lang w:eastAsia="en-US"/>
        </w:rPr>
        <w:t>Игра «Флэш»</w:t>
      </w:r>
      <w:r w:rsidRPr="00CA563F">
        <w:rPr>
          <w:rFonts w:eastAsiaTheme="minorHAnsi"/>
          <w:lang w:eastAsia="en-US"/>
        </w:rPr>
        <w:t xml:space="preserve"> Описание: ребенку предлагаются карточки с различными изображениями, на которых нужно показать одинаковые предметы одновременно двумя руками, проговаривая вслух их название Примеры упражнений: «Найди цифры», «Геометрические фигуры», «Домашние животные», «Сказочные герои», «Подружи буквы» и т.д. </w:t>
      </w:r>
    </w:p>
    <w:p w14:paraId="7A9914C9" w14:textId="77777777" w:rsidR="00CA563F" w:rsidRPr="00CA563F" w:rsidRDefault="00CA563F" w:rsidP="00CA563F">
      <w:pPr>
        <w:autoSpaceDE w:val="0"/>
        <w:autoSpaceDN w:val="0"/>
        <w:adjustRightInd w:val="0"/>
        <w:rPr>
          <w:rFonts w:eastAsiaTheme="minorHAnsi"/>
          <w:lang w:eastAsia="en-US"/>
        </w:rPr>
      </w:pPr>
    </w:p>
    <w:p w14:paraId="5B050350" w14:textId="6FB7D5FC"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 </w:t>
      </w:r>
      <w:r w:rsidRPr="00CA563F">
        <w:rPr>
          <w:rFonts w:eastAsiaTheme="minorHAnsi"/>
          <w:b/>
          <w:bCs/>
          <w:lang w:eastAsia="en-US"/>
        </w:rPr>
        <w:t>Игра «Найди предметы»</w:t>
      </w:r>
      <w:r w:rsidRPr="00CA563F">
        <w:rPr>
          <w:rFonts w:eastAsiaTheme="minorHAnsi"/>
          <w:lang w:eastAsia="en-US"/>
        </w:rPr>
        <w:t xml:space="preserve"> Описание: ребенку предлагаются различные предметы: животные, овощи или фрукты, цифры и т.д. Необходимо одновременно двумя руками находить одинаковые предметы слева и права. Предметы могут быть различными, в зависимости от целей занятия. </w:t>
      </w:r>
    </w:p>
    <w:p w14:paraId="12E3CCBB" w14:textId="77777777" w:rsidR="00CA563F" w:rsidRPr="00CA563F" w:rsidRDefault="00CA563F" w:rsidP="00CA563F">
      <w:pPr>
        <w:autoSpaceDE w:val="0"/>
        <w:autoSpaceDN w:val="0"/>
        <w:adjustRightInd w:val="0"/>
        <w:rPr>
          <w:rFonts w:eastAsiaTheme="minorHAnsi"/>
          <w:lang w:eastAsia="en-US"/>
        </w:rPr>
      </w:pPr>
    </w:p>
    <w:p w14:paraId="6A5D07DD" w14:textId="5DBF671E"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 </w:t>
      </w:r>
      <w:r w:rsidRPr="00CA563F">
        <w:rPr>
          <w:rFonts w:eastAsiaTheme="minorHAnsi"/>
          <w:b/>
          <w:bCs/>
          <w:lang w:eastAsia="en-US"/>
        </w:rPr>
        <w:t>Игра «Узнай на ощупь»</w:t>
      </w:r>
      <w:r w:rsidRPr="00CA563F">
        <w:rPr>
          <w:rFonts w:eastAsiaTheme="minorHAnsi"/>
          <w:lang w:eastAsia="en-US"/>
        </w:rPr>
        <w:t xml:space="preserve"> Описание: в два мешочка складывают </w:t>
      </w:r>
      <w:proofErr w:type="gramStart"/>
      <w:r w:rsidRPr="00CA563F">
        <w:rPr>
          <w:rFonts w:eastAsiaTheme="minorHAnsi"/>
          <w:lang w:eastAsia="en-US"/>
        </w:rPr>
        <w:t>одинаковые  геометрические</w:t>
      </w:r>
      <w:proofErr w:type="gramEnd"/>
      <w:r w:rsidRPr="00CA563F">
        <w:rPr>
          <w:rFonts w:eastAsiaTheme="minorHAnsi"/>
          <w:lang w:eastAsia="en-US"/>
        </w:rPr>
        <w:t xml:space="preserve"> фигуры. Ребенку необходимо найти фигуры одновременно двумя руками </w:t>
      </w:r>
      <w:proofErr w:type="gramStart"/>
      <w:r w:rsidRPr="00CA563F">
        <w:rPr>
          <w:rFonts w:eastAsiaTheme="minorHAnsi"/>
          <w:lang w:eastAsia="en-US"/>
        </w:rPr>
        <w:t>в  мешочках</w:t>
      </w:r>
      <w:proofErr w:type="gramEnd"/>
      <w:r w:rsidRPr="00CA563F">
        <w:rPr>
          <w:rFonts w:eastAsiaTheme="minorHAnsi"/>
          <w:lang w:eastAsia="en-US"/>
        </w:rPr>
        <w:t xml:space="preserve"> и показать педагогу. Можно использовать природные материалы: шишки, камешки, орехи и др. </w:t>
      </w:r>
    </w:p>
    <w:p w14:paraId="1205C83E" w14:textId="77777777" w:rsidR="00CA563F" w:rsidRPr="00CA563F" w:rsidRDefault="00CA563F" w:rsidP="00CA563F">
      <w:pPr>
        <w:autoSpaceDE w:val="0"/>
        <w:autoSpaceDN w:val="0"/>
        <w:adjustRightInd w:val="0"/>
        <w:rPr>
          <w:rFonts w:eastAsiaTheme="minorHAnsi"/>
          <w:lang w:eastAsia="en-US"/>
        </w:rPr>
      </w:pPr>
    </w:p>
    <w:p w14:paraId="0E038BBF" w14:textId="3E73F903"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 </w:t>
      </w:r>
      <w:r w:rsidRPr="00CA563F">
        <w:rPr>
          <w:rFonts w:eastAsiaTheme="minorHAnsi"/>
          <w:b/>
          <w:bCs/>
          <w:lang w:eastAsia="en-US"/>
        </w:rPr>
        <w:t>Игра «Фишки»</w:t>
      </w:r>
      <w:r w:rsidRPr="00CA563F">
        <w:rPr>
          <w:rFonts w:eastAsiaTheme="minorHAnsi"/>
          <w:lang w:eastAsia="en-US"/>
        </w:rPr>
        <w:t xml:space="preserve"> Описание: ребенку предлагается выложить из фишек дорожки. Сначала можно устроить соревнование, какая рука соберет дорожку быстрее, затем выкладывают дорожки одновременно двумя руками. Можно также по карточкам выкладывать различные изображения и фигуры или использовать </w:t>
      </w:r>
      <w:proofErr w:type="gramStart"/>
      <w:r w:rsidRPr="00CA563F">
        <w:rPr>
          <w:rFonts w:eastAsiaTheme="minorHAnsi"/>
          <w:lang w:eastAsia="en-US"/>
        </w:rPr>
        <w:t>образец</w:t>
      </w:r>
      <w:proofErr w:type="gramEnd"/>
      <w:r w:rsidRPr="00CA563F">
        <w:rPr>
          <w:rFonts w:eastAsiaTheme="minorHAnsi"/>
          <w:lang w:eastAsia="en-US"/>
        </w:rPr>
        <w:t xml:space="preserve"> выложенный педагогом. </w:t>
      </w:r>
    </w:p>
    <w:p w14:paraId="57B10E07" w14:textId="77777777" w:rsidR="00CA563F" w:rsidRPr="00CA563F" w:rsidRDefault="00CA563F" w:rsidP="00CA563F">
      <w:pPr>
        <w:autoSpaceDE w:val="0"/>
        <w:autoSpaceDN w:val="0"/>
        <w:adjustRightInd w:val="0"/>
        <w:rPr>
          <w:rFonts w:eastAsiaTheme="minorHAnsi"/>
          <w:lang w:eastAsia="en-US"/>
        </w:rPr>
      </w:pPr>
    </w:p>
    <w:p w14:paraId="3914C56D" w14:textId="02DF9DB0"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 </w:t>
      </w:r>
      <w:r w:rsidRPr="00CA563F">
        <w:rPr>
          <w:rFonts w:eastAsiaTheme="minorHAnsi"/>
          <w:b/>
          <w:bCs/>
          <w:lang w:eastAsia="en-US"/>
        </w:rPr>
        <w:t>Упражнение «Проведи линии»</w:t>
      </w:r>
      <w:r w:rsidRPr="00CA563F">
        <w:rPr>
          <w:rFonts w:eastAsiaTheme="minorHAnsi"/>
          <w:lang w:eastAsia="en-US"/>
        </w:rPr>
        <w:t xml:space="preserve"> Описание: на карточках нарисованы симметричные линии, по которым ребенок должен провести двумя руками одновременно от концов линий к середине. Подобные схемы легко найти в интернете, а </w:t>
      </w:r>
      <w:proofErr w:type="gramStart"/>
      <w:r w:rsidRPr="00CA563F">
        <w:rPr>
          <w:rFonts w:eastAsiaTheme="minorHAnsi"/>
          <w:lang w:eastAsia="en-US"/>
        </w:rPr>
        <w:t>так же</w:t>
      </w:r>
      <w:proofErr w:type="gramEnd"/>
      <w:r w:rsidRPr="00CA563F">
        <w:rPr>
          <w:rFonts w:eastAsiaTheme="minorHAnsi"/>
          <w:lang w:eastAsia="en-US"/>
        </w:rPr>
        <w:t xml:space="preserve"> можно нарисовать самим, соблюдая симметричность. </w:t>
      </w:r>
    </w:p>
    <w:p w14:paraId="6CE6B26C" w14:textId="77777777"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Примеры упражнений: «Умные дорожки», «Накорми животное», «Лабиринт», «Насекомые летят к цветочкам», «Рыбалка» и т.д. </w:t>
      </w:r>
    </w:p>
    <w:p w14:paraId="5869EB09" w14:textId="77777777" w:rsidR="00CA563F" w:rsidRPr="00CA563F" w:rsidRDefault="00CA563F" w:rsidP="00CA563F">
      <w:pPr>
        <w:autoSpaceDE w:val="0"/>
        <w:autoSpaceDN w:val="0"/>
        <w:adjustRightInd w:val="0"/>
        <w:rPr>
          <w:rFonts w:eastAsiaTheme="minorHAnsi"/>
          <w:lang w:eastAsia="en-US"/>
        </w:rPr>
      </w:pPr>
    </w:p>
    <w:p w14:paraId="6957D28B" w14:textId="0224CA1A"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 </w:t>
      </w:r>
      <w:r w:rsidRPr="00CA563F">
        <w:rPr>
          <w:rFonts w:eastAsiaTheme="minorHAnsi"/>
          <w:b/>
          <w:bCs/>
          <w:lang w:eastAsia="en-US"/>
        </w:rPr>
        <w:t>Упражнение «Зеркальное рисование»</w:t>
      </w:r>
      <w:r w:rsidRPr="00CA563F">
        <w:rPr>
          <w:rFonts w:eastAsiaTheme="minorHAnsi"/>
          <w:lang w:eastAsia="en-US"/>
        </w:rPr>
        <w:t xml:space="preserve"> Описание: ребенку необходимо взять в обе руки фломастеры (карандаши, ручки, мелки) и одновременно на шаблоне раскрасить симметричные рисунки, дорисовать их, обвести по контору. Можно предложить ребенку нарисовать симметричные рисунки на песке, крупе или муке. </w:t>
      </w:r>
    </w:p>
    <w:p w14:paraId="7F0F3259" w14:textId="77777777" w:rsidR="00CA563F" w:rsidRPr="00CA563F" w:rsidRDefault="00CA563F" w:rsidP="00CA563F">
      <w:pPr>
        <w:autoSpaceDE w:val="0"/>
        <w:autoSpaceDN w:val="0"/>
        <w:adjustRightInd w:val="0"/>
        <w:rPr>
          <w:rFonts w:eastAsiaTheme="minorHAnsi"/>
          <w:lang w:eastAsia="en-US"/>
        </w:rPr>
      </w:pPr>
    </w:p>
    <w:p w14:paraId="6934FB54" w14:textId="726A9CD3"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 </w:t>
      </w:r>
      <w:proofErr w:type="spellStart"/>
      <w:r w:rsidRPr="00CA563F">
        <w:rPr>
          <w:rFonts w:eastAsiaTheme="minorHAnsi"/>
          <w:b/>
          <w:bCs/>
          <w:lang w:eastAsia="en-US"/>
        </w:rPr>
        <w:t>Кинезиологические</w:t>
      </w:r>
      <w:proofErr w:type="spellEnd"/>
      <w:r w:rsidRPr="00CA563F">
        <w:rPr>
          <w:rFonts w:eastAsiaTheme="minorHAnsi"/>
          <w:b/>
          <w:bCs/>
          <w:lang w:eastAsia="en-US"/>
        </w:rPr>
        <w:t xml:space="preserve"> </w:t>
      </w:r>
      <w:proofErr w:type="spellStart"/>
      <w:r w:rsidRPr="00CA563F">
        <w:rPr>
          <w:rFonts w:eastAsiaTheme="minorHAnsi"/>
          <w:b/>
          <w:bCs/>
          <w:lang w:eastAsia="en-US"/>
        </w:rPr>
        <w:t>физминутки</w:t>
      </w:r>
      <w:proofErr w:type="spellEnd"/>
      <w:r w:rsidRPr="00CA563F">
        <w:rPr>
          <w:rFonts w:eastAsiaTheme="minorHAnsi"/>
          <w:lang w:eastAsia="en-US"/>
        </w:rPr>
        <w:t xml:space="preserve"> Описание: ребенку необходимо поочередно и как можно быстрее выполнять движения. Одновременно с выполнением заданий можно проговаривать стихи и потешки. Примеры упражнений: </w:t>
      </w:r>
      <w:r w:rsidRPr="00CA563F">
        <w:rPr>
          <w:rFonts w:eastAsiaTheme="minorHAnsi"/>
          <w:b/>
          <w:bCs/>
          <w:i/>
          <w:iCs/>
          <w:lang w:eastAsia="en-US"/>
        </w:rPr>
        <w:t>«Кулак-ребро-ладонь», «Лезгинка», «Ухо–нос», «Перекрёстная марионетка», «Коза-корова</w:t>
      </w:r>
      <w:proofErr w:type="gramStart"/>
      <w:r w:rsidRPr="00CA563F">
        <w:rPr>
          <w:rFonts w:eastAsiaTheme="minorHAnsi"/>
          <w:b/>
          <w:bCs/>
          <w:i/>
          <w:iCs/>
          <w:lang w:eastAsia="en-US"/>
        </w:rPr>
        <w:t>»,  «</w:t>
      </w:r>
      <w:proofErr w:type="gramEnd"/>
      <w:r w:rsidRPr="00CA563F">
        <w:rPr>
          <w:rFonts w:eastAsiaTheme="minorHAnsi"/>
          <w:b/>
          <w:bCs/>
          <w:i/>
          <w:iCs/>
          <w:lang w:eastAsia="en-US"/>
        </w:rPr>
        <w:t xml:space="preserve">Горизонтальная восьмерка» </w:t>
      </w:r>
      <w:r w:rsidRPr="00CA563F">
        <w:rPr>
          <w:rFonts w:eastAsiaTheme="minorHAnsi"/>
          <w:lang w:eastAsia="en-US"/>
        </w:rPr>
        <w:t xml:space="preserve">и т.д. </w:t>
      </w:r>
    </w:p>
    <w:p w14:paraId="309AC7BE" w14:textId="77777777"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Межполушарные тренажеры – приспособление, сделанное из дерева, на котором выточены два зеркально отраженных лабиринта с бегунками. </w:t>
      </w:r>
    </w:p>
    <w:p w14:paraId="3CED9206" w14:textId="77777777"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Описание: ребенок передвигает два бегунка, направляясь от центра лабиринта к краю или наоборот. </w:t>
      </w:r>
    </w:p>
    <w:p w14:paraId="0107CD65" w14:textId="77777777"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При выполнении </w:t>
      </w:r>
      <w:proofErr w:type="spellStart"/>
      <w:r w:rsidRPr="00CA563F">
        <w:rPr>
          <w:rFonts w:eastAsiaTheme="minorHAnsi"/>
          <w:lang w:eastAsia="en-US"/>
        </w:rPr>
        <w:t>нейроигр</w:t>
      </w:r>
      <w:proofErr w:type="spellEnd"/>
      <w:r w:rsidRPr="00CA563F">
        <w:rPr>
          <w:rFonts w:eastAsiaTheme="minorHAnsi"/>
          <w:lang w:eastAsia="en-US"/>
        </w:rPr>
        <w:t xml:space="preserve"> необходимо придерживаться правил: </w:t>
      </w:r>
    </w:p>
    <w:p w14:paraId="235F4DAC" w14:textId="77777777"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1. Важное условие точного выполнения движений и приемов - сам педагог осваивает все упражнения, только потом обучает детей. </w:t>
      </w:r>
    </w:p>
    <w:p w14:paraId="1A3378E2" w14:textId="77777777"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2. Во всех играх действия выполняются сначала одной рукой, затем другой, а потом синхронно обеими руками. </w:t>
      </w:r>
    </w:p>
    <w:p w14:paraId="43B13A53" w14:textId="77777777"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3. Каждое упражнение необходимо повторять 6-8 раз, с каждым разом увеличивая темп выполнения. </w:t>
      </w:r>
    </w:p>
    <w:p w14:paraId="0117578A" w14:textId="77777777"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4. Если упражнение вызывает затруднение в выполнении, то на этом упражнении следует остановиться (продолжать упражняться на следующий день, пока не будет получаться). </w:t>
      </w:r>
    </w:p>
    <w:p w14:paraId="7785E89A" w14:textId="77777777" w:rsidR="00CA563F" w:rsidRPr="00CA563F" w:rsidRDefault="00CA563F" w:rsidP="00CA563F">
      <w:pPr>
        <w:autoSpaceDE w:val="0"/>
        <w:autoSpaceDN w:val="0"/>
        <w:adjustRightInd w:val="0"/>
        <w:rPr>
          <w:rFonts w:eastAsiaTheme="minorHAnsi"/>
          <w:lang w:eastAsia="en-US"/>
        </w:rPr>
      </w:pPr>
      <w:r w:rsidRPr="00CA563F">
        <w:rPr>
          <w:rFonts w:eastAsiaTheme="minorHAnsi"/>
          <w:lang w:eastAsia="en-US"/>
        </w:rPr>
        <w:t xml:space="preserve">5. Выполнять упражнения следует ежедневно, уделяя этому 10-20 минут. </w:t>
      </w:r>
    </w:p>
    <w:p w14:paraId="5EDFB3A7" w14:textId="77777777" w:rsidR="005E0D09" w:rsidRDefault="00CA563F" w:rsidP="00CA563F">
      <w:pPr>
        <w:autoSpaceDE w:val="0"/>
        <w:autoSpaceDN w:val="0"/>
        <w:adjustRightInd w:val="0"/>
        <w:rPr>
          <w:rFonts w:eastAsiaTheme="minorHAnsi"/>
          <w:lang w:eastAsia="en-US"/>
        </w:rPr>
      </w:pPr>
      <w:r w:rsidRPr="00CA563F">
        <w:rPr>
          <w:rFonts w:eastAsiaTheme="minorHAnsi"/>
          <w:lang w:eastAsia="en-US"/>
        </w:rPr>
        <w:t xml:space="preserve">6. Во время отработки заданий обязательна эмоционально комфортная и доброжелательная обстановка (возможно спокойное музыкальное сопровождение). </w:t>
      </w:r>
    </w:p>
    <w:p w14:paraId="2AC28AD4" w14:textId="77777777" w:rsidR="005E0D09" w:rsidRDefault="00CA563F" w:rsidP="00CA563F">
      <w:pPr>
        <w:autoSpaceDE w:val="0"/>
        <w:autoSpaceDN w:val="0"/>
        <w:adjustRightInd w:val="0"/>
        <w:rPr>
          <w:rFonts w:eastAsiaTheme="minorHAnsi"/>
          <w:lang w:eastAsia="en-US"/>
        </w:rPr>
      </w:pPr>
      <w:r w:rsidRPr="00CA563F">
        <w:rPr>
          <w:rFonts w:eastAsiaTheme="minorHAnsi"/>
          <w:b/>
          <w:bCs/>
          <w:lang w:eastAsia="en-US"/>
        </w:rPr>
        <w:t>Таким образом,</w:t>
      </w:r>
      <w:r w:rsidRPr="00CA563F">
        <w:rPr>
          <w:rFonts w:eastAsiaTheme="minorHAnsi"/>
          <w:lang w:eastAsia="en-US"/>
        </w:rPr>
        <w:t xml:space="preserve"> выполняя действия правой рукой, работает левое полушарие, при выполнении действия левой – правое полушарие </w:t>
      </w:r>
    </w:p>
    <w:p w14:paraId="673940DF" w14:textId="333F9EF9" w:rsidR="00CA563F" w:rsidRPr="00CA563F" w:rsidRDefault="00CA563F" w:rsidP="00CA563F">
      <w:pPr>
        <w:autoSpaceDE w:val="0"/>
        <w:autoSpaceDN w:val="0"/>
        <w:adjustRightInd w:val="0"/>
        <w:rPr>
          <w:rFonts w:eastAsiaTheme="minorHAnsi"/>
          <w:lang w:eastAsia="en-US"/>
        </w:rPr>
      </w:pPr>
      <w:r w:rsidRPr="00CA563F">
        <w:rPr>
          <w:rFonts w:eastAsiaTheme="minorHAnsi"/>
          <w:b/>
          <w:bCs/>
          <w:lang w:eastAsia="en-US"/>
        </w:rPr>
        <w:t xml:space="preserve">Таким образом, </w:t>
      </w:r>
      <w:r w:rsidRPr="00CA563F">
        <w:rPr>
          <w:rFonts w:eastAsiaTheme="minorHAnsi"/>
          <w:lang w:eastAsia="en-US"/>
        </w:rPr>
        <w:t xml:space="preserve">выполняя действия правой рукой, работает левое полушарие, при выполнении действия левой – правое полушарие. При выполнении упражнений двумя руками одновременно будут задействованы оба полушария, так как оба полушария обмениваются информацией и оба включаются в работу. Благодаря этим упражнениям развивается как речь ребенка, так и вся когнитивная сфера (память, внимание, мышление, мелкая моторика, ориентация в пространстве и т.д.). </w:t>
      </w:r>
    </w:p>
    <w:p w14:paraId="1E3096CF" w14:textId="77777777" w:rsidR="00CA563F" w:rsidRPr="00CA563F" w:rsidRDefault="00CA563F" w:rsidP="00CA563F">
      <w:pPr>
        <w:pStyle w:val="2"/>
        <w:ind w:left="-5"/>
        <w:jc w:val="center"/>
        <w:rPr>
          <w:rFonts w:ascii="Times New Roman" w:hAnsi="Times New Roman" w:cs="Times New Roman"/>
          <w:color w:val="auto"/>
          <w:sz w:val="24"/>
          <w:szCs w:val="24"/>
        </w:rPr>
      </w:pPr>
    </w:p>
    <w:p w14:paraId="7558EFB7" w14:textId="28D23E92" w:rsidR="00CA563F" w:rsidRPr="00CA563F" w:rsidRDefault="00CA563F" w:rsidP="00CA563F">
      <w:pPr>
        <w:pStyle w:val="2"/>
        <w:ind w:left="-5"/>
        <w:rPr>
          <w:rFonts w:ascii="Times New Roman" w:eastAsia="Calibri" w:hAnsi="Times New Roman" w:cs="Times New Roman"/>
          <w:b/>
          <w:bCs/>
          <w:color w:val="auto"/>
          <w:sz w:val="24"/>
          <w:szCs w:val="24"/>
        </w:rPr>
      </w:pPr>
      <w:r w:rsidRPr="00CA563F">
        <w:rPr>
          <w:rFonts w:ascii="Times New Roman" w:hAnsi="Times New Roman" w:cs="Times New Roman"/>
          <w:b/>
          <w:bCs/>
          <w:color w:val="auto"/>
          <w:sz w:val="24"/>
          <w:szCs w:val="24"/>
        </w:rPr>
        <w:t>Игра «Цветные карточки»</w:t>
      </w:r>
    </w:p>
    <w:p w14:paraId="116D790E" w14:textId="7E75C1ED" w:rsidR="00CA563F" w:rsidRPr="00CA563F" w:rsidRDefault="00CA563F" w:rsidP="00CA563F">
      <w:pPr>
        <w:ind w:left="-5" w:right="11"/>
        <w:rPr>
          <w:rFonts w:eastAsia="Calibri"/>
        </w:rPr>
      </w:pPr>
      <w:r w:rsidRPr="00CA563F">
        <w:rPr>
          <w:b/>
        </w:rPr>
        <w:t>Цель:</w:t>
      </w:r>
      <w:r w:rsidRPr="00CA563F">
        <w:t xml:space="preserve"> Развитие ориентации в пространстве, относительно своего тела,</w:t>
      </w:r>
      <w:r w:rsidRPr="00CA563F">
        <w:rPr>
          <w:rFonts w:eastAsia="Calibri"/>
        </w:rPr>
        <w:t xml:space="preserve"> </w:t>
      </w:r>
      <w:r w:rsidRPr="00CA563F">
        <w:t>умение быстро переключаться</w:t>
      </w:r>
    </w:p>
    <w:p w14:paraId="2FC9D68B" w14:textId="77777777" w:rsidR="00CA563F" w:rsidRPr="00CA563F" w:rsidRDefault="00CA563F" w:rsidP="00CA563F">
      <w:pPr>
        <w:ind w:left="-5" w:right="11"/>
      </w:pPr>
      <w:r w:rsidRPr="00CA563F">
        <w:rPr>
          <w:b/>
        </w:rPr>
        <w:t>Инструкция</w:t>
      </w:r>
      <w:proofErr w:type="gramStart"/>
      <w:r w:rsidRPr="00CA563F">
        <w:rPr>
          <w:b/>
        </w:rPr>
        <w:t>:</w:t>
      </w:r>
      <w:r w:rsidRPr="00CA563F">
        <w:t xml:space="preserve"> У</w:t>
      </w:r>
      <w:proofErr w:type="gramEnd"/>
      <w:r w:rsidRPr="00CA563F">
        <w:t xml:space="preserve"> взрослого в руках четыре цветные карточки. Он показывает</w:t>
      </w:r>
      <w:r w:rsidRPr="00CA563F">
        <w:rPr>
          <w:rFonts w:eastAsia="Calibri"/>
        </w:rPr>
        <w:t xml:space="preserve"> </w:t>
      </w:r>
      <w:r w:rsidRPr="00CA563F">
        <w:t xml:space="preserve">их в произвольном порядке и сопровождает инструкцией. Ребёнок должен делать шаги согласно инструкции. Например: </w:t>
      </w:r>
      <w:r w:rsidRPr="00CA563F">
        <w:rPr>
          <w:rFonts w:ascii="Cambria Math" w:eastAsia="Cambria Math" w:hAnsi="Cambria Math" w:cs="Cambria Math"/>
        </w:rPr>
        <w:t>≪</w:t>
      </w:r>
      <w:r w:rsidRPr="00CA563F">
        <w:t>Жёлтая — шаг вперёд, зелёная — шаг назад, синяя — влево, красная — вправо</w:t>
      </w:r>
      <w:r w:rsidRPr="00CA563F">
        <w:rPr>
          <w:rFonts w:ascii="Cambria Math" w:eastAsia="Cambria Math" w:hAnsi="Cambria Math" w:cs="Cambria Math"/>
        </w:rPr>
        <w:t>≫</w:t>
      </w:r>
      <w:r w:rsidRPr="00CA563F">
        <w:t>.</w:t>
      </w:r>
    </w:p>
    <w:p w14:paraId="6D385EC5" w14:textId="77777777" w:rsidR="00CA563F" w:rsidRPr="00CA563F" w:rsidRDefault="00CA563F" w:rsidP="00CA563F">
      <w:pPr>
        <w:ind w:left="-5" w:right="11"/>
      </w:pPr>
      <w:r w:rsidRPr="00CA563F">
        <w:t>Спустя время инструкцию к цвету карточки можно поменять, тем самым сломав стереотип.</w:t>
      </w:r>
    </w:p>
    <w:p w14:paraId="695B8C0B" w14:textId="77777777" w:rsidR="00CA563F" w:rsidRDefault="00CA563F" w:rsidP="00CA563F">
      <w:pPr>
        <w:pStyle w:val="2"/>
        <w:ind w:left="-5"/>
        <w:rPr>
          <w:rFonts w:ascii="Times New Roman" w:hAnsi="Times New Roman" w:cs="Times New Roman"/>
          <w:color w:val="auto"/>
          <w:sz w:val="24"/>
          <w:szCs w:val="24"/>
        </w:rPr>
      </w:pPr>
    </w:p>
    <w:p w14:paraId="6DDD1B1C" w14:textId="24B729A7" w:rsidR="00CA563F" w:rsidRPr="00CA563F" w:rsidRDefault="00CA563F" w:rsidP="00CA563F">
      <w:pPr>
        <w:pStyle w:val="2"/>
        <w:ind w:left="-5"/>
        <w:rPr>
          <w:rFonts w:ascii="Times New Roman" w:eastAsia="Calibri" w:hAnsi="Times New Roman" w:cs="Times New Roman"/>
          <w:b/>
          <w:color w:val="auto"/>
          <w:sz w:val="24"/>
          <w:szCs w:val="24"/>
        </w:rPr>
      </w:pPr>
      <w:r w:rsidRPr="00CA563F">
        <w:rPr>
          <w:rFonts w:ascii="Times New Roman" w:hAnsi="Times New Roman" w:cs="Times New Roman"/>
          <w:b/>
          <w:bCs/>
          <w:color w:val="auto"/>
          <w:sz w:val="24"/>
          <w:szCs w:val="24"/>
        </w:rPr>
        <w:t>Игра «</w:t>
      </w:r>
      <w:proofErr w:type="spellStart"/>
      <w:r w:rsidRPr="00CA563F">
        <w:rPr>
          <w:rFonts w:ascii="Times New Roman" w:hAnsi="Times New Roman" w:cs="Times New Roman"/>
          <w:b/>
          <w:bCs/>
          <w:color w:val="auto"/>
          <w:sz w:val="24"/>
          <w:szCs w:val="24"/>
        </w:rPr>
        <w:t>Hoc</w:t>
      </w:r>
      <w:proofErr w:type="spellEnd"/>
      <w:r w:rsidRPr="00CA563F">
        <w:rPr>
          <w:rFonts w:ascii="Times New Roman" w:hAnsi="Times New Roman" w:cs="Times New Roman"/>
          <w:b/>
          <w:bCs/>
          <w:color w:val="auto"/>
          <w:sz w:val="24"/>
          <w:szCs w:val="24"/>
        </w:rPr>
        <w:t xml:space="preserve"> — пол — потолок»</w:t>
      </w:r>
    </w:p>
    <w:p w14:paraId="2047491B" w14:textId="234BAA55" w:rsidR="00CA563F" w:rsidRPr="00CA563F" w:rsidRDefault="00CA563F" w:rsidP="00CA563F">
      <w:pPr>
        <w:ind w:left="-5" w:right="11"/>
        <w:rPr>
          <w:rFonts w:eastAsia="Calibri"/>
        </w:rPr>
      </w:pPr>
      <w:r w:rsidRPr="00CA563F">
        <w:rPr>
          <w:b/>
        </w:rPr>
        <w:t>Цель:</w:t>
      </w:r>
      <w:r w:rsidRPr="00CA563F">
        <w:t xml:space="preserve"> Развитие внимания и снятие импульсивности</w:t>
      </w:r>
    </w:p>
    <w:p w14:paraId="611187C4" w14:textId="5219244D" w:rsidR="00276A27" w:rsidRPr="00CA563F" w:rsidRDefault="00CA563F" w:rsidP="00CA563F">
      <w:pPr>
        <w:ind w:left="-5" w:right="11"/>
      </w:pPr>
      <w:r w:rsidRPr="00CA563F">
        <w:rPr>
          <w:b/>
        </w:rPr>
        <w:t>Инструкция:</w:t>
      </w:r>
      <w:r w:rsidRPr="00CA563F">
        <w:t xml:space="preserve"> Взрослый показывает рукой на свой нос, затем на потолок,</w:t>
      </w:r>
      <w:r w:rsidRPr="00CA563F">
        <w:rPr>
          <w:rFonts w:eastAsia="Calibri"/>
        </w:rPr>
        <w:t xml:space="preserve"> </w:t>
      </w:r>
      <w:r w:rsidRPr="00CA563F">
        <w:t>затем на пол, одновременно называя их. Ребёнок повторяет. Затем взрослый,</w:t>
      </w:r>
      <w:r w:rsidRPr="00CA563F">
        <w:rPr>
          <w:rFonts w:eastAsia="Calibri"/>
        </w:rPr>
        <w:t xml:space="preserve"> </w:t>
      </w:r>
      <w:r w:rsidRPr="00CA563F">
        <w:t xml:space="preserve">увеличивая скорость, начинает путать ребёнка, показывая одно, а называя другое. Ребёнок должен показывать, </w:t>
      </w:r>
      <w:proofErr w:type="gramStart"/>
      <w:r w:rsidRPr="00CA563F">
        <w:t>то</w:t>
      </w:r>
      <w:proofErr w:type="gramEnd"/>
      <w:r w:rsidRPr="00CA563F">
        <w:t xml:space="preserve"> что называет взрослый, игнорируя его показывание</w:t>
      </w:r>
    </w:p>
    <w:p w14:paraId="74EB42A2" w14:textId="77777777" w:rsidR="00CA563F" w:rsidRPr="00CA563F" w:rsidRDefault="00CA563F" w:rsidP="00CA563F">
      <w:pPr>
        <w:ind w:left="-5" w:right="11"/>
      </w:pPr>
    </w:p>
    <w:p w14:paraId="5AE99F07" w14:textId="77777777" w:rsidR="00CA563F" w:rsidRPr="00CA563F" w:rsidRDefault="00CA563F" w:rsidP="00CA563F">
      <w:pPr>
        <w:pStyle w:val="2"/>
        <w:ind w:firstLine="567"/>
        <w:rPr>
          <w:rFonts w:ascii="Times New Roman" w:hAnsi="Times New Roman" w:cs="Times New Roman"/>
          <w:b/>
          <w:bCs/>
          <w:color w:val="auto"/>
          <w:sz w:val="24"/>
          <w:szCs w:val="24"/>
        </w:rPr>
      </w:pPr>
      <w:r w:rsidRPr="00CA563F">
        <w:rPr>
          <w:rFonts w:ascii="Times New Roman" w:hAnsi="Times New Roman" w:cs="Times New Roman"/>
          <w:b/>
          <w:bCs/>
          <w:color w:val="auto"/>
          <w:sz w:val="24"/>
          <w:szCs w:val="24"/>
        </w:rPr>
        <w:t>Игра "Речка-берег"</w:t>
      </w:r>
      <w:r w:rsidRPr="00CA563F">
        <w:rPr>
          <w:rFonts w:ascii="Times New Roman" w:eastAsia="Calibri" w:hAnsi="Times New Roman" w:cs="Times New Roman"/>
          <w:b/>
          <w:bCs/>
          <w:color w:val="auto"/>
          <w:sz w:val="24"/>
          <w:szCs w:val="24"/>
        </w:rPr>
        <w:t xml:space="preserve"> </w:t>
      </w:r>
    </w:p>
    <w:p w14:paraId="4F86C601" w14:textId="77777777" w:rsidR="00CA563F" w:rsidRPr="00CA563F" w:rsidRDefault="00CA563F" w:rsidP="00CA563F">
      <w:pPr>
        <w:ind w:firstLine="567"/>
      </w:pPr>
      <w:r w:rsidRPr="00CA563F">
        <w:rPr>
          <w:b/>
        </w:rPr>
        <w:t>Цель:</w:t>
      </w:r>
      <w:r w:rsidRPr="00CA563F">
        <w:t xml:space="preserve"> игра позволяет научить ребенка справляться с импульсивностью,</w:t>
      </w:r>
      <w:r w:rsidRPr="00CA563F">
        <w:rPr>
          <w:rFonts w:eastAsia="Calibri"/>
        </w:rPr>
        <w:t xml:space="preserve"> </w:t>
      </w:r>
      <w:r w:rsidRPr="00CA563F">
        <w:t>трудностями переключения, развивает избирательность реакций, внимания и</w:t>
      </w:r>
      <w:r w:rsidRPr="00CA563F">
        <w:rPr>
          <w:rFonts w:eastAsia="Calibri"/>
        </w:rPr>
        <w:t xml:space="preserve"> </w:t>
      </w:r>
      <w:r w:rsidRPr="00CA563F">
        <w:t>речевую регуляцию деятельности. Упражнение можно выполнять как с группой детей, так и с одним ребенком.</w:t>
      </w:r>
      <w:r w:rsidRPr="00CA563F">
        <w:rPr>
          <w:rFonts w:eastAsia="Calibri"/>
        </w:rPr>
        <w:t xml:space="preserve"> </w:t>
      </w:r>
    </w:p>
    <w:p w14:paraId="0066F4E0" w14:textId="77777777" w:rsidR="00CA563F" w:rsidRPr="00CA563F" w:rsidRDefault="00CA563F" w:rsidP="00CA563F">
      <w:pPr>
        <w:pStyle w:val="2"/>
        <w:ind w:firstLine="567"/>
        <w:rPr>
          <w:rFonts w:ascii="Times New Roman" w:hAnsi="Times New Roman" w:cs="Times New Roman"/>
          <w:color w:val="auto"/>
          <w:sz w:val="24"/>
          <w:szCs w:val="24"/>
        </w:rPr>
      </w:pPr>
      <w:r w:rsidRPr="00CA563F">
        <w:rPr>
          <w:rFonts w:ascii="Times New Roman" w:hAnsi="Times New Roman" w:cs="Times New Roman"/>
          <w:color w:val="auto"/>
          <w:sz w:val="24"/>
          <w:szCs w:val="24"/>
        </w:rPr>
        <w:t>Возраст: 6 – 10 лет</w:t>
      </w:r>
      <w:r w:rsidRPr="00CA563F">
        <w:rPr>
          <w:rFonts w:ascii="Times New Roman" w:eastAsia="Calibri" w:hAnsi="Times New Roman" w:cs="Times New Roman"/>
          <w:color w:val="auto"/>
          <w:sz w:val="24"/>
          <w:szCs w:val="24"/>
        </w:rPr>
        <w:t xml:space="preserve"> </w:t>
      </w:r>
    </w:p>
    <w:p w14:paraId="08CCE70E" w14:textId="77777777" w:rsidR="00CA563F" w:rsidRPr="00CA563F" w:rsidRDefault="00CA563F" w:rsidP="00CA563F">
      <w:pPr>
        <w:ind w:firstLine="567"/>
      </w:pPr>
      <w:r w:rsidRPr="00CA563F">
        <w:rPr>
          <w:b/>
        </w:rPr>
        <w:t>Оборудование:</w:t>
      </w:r>
      <w:r w:rsidRPr="00CA563F">
        <w:t xml:space="preserve"> веревочка, которая будет лежать на полу и обозначать</w:t>
      </w:r>
      <w:r w:rsidRPr="00CA563F">
        <w:rPr>
          <w:rFonts w:eastAsia="Calibri"/>
        </w:rPr>
        <w:t xml:space="preserve"> </w:t>
      </w:r>
      <w:r w:rsidRPr="00CA563F">
        <w:t>"береговую линию". Такую же роль может сыграть край ковра или любая другая отчетливая граница.</w:t>
      </w:r>
      <w:r w:rsidRPr="00CA563F">
        <w:rPr>
          <w:rFonts w:eastAsia="Calibri"/>
        </w:rPr>
        <w:t xml:space="preserve"> </w:t>
      </w:r>
    </w:p>
    <w:p w14:paraId="37C8C7F9" w14:textId="77777777" w:rsidR="00CA563F" w:rsidRPr="00CA563F" w:rsidRDefault="00CA563F" w:rsidP="00CA563F">
      <w:pPr>
        <w:ind w:firstLine="567"/>
      </w:pPr>
      <w:r w:rsidRPr="00CA563F">
        <w:rPr>
          <w:b/>
        </w:rPr>
        <w:t>Ход игры:</w:t>
      </w:r>
      <w:r w:rsidRPr="00CA563F">
        <w:t xml:space="preserve"> Участники стоят "на берегу" (по одну сторону веревочки). С</w:t>
      </w:r>
      <w:r w:rsidRPr="00CA563F">
        <w:rPr>
          <w:rFonts w:eastAsia="Calibri"/>
        </w:rPr>
        <w:t xml:space="preserve"> </w:t>
      </w:r>
      <w:r w:rsidRPr="00CA563F">
        <w:t>другой стороны, "течет" река. Ведущий предлагает участникам выполнять его команды. Когда он говорит "речка!" – прыгать в речку, когда говорит "берег!" – на берег.</w:t>
      </w:r>
      <w:r w:rsidRPr="00CA563F">
        <w:rPr>
          <w:rFonts w:eastAsia="Calibri"/>
        </w:rPr>
        <w:t xml:space="preserve"> </w:t>
      </w:r>
    </w:p>
    <w:p w14:paraId="2CAC730A" w14:textId="77777777" w:rsidR="00CA563F" w:rsidRPr="00CA563F" w:rsidRDefault="00CA563F" w:rsidP="00CA563F">
      <w:pPr>
        <w:ind w:firstLine="567"/>
      </w:pPr>
      <w:r w:rsidRPr="00CA563F">
        <w:rPr>
          <w:b/>
        </w:rPr>
        <w:t>Первая часть игры</w:t>
      </w:r>
      <w:r w:rsidRPr="00CA563F">
        <w:t xml:space="preserve"> – тренировочная. Ведущий командует, называя в</w:t>
      </w:r>
      <w:r w:rsidRPr="00CA563F">
        <w:rPr>
          <w:rFonts w:eastAsia="Calibri"/>
        </w:rPr>
        <w:t xml:space="preserve"> </w:t>
      </w:r>
      <w:r w:rsidRPr="00CA563F">
        <w:t>случайном порядке "речка", "берег", и смотрит – смог ли ребенок выработать</w:t>
      </w:r>
      <w:r w:rsidRPr="00CA563F">
        <w:rPr>
          <w:rFonts w:eastAsia="Calibri"/>
        </w:rPr>
        <w:t xml:space="preserve"> </w:t>
      </w:r>
      <w:r w:rsidRPr="00CA563F">
        <w:t>избирательную реакцию на разные инструкции. Если на тренировочной стадии все в порядке – переходим к основным.</w:t>
      </w:r>
      <w:r w:rsidRPr="00CA563F">
        <w:rPr>
          <w:rFonts w:eastAsia="Calibri"/>
        </w:rPr>
        <w:t xml:space="preserve"> </w:t>
      </w:r>
    </w:p>
    <w:p w14:paraId="6EC61E26" w14:textId="77777777" w:rsidR="00CA563F" w:rsidRPr="00CA563F" w:rsidRDefault="00CA563F" w:rsidP="00CA563F">
      <w:pPr>
        <w:ind w:firstLine="567"/>
      </w:pPr>
      <w:r w:rsidRPr="00CA563F">
        <w:rPr>
          <w:b/>
        </w:rPr>
        <w:t>Вариант 1.</w:t>
      </w:r>
      <w:r w:rsidRPr="00CA563F">
        <w:t xml:space="preserve"> Ведущий продолжает командовать, куда прыгать, и прыгает</w:t>
      </w:r>
      <w:r w:rsidRPr="00CA563F">
        <w:rPr>
          <w:rFonts w:eastAsia="Calibri"/>
        </w:rPr>
        <w:t xml:space="preserve"> </w:t>
      </w:r>
      <w:r w:rsidRPr="00CA563F">
        <w:t>вместе с участниками. В какой-то момент он начинает давать команды в четком порядке чередования (речка, берег, речка, берег и т.д.). Когда участники привыкают к такому ритму и начинают прыгать автоматически то туда, то сюда, ведущий вдруг нарушает порядок и командует, например, "Речка! Берег! Речка! Речка!". На эту уловку особенно часто попадаются дети, испытывающие трудности переключения. Они легко входят в определенный ритм, но потом не могут вовремя изменить свою тактику и продолжают действовать старым способом. Если ребенок регулярно ошибается при таком переключении, попросите его не торопиться с действием, а сначала сказать вслух, что надо сделать, а уже потом прыгать. Таким образом, мы "вставляем" его речь между инструкцией (командой) и ее исполнением.</w:t>
      </w:r>
      <w:r w:rsidRPr="00CA563F">
        <w:rPr>
          <w:rFonts w:eastAsia="Calibri"/>
        </w:rPr>
        <w:t xml:space="preserve"> </w:t>
      </w:r>
    </w:p>
    <w:p w14:paraId="3ADC6486" w14:textId="417F77A3" w:rsidR="00CA563F" w:rsidRPr="00CA563F" w:rsidRDefault="00CA563F" w:rsidP="00CA563F">
      <w:pPr>
        <w:ind w:left="-5" w:right="11"/>
      </w:pPr>
      <w:r w:rsidRPr="00CA563F">
        <w:rPr>
          <w:b/>
        </w:rPr>
        <w:t>Вариант 2</w:t>
      </w:r>
      <w:r w:rsidRPr="00CA563F">
        <w:t xml:space="preserve"> (для продвинутых пользователей). Когда ребенок вполне</w:t>
      </w:r>
      <w:r w:rsidRPr="00CA563F">
        <w:rPr>
          <w:rFonts w:eastAsia="Calibri"/>
        </w:rPr>
        <w:t xml:space="preserve"> </w:t>
      </w:r>
      <w:r w:rsidRPr="00CA563F">
        <w:t>освоится с первым вариантом игры и сможет выполнять задание без ошибок,</w:t>
      </w:r>
      <w:r w:rsidRPr="00CA563F">
        <w:rPr>
          <w:rFonts w:eastAsia="Calibri"/>
        </w:rPr>
        <w:t xml:space="preserve"> </w:t>
      </w:r>
      <w:r w:rsidRPr="00CA563F">
        <w:t>можно перейти к варианту, развивающему избирательность внимания. Ведущий сообщает ребенку, что сейчас будет "обманывать его глазки" – говорить все правильно, а делать неправильно. После этого начинается как бы обычный вариант игры, когда первые несколько команд соответствуют тому, что делает ведущий. В какой-то момент ведущий делает "ошибку", например, говорит: "Берег!" – а прыгает в речку. Ребенок должен "отключить" свои глаза, а следовать только тому, что приходит через уши.</w:t>
      </w:r>
    </w:p>
    <w:p w14:paraId="64075454" w14:textId="77777777" w:rsidR="00CA563F" w:rsidRPr="00CA563F" w:rsidRDefault="00CA563F" w:rsidP="00CA563F">
      <w:pPr>
        <w:ind w:left="-5" w:right="11"/>
      </w:pPr>
    </w:p>
    <w:p w14:paraId="387ECFA4" w14:textId="21C5B181" w:rsidR="00CA563F" w:rsidRPr="00CA563F" w:rsidRDefault="00CA563F" w:rsidP="00CA563F">
      <w:pPr>
        <w:pStyle w:val="2"/>
        <w:ind w:left="-5"/>
        <w:rPr>
          <w:rFonts w:ascii="Times New Roman" w:eastAsia="Calibri" w:hAnsi="Times New Roman" w:cs="Times New Roman"/>
          <w:b/>
          <w:bCs/>
          <w:color w:val="auto"/>
          <w:sz w:val="24"/>
          <w:szCs w:val="24"/>
        </w:rPr>
      </w:pPr>
      <w:r w:rsidRPr="00CA563F">
        <w:rPr>
          <w:rFonts w:ascii="Times New Roman" w:hAnsi="Times New Roman" w:cs="Times New Roman"/>
          <w:b/>
          <w:bCs/>
          <w:color w:val="auto"/>
          <w:sz w:val="24"/>
          <w:szCs w:val="24"/>
        </w:rPr>
        <w:t>Игра «Ухо – нос – хлопок»</w:t>
      </w:r>
    </w:p>
    <w:p w14:paraId="73F099BF" w14:textId="77777777" w:rsidR="00CA563F" w:rsidRPr="00CA563F" w:rsidRDefault="00CA563F" w:rsidP="00CA563F">
      <w:pPr>
        <w:ind w:left="-5" w:right="11"/>
      </w:pPr>
      <w:r w:rsidRPr="00CA563F">
        <w:rPr>
          <w:b/>
        </w:rPr>
        <w:t>Цель</w:t>
      </w:r>
      <w:proofErr w:type="gramStart"/>
      <w:r w:rsidRPr="00CA563F">
        <w:rPr>
          <w:b/>
        </w:rPr>
        <w:t>:</w:t>
      </w:r>
      <w:r w:rsidRPr="00CA563F">
        <w:t xml:space="preserve"> Улучшает</w:t>
      </w:r>
      <w:proofErr w:type="gramEnd"/>
      <w:r w:rsidRPr="00CA563F">
        <w:t xml:space="preserve"> мыслительную деятельность, повышает стрессоустойчивость, способствует самоконтролю, произвольности деятельности.</w:t>
      </w:r>
    </w:p>
    <w:p w14:paraId="748BAFB0" w14:textId="3837606E" w:rsidR="00CA563F" w:rsidRPr="00CA563F" w:rsidRDefault="00CA563F" w:rsidP="00CA563F">
      <w:pPr>
        <w:ind w:left="-5" w:right="11"/>
        <w:rPr>
          <w:rFonts w:eastAsia="Calibri"/>
        </w:rPr>
      </w:pPr>
      <w:r w:rsidRPr="00CA563F">
        <w:rPr>
          <w:b/>
        </w:rPr>
        <w:lastRenderedPageBreak/>
        <w:t>Возраст:</w:t>
      </w:r>
      <w:r w:rsidRPr="00CA563F">
        <w:t xml:space="preserve"> 6 – 10 лет.</w:t>
      </w:r>
    </w:p>
    <w:p w14:paraId="2DDFF397" w14:textId="77777777" w:rsidR="00CA563F" w:rsidRPr="00CA563F" w:rsidRDefault="00CA563F" w:rsidP="00CA563F">
      <w:pPr>
        <w:ind w:left="-5" w:right="11"/>
      </w:pPr>
      <w:r w:rsidRPr="00CA563F">
        <w:rPr>
          <w:b/>
        </w:rPr>
        <w:t xml:space="preserve">Ход игры: </w:t>
      </w:r>
      <w:r w:rsidRPr="00CA563F">
        <w:t>«Левой рукой возьмитесь за кончик носа, а правой рукой – за</w:t>
      </w:r>
      <w:r w:rsidRPr="00CA563F">
        <w:rPr>
          <w:rFonts w:eastAsia="Calibri"/>
        </w:rPr>
        <w:t xml:space="preserve"> </w:t>
      </w:r>
      <w:r w:rsidRPr="00CA563F">
        <w:t>противоположное ухо. Одновременно отпустите ухо и нос, хлопните в ладоши, поменяйте положение рук с точностью до наоборот».</w:t>
      </w:r>
    </w:p>
    <w:p w14:paraId="72E600FF" w14:textId="77777777" w:rsidR="00CA563F" w:rsidRDefault="00CA563F" w:rsidP="00CA563F">
      <w:pPr>
        <w:pStyle w:val="2"/>
        <w:rPr>
          <w:rFonts w:ascii="Times New Roman" w:hAnsi="Times New Roman" w:cs="Times New Roman"/>
          <w:color w:val="auto"/>
          <w:sz w:val="24"/>
          <w:szCs w:val="24"/>
        </w:rPr>
      </w:pPr>
    </w:p>
    <w:p w14:paraId="536D1424" w14:textId="7CC13C4E" w:rsidR="00CA563F" w:rsidRPr="00CA563F" w:rsidRDefault="00CA563F" w:rsidP="00CA563F">
      <w:pPr>
        <w:pStyle w:val="2"/>
        <w:rPr>
          <w:rFonts w:ascii="Times New Roman" w:eastAsia="Calibri" w:hAnsi="Times New Roman" w:cs="Times New Roman"/>
          <w:b/>
          <w:bCs/>
          <w:color w:val="auto"/>
          <w:sz w:val="24"/>
          <w:szCs w:val="24"/>
        </w:rPr>
      </w:pPr>
      <w:r w:rsidRPr="00CA563F">
        <w:rPr>
          <w:rFonts w:ascii="Times New Roman" w:hAnsi="Times New Roman" w:cs="Times New Roman"/>
          <w:b/>
          <w:bCs/>
          <w:color w:val="auto"/>
          <w:sz w:val="24"/>
          <w:szCs w:val="24"/>
        </w:rPr>
        <w:t>Упражнение «Двуручное письмо и симметричные рисунки»</w:t>
      </w:r>
    </w:p>
    <w:p w14:paraId="1AAA8791" w14:textId="77777777" w:rsidR="00CA563F" w:rsidRPr="00CA563F" w:rsidRDefault="00CA563F" w:rsidP="00CA563F">
      <w:pPr>
        <w:ind w:firstLine="709"/>
      </w:pPr>
      <w:r w:rsidRPr="00CA563F">
        <w:rPr>
          <w:b/>
        </w:rPr>
        <w:t>Цель:</w:t>
      </w:r>
      <w:r w:rsidRPr="00CA563F">
        <w:t xml:space="preserve"> укрепить межполушарные связи, развивать внимание</w:t>
      </w:r>
    </w:p>
    <w:p w14:paraId="1B1F7B07" w14:textId="77777777" w:rsidR="00CA563F" w:rsidRPr="00CA563F" w:rsidRDefault="00CA563F" w:rsidP="00CA563F">
      <w:pPr>
        <w:ind w:firstLine="709"/>
      </w:pPr>
      <w:r w:rsidRPr="00CA563F">
        <w:rPr>
          <w:b/>
        </w:rPr>
        <w:t>Возраст:</w:t>
      </w:r>
      <w:r w:rsidRPr="00CA563F">
        <w:t xml:space="preserve"> от 5 лет</w:t>
      </w:r>
    </w:p>
    <w:p w14:paraId="49F5CEC3" w14:textId="1C337E57" w:rsidR="00CA563F" w:rsidRPr="00CA563F" w:rsidRDefault="00CA563F" w:rsidP="00CA563F">
      <w:pPr>
        <w:ind w:firstLine="709"/>
        <w:rPr>
          <w:rFonts w:eastAsia="Calibri"/>
        </w:rPr>
      </w:pPr>
      <w:r w:rsidRPr="00CA563F">
        <w:rPr>
          <w:b/>
        </w:rPr>
        <w:t>Ход упражнения:</w:t>
      </w:r>
      <w:r w:rsidRPr="00CA563F">
        <w:t xml:space="preserve"> Рисование симметричных фигур одновременно двумя</w:t>
      </w:r>
      <w:r w:rsidRPr="00CA563F">
        <w:rPr>
          <w:rFonts w:eastAsia="Calibri"/>
        </w:rPr>
        <w:t xml:space="preserve"> </w:t>
      </w:r>
      <w:r w:rsidRPr="00CA563F">
        <w:t>руками включает оба полушария в выполнение одной задачи.</w:t>
      </w:r>
    </w:p>
    <w:p w14:paraId="7609E66E" w14:textId="77777777" w:rsidR="00CA563F" w:rsidRPr="00CA563F" w:rsidRDefault="00CA563F" w:rsidP="00CA563F">
      <w:pPr>
        <w:ind w:firstLine="709"/>
      </w:pPr>
      <w:r w:rsidRPr="00CA563F">
        <w:t>Разделить лист бумаги пополам вертикальной линией. Рисовать правой и</w:t>
      </w:r>
      <w:r w:rsidRPr="00CA563F">
        <w:rPr>
          <w:rFonts w:eastAsia="Calibri"/>
        </w:rPr>
        <w:t xml:space="preserve"> </w:t>
      </w:r>
      <w:r w:rsidRPr="00CA563F">
        <w:t>левой руками одновременно, так чтобы движения и выполняемые рисунки</w:t>
      </w:r>
      <w:r w:rsidRPr="00CA563F">
        <w:rPr>
          <w:rFonts w:eastAsia="Calibri"/>
        </w:rPr>
        <w:t xml:space="preserve"> </w:t>
      </w:r>
      <w:r w:rsidRPr="00CA563F">
        <w:t>получались зеркальными. Начать можно с рисования простых картинок (бабочка, елочка, геометрические фигуры) и усложнить его до написания слов курсивом.</w:t>
      </w:r>
    </w:p>
    <w:p w14:paraId="74D9F0C2" w14:textId="77777777" w:rsidR="00CA563F" w:rsidRPr="00CA563F" w:rsidRDefault="00CA563F" w:rsidP="00CA563F">
      <w:pPr>
        <w:ind w:firstLine="709"/>
      </w:pPr>
      <w:r w:rsidRPr="00CA563F">
        <w:t>После того, как выполняющий упражнение поймет, что от него требуется, в данном упражнении поощряется творчество, создание собственных картинок, а не следование образцу. Разнообразить выполнение упражнения и приспособить его к выполнению в различных условиях: можно рисованием в воздухе, на доске мелом, на полу, на песке палочками или непосредственно пальцами и ладонями. Раздражение рецепторов кожи ладоней в последнем случае создает дополнительную стимуляцию зон коры полушарий с двух сторон.</w:t>
      </w:r>
    </w:p>
    <w:p w14:paraId="70C60478" w14:textId="77777777" w:rsidR="00CA563F" w:rsidRDefault="00CA563F" w:rsidP="00CA563F">
      <w:pPr>
        <w:spacing w:after="15"/>
        <w:ind w:left="-5"/>
        <w:rPr>
          <w:b/>
        </w:rPr>
      </w:pPr>
    </w:p>
    <w:p w14:paraId="03959959" w14:textId="77A66933" w:rsidR="00CA563F" w:rsidRPr="00CA563F" w:rsidRDefault="00CA563F" w:rsidP="00CA563F">
      <w:pPr>
        <w:spacing w:after="15"/>
        <w:ind w:left="-5"/>
        <w:rPr>
          <w:rFonts w:eastAsia="Calibri"/>
        </w:rPr>
      </w:pPr>
      <w:r w:rsidRPr="00CA563F">
        <w:rPr>
          <w:b/>
        </w:rPr>
        <w:t>Игра «Остановись»</w:t>
      </w:r>
    </w:p>
    <w:p w14:paraId="1D289691" w14:textId="77777777" w:rsidR="00CA563F" w:rsidRPr="00CA563F" w:rsidRDefault="00CA563F" w:rsidP="00CA563F">
      <w:pPr>
        <w:ind w:left="-5" w:right="11"/>
      </w:pPr>
      <w:r w:rsidRPr="00CA563F">
        <w:rPr>
          <w:b/>
        </w:rPr>
        <w:t>Цель:</w:t>
      </w:r>
      <w:r w:rsidRPr="00CA563F">
        <w:t xml:space="preserve"> развитие внимания</w:t>
      </w:r>
    </w:p>
    <w:p w14:paraId="5D27906D" w14:textId="461EC23D" w:rsidR="00CA563F" w:rsidRPr="00CA563F" w:rsidRDefault="00CA563F" w:rsidP="00CA563F">
      <w:pPr>
        <w:pStyle w:val="2"/>
        <w:ind w:left="-5"/>
        <w:rPr>
          <w:rFonts w:ascii="Times New Roman" w:eastAsia="Calibri" w:hAnsi="Times New Roman" w:cs="Times New Roman"/>
          <w:b/>
          <w:color w:val="auto"/>
          <w:sz w:val="24"/>
          <w:szCs w:val="24"/>
        </w:rPr>
      </w:pPr>
      <w:r w:rsidRPr="00CA563F">
        <w:rPr>
          <w:rFonts w:ascii="Times New Roman" w:hAnsi="Times New Roman" w:cs="Times New Roman"/>
          <w:color w:val="auto"/>
          <w:sz w:val="24"/>
          <w:szCs w:val="24"/>
        </w:rPr>
        <w:t>Возраст: 6-10 лет</w:t>
      </w:r>
    </w:p>
    <w:p w14:paraId="51DC9757" w14:textId="77777777" w:rsidR="00CA563F" w:rsidRPr="00CA563F" w:rsidRDefault="00CA563F" w:rsidP="00CA563F">
      <w:pPr>
        <w:ind w:left="-5" w:right="11"/>
      </w:pPr>
      <w:r w:rsidRPr="00CA563F">
        <w:rPr>
          <w:b/>
        </w:rPr>
        <w:t>Ход игры:</w:t>
      </w:r>
      <w:r w:rsidRPr="00CA563F">
        <w:t xml:space="preserve"> Дети свободно двигаются по залу под музыку. Как только музыка</w:t>
      </w:r>
      <w:r w:rsidRPr="00CA563F">
        <w:rPr>
          <w:rFonts w:eastAsia="Calibri"/>
        </w:rPr>
        <w:t xml:space="preserve"> </w:t>
      </w:r>
      <w:r w:rsidRPr="00CA563F">
        <w:t>прекратилась, дети застывают на месте (не шевелятся)</w:t>
      </w:r>
    </w:p>
    <w:p w14:paraId="59F66AA2" w14:textId="77777777" w:rsidR="00CA563F" w:rsidRPr="00CA563F" w:rsidRDefault="00CA563F" w:rsidP="00CA563F">
      <w:pPr>
        <w:ind w:left="-5" w:right="11"/>
      </w:pPr>
    </w:p>
    <w:p w14:paraId="3DC380AD" w14:textId="77777777" w:rsidR="00CA563F" w:rsidRPr="00CA563F" w:rsidRDefault="00CA563F" w:rsidP="00CA563F">
      <w:pPr>
        <w:ind w:left="-5" w:right="11"/>
      </w:pPr>
    </w:p>
    <w:p w14:paraId="0C28108E" w14:textId="77777777" w:rsidR="00CA563F" w:rsidRPr="00CA563F" w:rsidRDefault="00CA563F" w:rsidP="00CA563F">
      <w:pPr>
        <w:ind w:left="-5" w:right="11"/>
      </w:pPr>
    </w:p>
    <w:p w14:paraId="6DBCD8AE" w14:textId="77777777" w:rsidR="00CA563F" w:rsidRPr="00CA563F" w:rsidRDefault="00CA563F" w:rsidP="00CA563F">
      <w:r w:rsidRPr="00CA563F">
        <w:rPr>
          <w:b/>
        </w:rPr>
        <w:t>«Игры с мячом».</w:t>
      </w:r>
    </w:p>
    <w:p w14:paraId="00D18845" w14:textId="77777777" w:rsidR="00CA563F" w:rsidRPr="00CA563F" w:rsidRDefault="00CA563F" w:rsidP="00CA563F">
      <w:pPr>
        <w:ind w:firstLine="709"/>
      </w:pPr>
      <w:r w:rsidRPr="00CA563F">
        <w:rPr>
          <w:b/>
        </w:rPr>
        <w:t xml:space="preserve">Цель: </w:t>
      </w:r>
      <w:r w:rsidRPr="00CA563F">
        <w:t>развивать общую и мелкую моторику, ориентировку в пространстве,</w:t>
      </w:r>
      <w:r w:rsidRPr="00CA563F">
        <w:rPr>
          <w:rFonts w:eastAsia="Calibri"/>
        </w:rPr>
        <w:t xml:space="preserve"> </w:t>
      </w:r>
      <w:r w:rsidRPr="00CA563F">
        <w:t>произвольное внимание.</w:t>
      </w:r>
    </w:p>
    <w:p w14:paraId="2CD3C591" w14:textId="250E699D" w:rsidR="00CA563F" w:rsidRPr="00CA563F" w:rsidRDefault="00CA563F" w:rsidP="00CA563F">
      <w:pPr>
        <w:ind w:firstLine="709"/>
        <w:rPr>
          <w:rFonts w:eastAsia="Calibri"/>
        </w:rPr>
      </w:pPr>
      <w:r w:rsidRPr="00CA563F">
        <w:rPr>
          <w:b/>
        </w:rPr>
        <w:t>Материал:</w:t>
      </w:r>
      <w:r w:rsidRPr="00CA563F">
        <w:t xml:space="preserve"> мячи малого размера.</w:t>
      </w:r>
    </w:p>
    <w:p w14:paraId="534F118B" w14:textId="77777777" w:rsidR="00CA563F" w:rsidRPr="00CA563F" w:rsidRDefault="00CA563F" w:rsidP="00CA563F">
      <w:pPr>
        <w:ind w:firstLine="709"/>
      </w:pPr>
      <w:r w:rsidRPr="00CA563F">
        <w:rPr>
          <w:b/>
        </w:rPr>
        <w:t>Методика проведения:</w:t>
      </w:r>
      <w:r w:rsidRPr="00CA563F">
        <w:t xml:space="preserve"> Взрослый произносит слово и кидает мяч, а ребенок</w:t>
      </w:r>
      <w:r w:rsidRPr="00CA563F">
        <w:rPr>
          <w:rFonts w:eastAsia="Calibri"/>
        </w:rPr>
        <w:t xml:space="preserve"> </w:t>
      </w:r>
      <w:r w:rsidRPr="00CA563F">
        <w:t>ловит мяч и называет слово, связанное со словом взрослого, например: взрослый говорит: «Небо», а ребенок отвечает: «Облако» – и кидает мяч следующему ребенку.</w:t>
      </w:r>
    </w:p>
    <w:p w14:paraId="1B60E617" w14:textId="77777777" w:rsidR="00CA563F" w:rsidRPr="00CA563F" w:rsidRDefault="00CA563F" w:rsidP="00CA563F">
      <w:pPr>
        <w:ind w:firstLine="709"/>
        <w:rPr>
          <w:rFonts w:eastAsia="Calibri"/>
        </w:rPr>
      </w:pPr>
      <w:r w:rsidRPr="00CA563F">
        <w:t>Дети и взрослый кидают друг другу большой мяч с разных расстояний и ловят двумя руками. Сначала лучше кидать в руки, потом немного правее, левее, выше, ниже. Дети должны уметь кидать мяч, подавая его двумя руками снизу, сверху, по воздуху или ударяя об пол. Надо стараться не прижимать мяч к себе, а ловить его только руками.</w:t>
      </w:r>
    </w:p>
    <w:p w14:paraId="6F67C164" w14:textId="77777777" w:rsidR="00CA563F" w:rsidRPr="00CA563F" w:rsidRDefault="00CA563F" w:rsidP="00CA563F">
      <w:pPr>
        <w:ind w:firstLine="709"/>
      </w:pPr>
      <w:r w:rsidRPr="00CA563F">
        <w:t>На следующем этапе игры, дети ловят мяч двумя руками, а кидают одной</w:t>
      </w:r>
      <w:r w:rsidRPr="00CA563F">
        <w:rPr>
          <w:rFonts w:eastAsia="Calibri"/>
        </w:rPr>
        <w:t xml:space="preserve"> </w:t>
      </w:r>
      <w:r w:rsidRPr="00CA563F">
        <w:t>рукой, то правой, то левой (по команде воспитателя). Сначала воспитатель может</w:t>
      </w:r>
      <w:r w:rsidRPr="00CA563F">
        <w:rPr>
          <w:rFonts w:eastAsia="Calibri"/>
        </w:rPr>
        <w:t xml:space="preserve"> </w:t>
      </w:r>
      <w:r w:rsidRPr="00CA563F">
        <w:t>использовать речевую инструкцию (правая и левая рука), затем обозначение</w:t>
      </w:r>
      <w:r w:rsidRPr="00CA563F">
        <w:rPr>
          <w:rFonts w:eastAsia="Calibri"/>
        </w:rPr>
        <w:t xml:space="preserve"> </w:t>
      </w:r>
      <w:r w:rsidRPr="00CA563F">
        <w:t>хлопками, например, 1 хлопок – правая рука, 2 хлопка – левая рука.</w:t>
      </w:r>
    </w:p>
    <w:p w14:paraId="1147127A" w14:textId="77777777" w:rsidR="00CA563F" w:rsidRPr="00CA563F" w:rsidRDefault="00CA563F" w:rsidP="00CA563F">
      <w:pPr>
        <w:ind w:left="-5" w:right="11"/>
      </w:pPr>
    </w:p>
    <w:p w14:paraId="47F94732" w14:textId="34F68281" w:rsidR="00CA563F" w:rsidRPr="00CA563F" w:rsidRDefault="00CA563F" w:rsidP="00CA563F">
      <w:pPr>
        <w:spacing w:after="15"/>
        <w:ind w:left="-5"/>
        <w:rPr>
          <w:rFonts w:eastAsia="Calibri"/>
        </w:rPr>
      </w:pPr>
      <w:r w:rsidRPr="00CA563F">
        <w:rPr>
          <w:b/>
        </w:rPr>
        <w:t>«Игры с пластилином».</w:t>
      </w:r>
    </w:p>
    <w:p w14:paraId="412D2840" w14:textId="77777777" w:rsidR="00CA563F" w:rsidRPr="00CA563F" w:rsidRDefault="00CA563F" w:rsidP="00CA563F">
      <w:pPr>
        <w:spacing w:after="11"/>
        <w:ind w:left="-5" w:right="11"/>
      </w:pPr>
      <w:r w:rsidRPr="00CA563F">
        <w:rPr>
          <w:b/>
        </w:rPr>
        <w:t>Цель:</w:t>
      </w:r>
      <w:r w:rsidRPr="00CA563F">
        <w:t xml:space="preserve"> развитие мелкой моторики и ориентировки на плоскости.</w:t>
      </w:r>
    </w:p>
    <w:p w14:paraId="1F1CBA02" w14:textId="6FF959DD" w:rsidR="00CA563F" w:rsidRPr="00CA563F" w:rsidRDefault="00CA563F" w:rsidP="00CA563F">
      <w:pPr>
        <w:ind w:left="-5" w:right="11"/>
        <w:rPr>
          <w:rFonts w:eastAsia="Calibri"/>
        </w:rPr>
      </w:pPr>
      <w:r w:rsidRPr="00CA563F">
        <w:t>Формировать навык работы обеими руками.</w:t>
      </w:r>
    </w:p>
    <w:p w14:paraId="2C18A0E4" w14:textId="77777777" w:rsidR="00CA563F" w:rsidRPr="00CA563F" w:rsidRDefault="00CA563F" w:rsidP="00CA563F">
      <w:pPr>
        <w:ind w:left="-5" w:right="11"/>
        <w:rPr>
          <w:rFonts w:eastAsia="Calibri"/>
        </w:rPr>
      </w:pPr>
      <w:r w:rsidRPr="00CA563F">
        <w:rPr>
          <w:b/>
        </w:rPr>
        <w:t>Материал:</w:t>
      </w:r>
      <w:r w:rsidRPr="00CA563F">
        <w:t xml:space="preserve"> две доски для пластилина и сам пластилин разных цветов.</w:t>
      </w:r>
    </w:p>
    <w:p w14:paraId="47E10D37" w14:textId="77777777" w:rsidR="00CA563F" w:rsidRPr="00CA563F" w:rsidRDefault="00CA563F" w:rsidP="00CA563F">
      <w:pPr>
        <w:ind w:left="-5" w:right="11"/>
      </w:pPr>
      <w:r w:rsidRPr="00CA563F">
        <w:rPr>
          <w:b/>
        </w:rPr>
        <w:t>Методика проведения:</w:t>
      </w:r>
      <w:r w:rsidRPr="00CA563F">
        <w:t xml:space="preserve"> Педагог просит ребенка одновременно каждой</w:t>
      </w:r>
      <w:r w:rsidRPr="00CA563F">
        <w:rPr>
          <w:rFonts w:eastAsia="Calibri"/>
        </w:rPr>
        <w:t xml:space="preserve"> </w:t>
      </w:r>
      <w:r w:rsidRPr="00CA563F">
        <w:t>рукой скатать шар, раскатать палочки, выполнять надавливание на шар.</w:t>
      </w:r>
    </w:p>
    <w:p w14:paraId="1FC4CE46" w14:textId="77777777" w:rsidR="00CA563F" w:rsidRPr="00CA563F" w:rsidRDefault="00CA563F" w:rsidP="00CA563F">
      <w:pPr>
        <w:ind w:left="-5" w:right="11"/>
        <w:rPr>
          <w:rFonts w:eastAsia="Calibri"/>
        </w:rPr>
      </w:pPr>
      <w:r w:rsidRPr="00CA563F">
        <w:t>Затем можно сложить или выполнить простые рисунки и объекты.</w:t>
      </w:r>
    </w:p>
    <w:p w14:paraId="5C2A1E5B" w14:textId="77777777" w:rsidR="00CA563F" w:rsidRPr="00CA563F" w:rsidRDefault="00CA563F" w:rsidP="00CA563F">
      <w:pPr>
        <w:ind w:left="-5" w:right="11"/>
      </w:pPr>
      <w:r w:rsidRPr="00CA563F">
        <w:rPr>
          <w:b/>
        </w:rPr>
        <w:lastRenderedPageBreak/>
        <w:t xml:space="preserve">Например: </w:t>
      </w:r>
      <w:r w:rsidRPr="00CA563F">
        <w:t>пирамидка и снеговик (каждая рука свой объект), затем можно</w:t>
      </w:r>
      <w:r w:rsidRPr="00CA563F">
        <w:rPr>
          <w:rFonts w:eastAsia="Calibri"/>
        </w:rPr>
        <w:t xml:space="preserve"> </w:t>
      </w:r>
      <w:r w:rsidRPr="00CA563F">
        <w:t>сравнить два объекта.</w:t>
      </w:r>
    </w:p>
    <w:p w14:paraId="09914913" w14:textId="77777777" w:rsidR="00CA563F" w:rsidRPr="00CA563F" w:rsidRDefault="00CA563F" w:rsidP="00CA563F">
      <w:pPr>
        <w:ind w:left="-5" w:right="11"/>
      </w:pPr>
    </w:p>
    <w:p w14:paraId="6220502B" w14:textId="4BF96CAB" w:rsidR="00CA563F" w:rsidRPr="00CA563F" w:rsidRDefault="00CA563F" w:rsidP="00CA563F">
      <w:pPr>
        <w:pStyle w:val="2"/>
        <w:rPr>
          <w:rFonts w:ascii="Times New Roman" w:eastAsia="Calibri" w:hAnsi="Times New Roman" w:cs="Times New Roman"/>
          <w:b/>
          <w:bCs/>
          <w:color w:val="auto"/>
          <w:sz w:val="24"/>
          <w:szCs w:val="24"/>
        </w:rPr>
      </w:pPr>
      <w:r w:rsidRPr="00CA563F">
        <w:rPr>
          <w:rFonts w:ascii="Times New Roman" w:hAnsi="Times New Roman" w:cs="Times New Roman"/>
          <w:b/>
          <w:bCs/>
          <w:color w:val="auto"/>
          <w:sz w:val="24"/>
          <w:szCs w:val="24"/>
        </w:rPr>
        <w:t>Упражнение «Геометрические фигуры»</w:t>
      </w:r>
    </w:p>
    <w:p w14:paraId="0CB06C8C" w14:textId="77777777" w:rsidR="00CA563F" w:rsidRPr="00CA563F" w:rsidRDefault="00CA563F" w:rsidP="00CA563F">
      <w:pPr>
        <w:ind w:firstLine="709"/>
      </w:pPr>
      <w:r w:rsidRPr="00CA563F">
        <w:rPr>
          <w:b/>
        </w:rPr>
        <w:t xml:space="preserve">Цель: </w:t>
      </w:r>
      <w:r w:rsidRPr="00CA563F">
        <w:t>сенсомоторные взаимодействия с опорой на графическую</w:t>
      </w:r>
      <w:r w:rsidRPr="00CA563F">
        <w:rPr>
          <w:rFonts w:eastAsia="Calibri"/>
        </w:rPr>
        <w:t xml:space="preserve"> </w:t>
      </w:r>
      <w:r w:rsidRPr="00CA563F">
        <w:t>деятельность игра поможет ребенку научиться ориентироваться не только в</w:t>
      </w:r>
      <w:r w:rsidRPr="00CA563F">
        <w:rPr>
          <w:rFonts w:eastAsia="Calibri"/>
        </w:rPr>
        <w:t xml:space="preserve"> </w:t>
      </w:r>
      <w:r w:rsidRPr="00CA563F">
        <w:t>реальном пространстве.</w:t>
      </w:r>
    </w:p>
    <w:p w14:paraId="6740F20D" w14:textId="77777777" w:rsidR="00CA563F" w:rsidRPr="00CA563F" w:rsidRDefault="00CA563F" w:rsidP="00CA563F">
      <w:pPr>
        <w:ind w:firstLine="709"/>
      </w:pPr>
      <w:r w:rsidRPr="00CA563F">
        <w:rPr>
          <w:b/>
        </w:rPr>
        <w:t>Возраст:</w:t>
      </w:r>
      <w:r w:rsidRPr="00CA563F">
        <w:t xml:space="preserve"> от 6 -10лет.</w:t>
      </w:r>
    </w:p>
    <w:p w14:paraId="4192C998" w14:textId="77777777" w:rsidR="00CA563F" w:rsidRPr="00CA563F" w:rsidRDefault="00CA563F" w:rsidP="00CA563F">
      <w:pPr>
        <w:ind w:firstLine="709"/>
      </w:pPr>
      <w:r w:rsidRPr="00CA563F">
        <w:rPr>
          <w:b/>
        </w:rPr>
        <w:t>Количество участников:</w:t>
      </w:r>
      <w:r w:rsidRPr="00CA563F">
        <w:t xml:space="preserve"> индивидуальное занятие.</w:t>
      </w:r>
    </w:p>
    <w:p w14:paraId="121B442B" w14:textId="3ACABFDA" w:rsidR="00CA563F" w:rsidRPr="00CA563F" w:rsidRDefault="00CA563F" w:rsidP="00CA563F">
      <w:pPr>
        <w:ind w:firstLine="709"/>
        <w:rPr>
          <w:rFonts w:eastAsia="Calibri"/>
        </w:rPr>
      </w:pPr>
      <w:r w:rsidRPr="00CA563F">
        <w:rPr>
          <w:b/>
        </w:rPr>
        <w:t xml:space="preserve">Материал: </w:t>
      </w:r>
      <w:r w:rsidRPr="00CA563F">
        <w:t>лист бумаги.</w:t>
      </w:r>
    </w:p>
    <w:p w14:paraId="3B12DFEA" w14:textId="77777777" w:rsidR="00CA563F" w:rsidRPr="00CA563F" w:rsidRDefault="00CA563F" w:rsidP="00CA563F">
      <w:pPr>
        <w:ind w:firstLine="709"/>
      </w:pPr>
      <w:r w:rsidRPr="00CA563F">
        <w:rPr>
          <w:b/>
        </w:rPr>
        <w:t>Методика преподавания:</w:t>
      </w:r>
      <w:r w:rsidRPr="00CA563F">
        <w:t xml:space="preserve"> ребёнку даётся лист бумаги, разделительная</w:t>
      </w:r>
      <w:r w:rsidRPr="00CA563F">
        <w:rPr>
          <w:rFonts w:eastAsia="Calibri"/>
        </w:rPr>
        <w:t xml:space="preserve"> </w:t>
      </w:r>
      <w:r w:rsidRPr="00CA563F">
        <w:t>линия не рисуется. Ребенок при рисовании двумя руками одновременно должен сам ориентироваться, где правая часть листа, а где левая. Двумя руками одновременно (правой рукой справа, левой рукой слева) ребенок рисует и раскрашивает геометрические фигуры: два квадрата, два круга, два треугольника. Каждую фигуру нужно обвести несколько раз.</w:t>
      </w:r>
    </w:p>
    <w:p w14:paraId="79A91D1E" w14:textId="77777777" w:rsidR="00CA563F" w:rsidRPr="00CA563F" w:rsidRDefault="00CA563F" w:rsidP="00CA563F">
      <w:pPr>
        <w:ind w:left="-5" w:right="11"/>
      </w:pPr>
    </w:p>
    <w:p w14:paraId="651F5191" w14:textId="0F2EDEF9" w:rsidR="00CA563F" w:rsidRPr="00CA563F" w:rsidRDefault="00CA563F" w:rsidP="00CA563F">
      <w:pPr>
        <w:pStyle w:val="2"/>
        <w:ind w:firstLine="709"/>
        <w:rPr>
          <w:rFonts w:ascii="Times New Roman" w:eastAsia="Calibri" w:hAnsi="Times New Roman" w:cs="Times New Roman"/>
          <w:b/>
          <w:bCs/>
          <w:color w:val="auto"/>
          <w:sz w:val="24"/>
          <w:szCs w:val="24"/>
        </w:rPr>
      </w:pPr>
      <w:r w:rsidRPr="00CA563F">
        <w:rPr>
          <w:rFonts w:ascii="Times New Roman" w:hAnsi="Times New Roman" w:cs="Times New Roman"/>
          <w:b/>
          <w:bCs/>
          <w:color w:val="auto"/>
          <w:sz w:val="24"/>
          <w:szCs w:val="24"/>
        </w:rPr>
        <w:t>Игра «Ладошки и ножки»</w:t>
      </w:r>
    </w:p>
    <w:p w14:paraId="7D8914D8" w14:textId="77777777" w:rsidR="00CA563F" w:rsidRPr="00CA563F" w:rsidRDefault="00CA563F" w:rsidP="00CA563F">
      <w:pPr>
        <w:ind w:firstLine="709"/>
      </w:pPr>
      <w:r w:rsidRPr="00CA563F">
        <w:rPr>
          <w:b/>
        </w:rPr>
        <w:t xml:space="preserve">Цель: </w:t>
      </w:r>
      <w:r w:rsidRPr="00CA563F">
        <w:t>развитие переключения внимания, самоконтроля, общей моторики.</w:t>
      </w:r>
    </w:p>
    <w:p w14:paraId="64F7E94E" w14:textId="142CA298" w:rsidR="00CA563F" w:rsidRPr="00CA563F" w:rsidRDefault="00CA563F" w:rsidP="00CA563F">
      <w:pPr>
        <w:ind w:firstLine="709"/>
      </w:pPr>
      <w:r w:rsidRPr="00CA563F">
        <w:rPr>
          <w:b/>
        </w:rPr>
        <w:t>Материал:</w:t>
      </w:r>
      <w:r w:rsidRPr="00CA563F">
        <w:t xml:space="preserve"> отпечатки ладошек и ножек, скотч (для прикрепления карточек к</w:t>
      </w:r>
      <w:r w:rsidRPr="00CA563F">
        <w:rPr>
          <w:rFonts w:eastAsia="Calibri"/>
        </w:rPr>
        <w:t xml:space="preserve"> </w:t>
      </w:r>
      <w:r w:rsidRPr="00CA563F">
        <w:t>полу).</w:t>
      </w:r>
    </w:p>
    <w:p w14:paraId="15BE377F" w14:textId="77777777" w:rsidR="00CA563F" w:rsidRPr="00CA563F" w:rsidRDefault="00CA563F" w:rsidP="00CA563F">
      <w:pPr>
        <w:ind w:firstLine="709"/>
      </w:pPr>
      <w:r w:rsidRPr="00CA563F">
        <w:rPr>
          <w:b/>
        </w:rPr>
        <w:t>Ход</w:t>
      </w:r>
      <w:proofErr w:type="gramStart"/>
      <w:r w:rsidRPr="00CA563F">
        <w:rPr>
          <w:b/>
        </w:rPr>
        <w:t>:</w:t>
      </w:r>
      <w:r w:rsidRPr="00CA563F">
        <w:t xml:space="preserve"> Раскладываем</w:t>
      </w:r>
      <w:proofErr w:type="gramEnd"/>
      <w:r w:rsidRPr="00CA563F">
        <w:t xml:space="preserve"> поле, по три карточки в ряду, например левая ножка,</w:t>
      </w:r>
      <w:r w:rsidRPr="00CA563F">
        <w:rPr>
          <w:rFonts w:eastAsia="Calibri"/>
        </w:rPr>
        <w:t xml:space="preserve"> </w:t>
      </w:r>
      <w:r w:rsidRPr="00CA563F">
        <w:t xml:space="preserve">левая ладошка, правая ножка, </w:t>
      </w:r>
      <w:proofErr w:type="gramStart"/>
      <w:r w:rsidRPr="00CA563F">
        <w:t>итак</w:t>
      </w:r>
      <w:proofErr w:type="gramEnd"/>
      <w:r w:rsidRPr="00CA563F">
        <w:t xml:space="preserve"> несколько рядов. Ребенку нужно пройти путь, не допустив ошибок. Условия игры: на левый отпечаток ножки ставим левую ножку, на правый – правую. На левый отпечаток ручки – левую ручку, на правый отпечаток – правую.</w:t>
      </w:r>
    </w:p>
    <w:p w14:paraId="0A31F952" w14:textId="77777777" w:rsidR="00CA563F" w:rsidRPr="00CA563F" w:rsidRDefault="00CA563F" w:rsidP="00CA563F">
      <w:pPr>
        <w:ind w:left="-5" w:right="11"/>
      </w:pPr>
    </w:p>
    <w:p w14:paraId="75EB0E13" w14:textId="77777777" w:rsidR="00CA563F" w:rsidRPr="00CA563F" w:rsidRDefault="00CA563F" w:rsidP="00CA563F">
      <w:pPr>
        <w:pStyle w:val="2"/>
        <w:ind w:left="-5"/>
        <w:rPr>
          <w:rFonts w:ascii="Times New Roman" w:hAnsi="Times New Roman" w:cs="Times New Roman"/>
          <w:b/>
          <w:bCs/>
          <w:color w:val="auto"/>
          <w:sz w:val="24"/>
          <w:szCs w:val="24"/>
        </w:rPr>
      </w:pPr>
      <w:r w:rsidRPr="00CA563F">
        <w:rPr>
          <w:rFonts w:ascii="Times New Roman" w:hAnsi="Times New Roman" w:cs="Times New Roman"/>
          <w:b/>
          <w:bCs/>
          <w:color w:val="auto"/>
          <w:sz w:val="24"/>
          <w:szCs w:val="24"/>
        </w:rPr>
        <w:t>Игра «Пальчики-мышки»</w:t>
      </w:r>
    </w:p>
    <w:p w14:paraId="5587F553" w14:textId="77777777" w:rsidR="00CA563F" w:rsidRPr="00CA563F" w:rsidRDefault="00CA563F" w:rsidP="00CA563F">
      <w:pPr>
        <w:ind w:left="-5" w:right="11"/>
      </w:pPr>
      <w:r w:rsidRPr="00CA563F">
        <w:rPr>
          <w:b/>
        </w:rPr>
        <w:t>Цель:</w:t>
      </w:r>
      <w:r w:rsidRPr="00CA563F">
        <w:t xml:space="preserve"> снятие импульсивности, развитие самоконтроля.</w:t>
      </w:r>
    </w:p>
    <w:p w14:paraId="5BDB45E5" w14:textId="77777777" w:rsidR="00CA563F" w:rsidRPr="00CA563F" w:rsidRDefault="00CA563F" w:rsidP="00CA563F">
      <w:pPr>
        <w:ind w:left="-5" w:right="11"/>
      </w:pPr>
      <w:r w:rsidRPr="00CA563F">
        <w:rPr>
          <w:b/>
        </w:rPr>
        <w:t>Материал:</w:t>
      </w:r>
      <w:r w:rsidRPr="00CA563F">
        <w:t xml:space="preserve"> не требуется</w:t>
      </w:r>
    </w:p>
    <w:p w14:paraId="06154CBE" w14:textId="77777777" w:rsidR="00CA563F" w:rsidRPr="00CA563F" w:rsidRDefault="00CA563F" w:rsidP="00CA563F">
      <w:pPr>
        <w:ind w:left="-5" w:right="11"/>
      </w:pPr>
      <w:r w:rsidRPr="00CA563F">
        <w:rPr>
          <w:b/>
        </w:rPr>
        <w:t>Ход:</w:t>
      </w:r>
      <w:r w:rsidRPr="00CA563F">
        <w:t xml:space="preserve"> Упражнение рассчитано на детей дошкольного возраста. Оно </w:t>
      </w:r>
      <w:proofErr w:type="gramStart"/>
      <w:r w:rsidRPr="00CA563F">
        <w:t>хорошо</w:t>
      </w:r>
      <w:proofErr w:type="gramEnd"/>
      <w:r w:rsidRPr="00CA563F">
        <w:rPr>
          <w:rFonts w:eastAsia="Calibri"/>
        </w:rPr>
        <w:t xml:space="preserve"> </w:t>
      </w:r>
      <w:r w:rsidRPr="00CA563F">
        <w:t>как небольшой перерыв, либо когда ребёнка нужно переключить с одной</w:t>
      </w:r>
      <w:r w:rsidRPr="00CA563F">
        <w:rPr>
          <w:rFonts w:eastAsia="Calibri"/>
        </w:rPr>
        <w:t xml:space="preserve"> </w:t>
      </w:r>
      <w:r w:rsidRPr="00CA563F">
        <w:t>деятельности на другую. Играть можно как за столом, так и на полу. Взрослый и ребёнок договариваются между собой, кто будет «мышкой», а кто — «кошкой». Руки «мышки» гуляют по столу, а «кошка» должна своими ладошками быстро поймать их. «Мышка» старается вовремя отдёрнуть руки. Затем участники меняются ролями.</w:t>
      </w:r>
    </w:p>
    <w:p w14:paraId="5509D50A" w14:textId="77777777" w:rsidR="00CA563F" w:rsidRPr="00CA563F" w:rsidRDefault="00CA563F" w:rsidP="00CA563F">
      <w:pPr>
        <w:ind w:left="-5" w:right="11"/>
      </w:pPr>
    </w:p>
    <w:p w14:paraId="62E982B0" w14:textId="77777777" w:rsidR="00CA563F" w:rsidRPr="00CA563F" w:rsidRDefault="00CA563F" w:rsidP="00CA563F">
      <w:pPr>
        <w:pStyle w:val="2"/>
        <w:ind w:left="-5"/>
        <w:rPr>
          <w:rFonts w:ascii="Times New Roman" w:hAnsi="Times New Roman" w:cs="Times New Roman"/>
          <w:b/>
          <w:bCs/>
          <w:color w:val="auto"/>
          <w:sz w:val="24"/>
          <w:szCs w:val="24"/>
        </w:rPr>
      </w:pPr>
      <w:r w:rsidRPr="00CA563F">
        <w:rPr>
          <w:rFonts w:ascii="Times New Roman" w:hAnsi="Times New Roman" w:cs="Times New Roman"/>
          <w:b/>
          <w:bCs/>
          <w:color w:val="auto"/>
          <w:sz w:val="24"/>
          <w:szCs w:val="24"/>
        </w:rPr>
        <w:t>Игра «Передай обруч»</w:t>
      </w:r>
    </w:p>
    <w:p w14:paraId="334781DD" w14:textId="77777777" w:rsidR="00CA563F" w:rsidRPr="00CA563F" w:rsidRDefault="00CA563F" w:rsidP="00CA563F">
      <w:pPr>
        <w:ind w:left="-5" w:right="11"/>
      </w:pPr>
      <w:r w:rsidRPr="00CA563F">
        <w:rPr>
          <w:b/>
        </w:rPr>
        <w:t xml:space="preserve">Цель: </w:t>
      </w:r>
      <w:r w:rsidRPr="00CA563F">
        <w:t>развитие координации движений, последовательность действий,</w:t>
      </w:r>
      <w:r w:rsidRPr="00CA563F">
        <w:rPr>
          <w:rFonts w:eastAsia="Calibri"/>
        </w:rPr>
        <w:t xml:space="preserve"> </w:t>
      </w:r>
      <w:r w:rsidRPr="00CA563F">
        <w:t>развитие коммуникативных навыков.</w:t>
      </w:r>
    </w:p>
    <w:p w14:paraId="594DD2A6" w14:textId="77777777" w:rsidR="00CA563F" w:rsidRPr="00CA563F" w:rsidRDefault="00CA563F" w:rsidP="00CA563F">
      <w:pPr>
        <w:pStyle w:val="2"/>
        <w:ind w:left="-5"/>
        <w:rPr>
          <w:rFonts w:ascii="Times New Roman" w:hAnsi="Times New Roman" w:cs="Times New Roman"/>
          <w:color w:val="auto"/>
          <w:sz w:val="24"/>
          <w:szCs w:val="24"/>
        </w:rPr>
      </w:pPr>
      <w:r w:rsidRPr="00CA563F">
        <w:rPr>
          <w:rFonts w:ascii="Times New Roman" w:hAnsi="Times New Roman" w:cs="Times New Roman"/>
          <w:color w:val="auto"/>
          <w:sz w:val="24"/>
          <w:szCs w:val="24"/>
        </w:rPr>
        <w:t>Возраст: 6-10 лет</w:t>
      </w:r>
    </w:p>
    <w:p w14:paraId="19972291" w14:textId="77777777" w:rsidR="00CA563F" w:rsidRPr="00CA563F" w:rsidRDefault="00CA563F" w:rsidP="00CA563F">
      <w:pPr>
        <w:spacing w:after="11"/>
        <w:ind w:left="-5" w:right="11"/>
      </w:pPr>
      <w:r w:rsidRPr="00CA563F">
        <w:rPr>
          <w:b/>
        </w:rPr>
        <w:t>Ход игры:</w:t>
      </w:r>
      <w:r w:rsidRPr="00CA563F">
        <w:t xml:space="preserve"> Дети стоят в кругу взявшись за руки. Обруч надет на руки.</w:t>
      </w:r>
      <w:r w:rsidRPr="00CA563F">
        <w:rPr>
          <w:rFonts w:eastAsia="Calibri"/>
        </w:rPr>
        <w:t xml:space="preserve"> </w:t>
      </w:r>
      <w:r w:rsidRPr="00CA563F">
        <w:t xml:space="preserve">Нужно пролезть в обруч так, чтобы обруч </w:t>
      </w:r>
      <w:proofErr w:type="gramStart"/>
      <w:r w:rsidRPr="00CA563F">
        <w:t>оказался с другой стороны</w:t>
      </w:r>
      <w:proofErr w:type="gramEnd"/>
      <w:r w:rsidRPr="00CA563F">
        <w:t xml:space="preserve"> не расцепляя рук. Можно включить музыкальное сопровождение.</w:t>
      </w:r>
    </w:p>
    <w:p w14:paraId="515271ED" w14:textId="77777777" w:rsidR="00CA563F" w:rsidRPr="00CA563F" w:rsidRDefault="00CA563F" w:rsidP="00CA563F">
      <w:pPr>
        <w:ind w:left="-5" w:right="11"/>
      </w:pPr>
    </w:p>
    <w:p w14:paraId="36601126" w14:textId="77777777" w:rsidR="00CA563F" w:rsidRPr="00CA563F" w:rsidRDefault="00CA563F" w:rsidP="00CA563F">
      <w:pPr>
        <w:pStyle w:val="2"/>
        <w:ind w:left="-5"/>
        <w:rPr>
          <w:rFonts w:ascii="Times New Roman" w:hAnsi="Times New Roman" w:cs="Times New Roman"/>
          <w:b/>
          <w:bCs/>
          <w:color w:val="auto"/>
          <w:sz w:val="24"/>
          <w:szCs w:val="24"/>
        </w:rPr>
      </w:pPr>
      <w:r w:rsidRPr="00CA563F">
        <w:rPr>
          <w:rFonts w:ascii="Times New Roman" w:hAnsi="Times New Roman" w:cs="Times New Roman"/>
          <w:b/>
          <w:bCs/>
          <w:color w:val="auto"/>
          <w:sz w:val="24"/>
          <w:szCs w:val="24"/>
        </w:rPr>
        <w:t>Игра «Почеши мне спинку»</w:t>
      </w:r>
    </w:p>
    <w:p w14:paraId="1E7EBC18" w14:textId="77777777" w:rsidR="00CA563F" w:rsidRPr="00CA563F" w:rsidRDefault="00CA563F" w:rsidP="00CA563F">
      <w:pPr>
        <w:ind w:left="-5" w:right="11"/>
      </w:pPr>
      <w:r w:rsidRPr="00CA563F">
        <w:rPr>
          <w:b/>
        </w:rPr>
        <w:t xml:space="preserve">Цель: </w:t>
      </w:r>
      <w:r w:rsidRPr="00CA563F">
        <w:t>развитие внимания, зрительного и телесного восприятия.</w:t>
      </w:r>
    </w:p>
    <w:p w14:paraId="7F02A920" w14:textId="77777777" w:rsidR="00CA563F" w:rsidRPr="00CA563F" w:rsidRDefault="00CA563F" w:rsidP="00CA563F">
      <w:pPr>
        <w:ind w:left="-5" w:right="11"/>
      </w:pPr>
      <w:r w:rsidRPr="00CA563F">
        <w:rPr>
          <w:b/>
        </w:rPr>
        <w:t>Материал:</w:t>
      </w:r>
      <w:r w:rsidRPr="00CA563F">
        <w:t xml:space="preserve"> карточки с буквами и цифрами.</w:t>
      </w:r>
    </w:p>
    <w:p w14:paraId="4DF06C25" w14:textId="77777777" w:rsidR="00CA563F" w:rsidRDefault="00CA563F" w:rsidP="00CA563F">
      <w:pPr>
        <w:ind w:left="-5" w:right="11"/>
      </w:pPr>
      <w:r w:rsidRPr="00CA563F">
        <w:rPr>
          <w:b/>
        </w:rPr>
        <w:t>Методика проведения:</w:t>
      </w:r>
      <w:r w:rsidRPr="00CA563F">
        <w:t xml:space="preserve"> один ребёнок берет карточку и «рисует» пальцем на</w:t>
      </w:r>
      <w:r w:rsidRPr="00CA563F">
        <w:rPr>
          <w:rFonts w:eastAsia="Calibri"/>
        </w:rPr>
        <w:t xml:space="preserve"> </w:t>
      </w:r>
      <w:r w:rsidRPr="00CA563F">
        <w:t>спине другого букву или цифру, изображенную на карточке. Другой ребенок</w:t>
      </w:r>
      <w:r w:rsidRPr="00CA563F">
        <w:rPr>
          <w:rFonts w:eastAsia="Calibri"/>
        </w:rPr>
        <w:t xml:space="preserve"> </w:t>
      </w:r>
      <w:r w:rsidRPr="00CA563F">
        <w:t>отгадывает, что же было изображено. В данную игру будет интересно играть не только в процессе проведения индивидуального занятия, но и в группе с большим количеством детей.</w:t>
      </w:r>
    </w:p>
    <w:p w14:paraId="7156580D" w14:textId="77777777" w:rsidR="00CA563F" w:rsidRDefault="00CA563F" w:rsidP="00CA563F">
      <w:pPr>
        <w:ind w:left="-5" w:right="11"/>
        <w:rPr>
          <w:b/>
          <w:bCs/>
        </w:rPr>
      </w:pPr>
    </w:p>
    <w:p w14:paraId="0019F3AD" w14:textId="1B71A1BC" w:rsidR="00CA563F" w:rsidRPr="00CA563F" w:rsidRDefault="00CA563F" w:rsidP="00CA563F">
      <w:pPr>
        <w:ind w:left="-5" w:right="11"/>
      </w:pPr>
      <w:r w:rsidRPr="00CA563F">
        <w:rPr>
          <w:b/>
          <w:bCs/>
        </w:rPr>
        <w:t>Игра «На зарядку становись!»</w:t>
      </w:r>
      <w:r w:rsidRPr="00CA563F">
        <w:rPr>
          <w:rFonts w:eastAsia="Calibri"/>
          <w:b/>
          <w:bCs/>
        </w:rPr>
        <w:t xml:space="preserve"> </w:t>
      </w:r>
    </w:p>
    <w:p w14:paraId="7EA5E1ED" w14:textId="77777777" w:rsidR="00CA563F" w:rsidRPr="00CA563F" w:rsidRDefault="00CA563F" w:rsidP="00CA563F">
      <w:pPr>
        <w:ind w:firstLine="567"/>
      </w:pPr>
      <w:r w:rsidRPr="00CA563F">
        <w:rPr>
          <w:b/>
        </w:rPr>
        <w:t>Цель:</w:t>
      </w:r>
      <w:r w:rsidRPr="00CA563F">
        <w:t xml:space="preserve"> формирование </w:t>
      </w:r>
      <w:proofErr w:type="spellStart"/>
      <w:r w:rsidRPr="00CA563F">
        <w:t>соматотопических</w:t>
      </w:r>
      <w:proofErr w:type="spellEnd"/>
      <w:r w:rsidRPr="00CA563F">
        <w:t xml:space="preserve"> представлений и их вербальных</w:t>
      </w:r>
      <w:r w:rsidRPr="00CA563F">
        <w:rPr>
          <w:rFonts w:eastAsia="Calibri"/>
        </w:rPr>
        <w:t xml:space="preserve"> </w:t>
      </w:r>
      <w:r w:rsidRPr="00CA563F">
        <w:t>обозначений, а также развитие моторики.</w:t>
      </w:r>
      <w:r w:rsidRPr="00CA563F">
        <w:rPr>
          <w:rFonts w:eastAsia="Calibri"/>
        </w:rPr>
        <w:t xml:space="preserve"> </w:t>
      </w:r>
    </w:p>
    <w:p w14:paraId="3CD93623" w14:textId="77777777" w:rsidR="00CA563F" w:rsidRPr="00CA563F" w:rsidRDefault="00CA563F" w:rsidP="00CA563F">
      <w:pPr>
        <w:ind w:firstLine="567"/>
      </w:pPr>
      <w:r w:rsidRPr="00CA563F">
        <w:rPr>
          <w:b/>
        </w:rPr>
        <w:t>Материал:</w:t>
      </w:r>
      <w:r w:rsidRPr="00CA563F">
        <w:t xml:space="preserve"> не требуется.</w:t>
      </w:r>
      <w:r w:rsidRPr="00CA563F">
        <w:rPr>
          <w:rFonts w:eastAsia="Calibri"/>
        </w:rPr>
        <w:t xml:space="preserve"> </w:t>
      </w:r>
    </w:p>
    <w:p w14:paraId="73FEB9B3" w14:textId="77777777" w:rsidR="00CA563F" w:rsidRPr="00CA563F" w:rsidRDefault="00CA563F" w:rsidP="00CA563F">
      <w:pPr>
        <w:ind w:firstLine="567"/>
        <w:rPr>
          <w:rFonts w:eastAsia="Calibri"/>
        </w:rPr>
      </w:pPr>
      <w:r w:rsidRPr="00CA563F">
        <w:rPr>
          <w:b/>
        </w:rPr>
        <w:lastRenderedPageBreak/>
        <w:t>Методика проведения:</w:t>
      </w:r>
      <w:r w:rsidRPr="00CA563F">
        <w:t xml:space="preserve"> педагог называет ребенку последовательность</w:t>
      </w:r>
      <w:r w:rsidRPr="00CA563F">
        <w:rPr>
          <w:rFonts w:eastAsia="Calibri"/>
        </w:rPr>
        <w:t xml:space="preserve"> </w:t>
      </w:r>
      <w:r w:rsidRPr="00CA563F">
        <w:t>движений, которые он должен совершать. Например: «Выстави правую ногу</w:t>
      </w:r>
      <w:r w:rsidRPr="00CA563F">
        <w:rPr>
          <w:rFonts w:eastAsia="Calibri"/>
        </w:rPr>
        <w:t xml:space="preserve"> </w:t>
      </w:r>
      <w:r w:rsidRPr="00CA563F">
        <w:t>вперед. Теперь подними вверх левую руку» и т.д. В предлагаемых вариантах</w:t>
      </w:r>
      <w:r w:rsidRPr="00CA563F">
        <w:rPr>
          <w:rFonts w:eastAsia="Calibri"/>
        </w:rPr>
        <w:t xml:space="preserve"> </w:t>
      </w:r>
      <w:r w:rsidRPr="00CA563F">
        <w:t>приведено описание одной серии движений. Педагог сможет затем по аналогии придумать другие.</w:t>
      </w:r>
      <w:r w:rsidRPr="00CA563F">
        <w:rPr>
          <w:rFonts w:eastAsia="Calibri"/>
        </w:rPr>
        <w:t xml:space="preserve"> </w:t>
      </w:r>
    </w:p>
    <w:p w14:paraId="0E26F1D4" w14:textId="77777777" w:rsidR="00CA563F" w:rsidRPr="00CA563F" w:rsidRDefault="00CA563F" w:rsidP="00CA563F">
      <w:pPr>
        <w:ind w:firstLine="567"/>
      </w:pPr>
      <w:r w:rsidRPr="00CA563F">
        <w:rPr>
          <w:b/>
        </w:rPr>
        <w:t>Варианты упражнения:</w:t>
      </w:r>
      <w:r w:rsidRPr="00CA563F">
        <w:rPr>
          <w:rFonts w:eastAsia="Calibri"/>
        </w:rPr>
        <w:t xml:space="preserve"> </w:t>
      </w:r>
    </w:p>
    <w:p w14:paraId="071817C7" w14:textId="77777777" w:rsidR="00CA563F" w:rsidRPr="00CA563F" w:rsidRDefault="00CA563F" w:rsidP="00CA563F">
      <w:pPr>
        <w:numPr>
          <w:ilvl w:val="0"/>
          <w:numId w:val="17"/>
        </w:numPr>
        <w:ind w:left="0" w:firstLine="567"/>
      </w:pPr>
      <w:r w:rsidRPr="00CA563F">
        <w:t>педагог называет последовательность движений, затем ребенок должен ее</w:t>
      </w:r>
      <w:r w:rsidRPr="00CA563F">
        <w:rPr>
          <w:rFonts w:eastAsia="Calibri"/>
        </w:rPr>
        <w:t xml:space="preserve"> </w:t>
      </w:r>
      <w:r w:rsidRPr="00CA563F">
        <w:t>выполнить;</w:t>
      </w:r>
      <w:r w:rsidRPr="00CA563F">
        <w:rPr>
          <w:rFonts w:eastAsia="Calibri"/>
        </w:rPr>
        <w:t xml:space="preserve"> </w:t>
      </w:r>
    </w:p>
    <w:p w14:paraId="4254E4E4" w14:textId="77777777" w:rsidR="00CA563F" w:rsidRPr="00CA563F" w:rsidRDefault="00CA563F" w:rsidP="00CA563F">
      <w:pPr>
        <w:numPr>
          <w:ilvl w:val="0"/>
          <w:numId w:val="17"/>
        </w:numPr>
        <w:ind w:left="0" w:firstLine="567"/>
      </w:pPr>
      <w:r w:rsidRPr="00CA563F">
        <w:t>педагог показывает серию движений, затем ребенок проговаривает вслух,</w:t>
      </w:r>
      <w:r w:rsidRPr="00CA563F">
        <w:rPr>
          <w:rFonts w:eastAsia="Calibri"/>
        </w:rPr>
        <w:t xml:space="preserve"> </w:t>
      </w:r>
      <w:r w:rsidRPr="00CA563F">
        <w:t>какие движения были сделаны, соблюдая их последовательность.</w:t>
      </w:r>
      <w:r w:rsidRPr="00CA563F">
        <w:rPr>
          <w:rFonts w:eastAsia="Calibri"/>
        </w:rPr>
        <w:t xml:space="preserve"> </w:t>
      </w:r>
      <w:r w:rsidRPr="00CA563F">
        <w:t>В данной игре полезно меняться ролями, чтобы у ребенка была</w:t>
      </w:r>
      <w:r w:rsidRPr="00CA563F">
        <w:rPr>
          <w:rFonts w:eastAsia="Calibri"/>
        </w:rPr>
        <w:t xml:space="preserve"> </w:t>
      </w:r>
      <w:r w:rsidRPr="00CA563F">
        <w:t>возможность дать задание педагогу и проверить правильность его выполнения. Но не надо спешить отдавать ребенку руководящую роль, так как он сначала должен научиться выполнять предложенные задания, чтобы потом по аналогии придумывать свои.</w:t>
      </w:r>
      <w:r w:rsidRPr="00CA563F">
        <w:rPr>
          <w:rFonts w:eastAsia="Calibri"/>
        </w:rPr>
        <w:t xml:space="preserve"> </w:t>
      </w:r>
    </w:p>
    <w:p w14:paraId="4DDDD020" w14:textId="77777777" w:rsidR="00CA563F" w:rsidRPr="00CA563F" w:rsidRDefault="00CA563F" w:rsidP="00CA563F">
      <w:pPr>
        <w:ind w:firstLine="567"/>
      </w:pPr>
      <w:r w:rsidRPr="00CA563F">
        <w:rPr>
          <w:b/>
        </w:rPr>
        <w:t>Инструкция:</w:t>
      </w:r>
      <w:r w:rsidRPr="00CA563F">
        <w:t xml:space="preserve"> «Сейчас я буду говорить тебе, какие все более сложные</w:t>
      </w:r>
      <w:r w:rsidRPr="00CA563F">
        <w:rPr>
          <w:rFonts w:eastAsia="Calibri"/>
        </w:rPr>
        <w:t xml:space="preserve"> </w:t>
      </w:r>
      <w:r w:rsidRPr="00CA563F">
        <w:t>движения ты будешь делать. Ты внимательно слушай, а потом каждое выполни точно так, как я тебе скажу.</w:t>
      </w:r>
      <w:r w:rsidRPr="00CA563F">
        <w:rPr>
          <w:rFonts w:eastAsia="Calibri"/>
        </w:rPr>
        <w:t xml:space="preserve"> </w:t>
      </w:r>
    </w:p>
    <w:p w14:paraId="51863889" w14:textId="77777777" w:rsidR="00CA563F" w:rsidRPr="00CA563F" w:rsidRDefault="00CA563F" w:rsidP="00CA563F">
      <w:pPr>
        <w:numPr>
          <w:ilvl w:val="0"/>
          <w:numId w:val="18"/>
        </w:numPr>
        <w:ind w:left="0" w:firstLine="567"/>
      </w:pPr>
      <w:r w:rsidRPr="00CA563F">
        <w:t>Коснись правой рукой своего носа.</w:t>
      </w:r>
      <w:r w:rsidRPr="00CA563F">
        <w:rPr>
          <w:rFonts w:eastAsia="Calibri"/>
        </w:rPr>
        <w:t xml:space="preserve"> </w:t>
      </w:r>
    </w:p>
    <w:p w14:paraId="2533C29A" w14:textId="77777777" w:rsidR="00CA563F" w:rsidRPr="00CA563F" w:rsidRDefault="00CA563F" w:rsidP="00CA563F">
      <w:pPr>
        <w:numPr>
          <w:ilvl w:val="0"/>
          <w:numId w:val="18"/>
        </w:numPr>
        <w:ind w:left="0" w:firstLine="567"/>
      </w:pPr>
      <w:r w:rsidRPr="00CA563F">
        <w:t>Прыгни на двух ногах вправо.</w:t>
      </w:r>
      <w:r w:rsidRPr="00CA563F">
        <w:rPr>
          <w:rFonts w:eastAsia="Calibri"/>
        </w:rPr>
        <w:t xml:space="preserve"> </w:t>
      </w:r>
    </w:p>
    <w:p w14:paraId="4DBD57D3" w14:textId="77777777" w:rsidR="00CA563F" w:rsidRPr="00CA563F" w:rsidRDefault="00CA563F" w:rsidP="00CA563F">
      <w:pPr>
        <w:numPr>
          <w:ilvl w:val="0"/>
          <w:numId w:val="18"/>
        </w:numPr>
        <w:ind w:left="0" w:firstLine="567"/>
      </w:pPr>
      <w:r w:rsidRPr="00CA563F">
        <w:t>Прыгни три раза на правой ноге влево и один раз вперед.</w:t>
      </w:r>
      <w:r w:rsidRPr="00CA563F">
        <w:rPr>
          <w:rFonts w:eastAsia="Calibri"/>
        </w:rPr>
        <w:t xml:space="preserve"> </w:t>
      </w:r>
    </w:p>
    <w:p w14:paraId="73DF173C" w14:textId="77777777" w:rsidR="00CA563F" w:rsidRPr="00CA563F" w:rsidRDefault="00CA563F" w:rsidP="00CA563F">
      <w:pPr>
        <w:numPr>
          <w:ilvl w:val="0"/>
          <w:numId w:val="18"/>
        </w:numPr>
        <w:ind w:left="0" w:firstLine="567"/>
      </w:pPr>
      <w:r w:rsidRPr="00CA563F">
        <w:t>Вытяни вперед левую руку, а правую подними вверх.</w:t>
      </w:r>
      <w:r w:rsidRPr="00CA563F">
        <w:rPr>
          <w:rFonts w:eastAsia="Calibri"/>
        </w:rPr>
        <w:t xml:space="preserve"> </w:t>
      </w:r>
    </w:p>
    <w:p w14:paraId="508B53FA" w14:textId="77777777" w:rsidR="00CA563F" w:rsidRPr="00CA563F" w:rsidRDefault="00CA563F" w:rsidP="00CA563F">
      <w:pPr>
        <w:numPr>
          <w:ilvl w:val="0"/>
          <w:numId w:val="18"/>
        </w:numPr>
        <w:ind w:left="0" w:firstLine="567"/>
      </w:pPr>
      <w:r w:rsidRPr="00CA563F">
        <w:t>Коснись правой рукой своего левого уха.</w:t>
      </w:r>
      <w:r w:rsidRPr="00CA563F">
        <w:rPr>
          <w:rFonts w:eastAsia="Calibri"/>
        </w:rPr>
        <w:t xml:space="preserve"> </w:t>
      </w:r>
    </w:p>
    <w:p w14:paraId="0C218F57" w14:textId="77777777" w:rsidR="00CA563F" w:rsidRPr="00CA563F" w:rsidRDefault="00CA563F" w:rsidP="00CA563F">
      <w:pPr>
        <w:numPr>
          <w:ilvl w:val="0"/>
          <w:numId w:val="18"/>
        </w:numPr>
        <w:ind w:left="0" w:firstLine="567"/>
      </w:pPr>
      <w:r w:rsidRPr="00CA563F">
        <w:t>Сделай один шаг назад и попрыгай на левой ноге.</w:t>
      </w:r>
      <w:r w:rsidRPr="00CA563F">
        <w:rPr>
          <w:rFonts w:eastAsia="Calibri"/>
        </w:rPr>
        <w:t xml:space="preserve"> </w:t>
      </w:r>
    </w:p>
    <w:p w14:paraId="7E84B732" w14:textId="77777777" w:rsidR="00CA563F" w:rsidRPr="00CA563F" w:rsidRDefault="00CA563F" w:rsidP="00CA563F">
      <w:pPr>
        <w:numPr>
          <w:ilvl w:val="0"/>
          <w:numId w:val="18"/>
        </w:numPr>
        <w:ind w:left="0" w:firstLine="567"/>
      </w:pPr>
      <w:r w:rsidRPr="00CA563F">
        <w:t>Согни правую ногу в колене, а левой рукой дотронься до своей правой</w:t>
      </w:r>
      <w:r w:rsidRPr="00CA563F">
        <w:rPr>
          <w:rFonts w:eastAsia="Calibri"/>
        </w:rPr>
        <w:t xml:space="preserve"> </w:t>
      </w:r>
      <w:r w:rsidRPr="00CA563F">
        <w:t>брови.</w:t>
      </w:r>
      <w:r w:rsidRPr="00CA563F">
        <w:rPr>
          <w:rFonts w:eastAsia="Calibri"/>
        </w:rPr>
        <w:t xml:space="preserve"> </w:t>
      </w:r>
    </w:p>
    <w:p w14:paraId="7945C6B1" w14:textId="4474FB04" w:rsidR="00CA563F" w:rsidRPr="00CA563F" w:rsidRDefault="00CA563F" w:rsidP="00CA563F">
      <w:pPr>
        <w:ind w:left="-5" w:right="11"/>
      </w:pPr>
      <w:r w:rsidRPr="00CA563F">
        <w:t>Дотронься указательным пальцем левой руки до правой коленки, а</w:t>
      </w:r>
      <w:r w:rsidRPr="00CA563F">
        <w:rPr>
          <w:rFonts w:eastAsia="Calibri"/>
        </w:rPr>
        <w:t xml:space="preserve"> </w:t>
      </w:r>
      <w:r w:rsidRPr="00CA563F">
        <w:t>большим пальцем правой руки - до левой коленки».</w:t>
      </w:r>
    </w:p>
    <w:p w14:paraId="4DFCB00B" w14:textId="77777777" w:rsidR="00CA563F" w:rsidRDefault="00CA563F" w:rsidP="00CA563F">
      <w:pPr>
        <w:pStyle w:val="2"/>
        <w:ind w:left="-5"/>
        <w:rPr>
          <w:rFonts w:ascii="Times New Roman" w:hAnsi="Times New Roman" w:cs="Times New Roman"/>
          <w:color w:val="auto"/>
          <w:sz w:val="24"/>
          <w:szCs w:val="24"/>
        </w:rPr>
      </w:pPr>
    </w:p>
    <w:p w14:paraId="4692C2EB" w14:textId="2378024B" w:rsidR="00CA563F" w:rsidRPr="00CA563F" w:rsidRDefault="00CA563F" w:rsidP="00CA563F">
      <w:pPr>
        <w:pStyle w:val="2"/>
        <w:ind w:left="-5"/>
        <w:rPr>
          <w:rFonts w:ascii="Times New Roman" w:hAnsi="Times New Roman" w:cs="Times New Roman"/>
          <w:b/>
          <w:bCs/>
          <w:color w:val="auto"/>
          <w:sz w:val="24"/>
          <w:szCs w:val="24"/>
        </w:rPr>
      </w:pPr>
      <w:r w:rsidRPr="00CA563F">
        <w:rPr>
          <w:rFonts w:ascii="Times New Roman" w:hAnsi="Times New Roman" w:cs="Times New Roman"/>
          <w:b/>
          <w:bCs/>
          <w:color w:val="auto"/>
          <w:sz w:val="24"/>
          <w:szCs w:val="24"/>
        </w:rPr>
        <w:t>Игра «Класс – заяц»</w:t>
      </w:r>
    </w:p>
    <w:p w14:paraId="074C96FA" w14:textId="77777777" w:rsidR="00CA563F" w:rsidRPr="00CA563F" w:rsidRDefault="00CA563F" w:rsidP="00CA563F">
      <w:pPr>
        <w:ind w:left="-5" w:right="11"/>
      </w:pPr>
      <w:r w:rsidRPr="00CA563F">
        <w:rPr>
          <w:b/>
        </w:rPr>
        <w:t>Цель:</w:t>
      </w:r>
      <w:r w:rsidRPr="00CA563F">
        <w:t xml:space="preserve"> развитие межполушарного взаимодействия, внимания.</w:t>
      </w:r>
    </w:p>
    <w:p w14:paraId="2048B3FD" w14:textId="77777777" w:rsidR="00CA563F" w:rsidRPr="00CA563F" w:rsidRDefault="00CA563F" w:rsidP="00CA563F">
      <w:pPr>
        <w:ind w:left="-5" w:right="11"/>
      </w:pPr>
      <w:r w:rsidRPr="00CA563F">
        <w:rPr>
          <w:b/>
        </w:rPr>
        <w:t>Материал:</w:t>
      </w:r>
      <w:r w:rsidRPr="00CA563F">
        <w:t xml:space="preserve"> не требуется.</w:t>
      </w:r>
    </w:p>
    <w:p w14:paraId="202DA91C" w14:textId="77777777" w:rsidR="00CA563F" w:rsidRPr="00CA563F" w:rsidRDefault="00CA563F" w:rsidP="00CA563F">
      <w:pPr>
        <w:ind w:left="-5" w:right="11"/>
      </w:pPr>
      <w:r w:rsidRPr="00CA563F">
        <w:rPr>
          <w:b/>
        </w:rPr>
        <w:t>Методика проведения:</w:t>
      </w:r>
      <w:r w:rsidRPr="00CA563F">
        <w:t xml:space="preserve"> ребенок левой рукой показывает «класс», правой –</w:t>
      </w:r>
      <w:r w:rsidRPr="00CA563F">
        <w:rPr>
          <w:rFonts w:eastAsia="Calibri"/>
        </w:rPr>
        <w:t xml:space="preserve"> </w:t>
      </w:r>
      <w:r w:rsidRPr="00CA563F">
        <w:t>«зайчика». Одновременно менять положение рук и постепенно наращивать</w:t>
      </w:r>
      <w:r w:rsidRPr="00CA563F">
        <w:rPr>
          <w:rFonts w:eastAsia="Calibri"/>
        </w:rPr>
        <w:t xml:space="preserve"> </w:t>
      </w:r>
      <w:r w:rsidRPr="00CA563F">
        <w:t>скорость.</w:t>
      </w:r>
    </w:p>
    <w:p w14:paraId="4CE018D1" w14:textId="77777777" w:rsidR="00CA563F" w:rsidRPr="00CA563F" w:rsidRDefault="00CA563F" w:rsidP="00CA563F">
      <w:pPr>
        <w:ind w:right="11"/>
      </w:pPr>
    </w:p>
    <w:p w14:paraId="17F3BDCB" w14:textId="77777777" w:rsidR="00CA563F" w:rsidRPr="00CA563F" w:rsidRDefault="00CA563F" w:rsidP="00CA563F">
      <w:pPr>
        <w:pStyle w:val="2"/>
        <w:ind w:left="-5"/>
        <w:rPr>
          <w:rFonts w:ascii="Times New Roman" w:hAnsi="Times New Roman" w:cs="Times New Roman"/>
          <w:b/>
          <w:bCs/>
          <w:color w:val="auto"/>
          <w:sz w:val="24"/>
          <w:szCs w:val="24"/>
        </w:rPr>
      </w:pPr>
      <w:r w:rsidRPr="00CA563F">
        <w:rPr>
          <w:rFonts w:ascii="Times New Roman" w:hAnsi="Times New Roman" w:cs="Times New Roman"/>
          <w:b/>
          <w:bCs/>
          <w:color w:val="auto"/>
          <w:sz w:val="24"/>
          <w:szCs w:val="24"/>
        </w:rPr>
        <w:t>Игра «Колено – локоть»</w:t>
      </w:r>
    </w:p>
    <w:p w14:paraId="7CC4C12D" w14:textId="77777777" w:rsidR="00CA563F" w:rsidRPr="00CA563F" w:rsidRDefault="00CA563F" w:rsidP="00CA563F">
      <w:pPr>
        <w:ind w:left="-5" w:right="11"/>
      </w:pPr>
      <w:r w:rsidRPr="00CA563F">
        <w:rPr>
          <w:b/>
        </w:rPr>
        <w:t>Цель</w:t>
      </w:r>
      <w:proofErr w:type="gramStart"/>
      <w:r w:rsidRPr="00CA563F">
        <w:rPr>
          <w:b/>
        </w:rPr>
        <w:t>:</w:t>
      </w:r>
      <w:r w:rsidRPr="00CA563F">
        <w:t xml:space="preserve"> Активизировать</w:t>
      </w:r>
      <w:proofErr w:type="gramEnd"/>
      <w:r w:rsidRPr="00CA563F">
        <w:t xml:space="preserve"> зону обоих полушарий, обеспечивающих причинно-</w:t>
      </w:r>
      <w:r w:rsidRPr="00CA563F">
        <w:rPr>
          <w:rFonts w:eastAsia="Calibri"/>
        </w:rPr>
        <w:t xml:space="preserve"> </w:t>
      </w:r>
      <w:r w:rsidRPr="00CA563F">
        <w:t>обусловленный уровень мышления.</w:t>
      </w:r>
    </w:p>
    <w:p w14:paraId="2333D08A" w14:textId="77777777" w:rsidR="00CA563F" w:rsidRPr="00CA563F" w:rsidRDefault="00CA563F" w:rsidP="00CA563F">
      <w:pPr>
        <w:spacing w:after="11"/>
        <w:ind w:left="-5" w:right="11"/>
      </w:pPr>
      <w:r w:rsidRPr="00CA563F">
        <w:rPr>
          <w:b/>
        </w:rPr>
        <w:t>Методика проведения:</w:t>
      </w:r>
      <w:r w:rsidRPr="00CA563F">
        <w:t xml:space="preserve"> Исходное положение: Стоя. Поднять и согнуть</w:t>
      </w:r>
      <w:r w:rsidRPr="00CA563F">
        <w:rPr>
          <w:rFonts w:eastAsia="Calibri"/>
        </w:rPr>
        <w:t xml:space="preserve"> </w:t>
      </w:r>
      <w:r w:rsidRPr="00CA563F">
        <w:t>левую ногу в колене, локтем правой руки дотронуться до колена левой ноги,</w:t>
      </w:r>
      <w:r w:rsidRPr="00CA563F">
        <w:rPr>
          <w:rFonts w:eastAsia="Calibri"/>
        </w:rPr>
        <w:t xml:space="preserve"> </w:t>
      </w:r>
      <w:r w:rsidRPr="00CA563F">
        <w:t>затем тоже с правой ногой и левой рукой. Повторить упражнение 8–10 раз.</w:t>
      </w:r>
    </w:p>
    <w:p w14:paraId="226B738F" w14:textId="77777777" w:rsidR="00CA563F" w:rsidRPr="00CA563F" w:rsidRDefault="00CA563F" w:rsidP="00CA563F">
      <w:pPr>
        <w:ind w:right="11"/>
      </w:pPr>
    </w:p>
    <w:p w14:paraId="69D4719C" w14:textId="77777777" w:rsidR="00CA563F" w:rsidRPr="00CA563F" w:rsidRDefault="00CA563F" w:rsidP="00CA563F">
      <w:pPr>
        <w:rPr>
          <w:b/>
        </w:rPr>
      </w:pPr>
      <w:r w:rsidRPr="00CA563F">
        <w:rPr>
          <w:b/>
        </w:rPr>
        <w:t>Игра «Робот»</w:t>
      </w:r>
    </w:p>
    <w:p w14:paraId="16174EEF" w14:textId="77777777" w:rsidR="00CA563F" w:rsidRPr="00CA563F" w:rsidRDefault="00CA563F" w:rsidP="00CA563F">
      <w:r w:rsidRPr="00CA563F">
        <w:rPr>
          <w:b/>
        </w:rPr>
        <w:t>Цель:</w:t>
      </w:r>
      <w:r w:rsidRPr="00CA563F">
        <w:t xml:space="preserve"> развитие пространственных представлений, самоконтролю, внимание, переключение внимания</w:t>
      </w:r>
    </w:p>
    <w:p w14:paraId="173BD176" w14:textId="77777777" w:rsidR="00CA563F" w:rsidRPr="00CA563F" w:rsidRDefault="00CA563F" w:rsidP="00CA563F">
      <w:r w:rsidRPr="00CA563F">
        <w:rPr>
          <w:b/>
        </w:rPr>
        <w:t>Инструкция:</w:t>
      </w:r>
      <w:r w:rsidRPr="00CA563F">
        <w:t xml:space="preserve"> Дети должны изобразить робота, точно и правильно выполнять команды взрослого. Взрослый говорит: «Вы будете выполнять мои команды. Если я скажу шаг вперед, вы сделаете шаг вперед. Если скажу сделать большие шаги, вы сделаете большие шаги. Скажу повернуться на право, повернетесь направо. После этого взрослый может усложнять, давая две команды одновременно.</w:t>
      </w:r>
    </w:p>
    <w:p w14:paraId="2DCF8B5E" w14:textId="77777777" w:rsidR="00CA563F" w:rsidRDefault="00CA563F" w:rsidP="00CA563F">
      <w:pPr>
        <w:rPr>
          <w:b/>
        </w:rPr>
      </w:pPr>
    </w:p>
    <w:p w14:paraId="52DFB8C6" w14:textId="71FA63B2" w:rsidR="00CA563F" w:rsidRPr="00CA563F" w:rsidRDefault="00CA563F" w:rsidP="00CA563F">
      <w:pPr>
        <w:rPr>
          <w:b/>
        </w:rPr>
      </w:pPr>
      <w:r w:rsidRPr="00CA563F">
        <w:rPr>
          <w:b/>
        </w:rPr>
        <w:t>Игра «Непослушный робот»</w:t>
      </w:r>
    </w:p>
    <w:p w14:paraId="6BC05E24" w14:textId="77777777" w:rsidR="00CA563F" w:rsidRPr="00CA563F" w:rsidRDefault="00CA563F" w:rsidP="00CA563F">
      <w:r w:rsidRPr="00CA563F">
        <w:rPr>
          <w:b/>
        </w:rPr>
        <w:t>Цель:</w:t>
      </w:r>
      <w:r w:rsidRPr="00CA563F">
        <w:t xml:space="preserve"> изобразить непослушного робота, который выполняет все движения с точностью наоборот. Развивать внимание, моторику, координацию движений, пространственные представления и умение соблюдать правила.</w:t>
      </w:r>
    </w:p>
    <w:p w14:paraId="4DE87F97" w14:textId="77777777" w:rsidR="00CA563F" w:rsidRPr="00CA563F" w:rsidRDefault="00CA563F" w:rsidP="00CA563F">
      <w:r w:rsidRPr="00CA563F">
        <w:rPr>
          <w:b/>
        </w:rPr>
        <w:lastRenderedPageBreak/>
        <w:t>Инструкция:</w:t>
      </w:r>
      <w:r w:rsidRPr="00CA563F">
        <w:t xml:space="preserve"> Взрослый говорит: «Ты будешь выполнять мои команды. Если я скажу «шаг вперёд», ты сделаешь шаг назад. Если я скажу «большой шаг», ты делаешь «маленький» и т.п. Как только ребёнок хорошо освоит это упражнение, взрослый может давать сразу две, три или четыре команды.</w:t>
      </w:r>
    </w:p>
    <w:p w14:paraId="327BE36E" w14:textId="77777777" w:rsidR="00CA563F" w:rsidRPr="00CA563F" w:rsidRDefault="00CA563F" w:rsidP="00CA563F">
      <w:pPr>
        <w:ind w:right="11"/>
      </w:pPr>
    </w:p>
    <w:p w14:paraId="4014E480" w14:textId="0E22579D" w:rsidR="00CA563F" w:rsidRPr="00CA563F" w:rsidRDefault="00CA563F" w:rsidP="00CA563F">
      <w:pPr>
        <w:rPr>
          <w:b/>
        </w:rPr>
      </w:pPr>
      <w:r w:rsidRPr="00CA563F">
        <w:rPr>
          <w:b/>
        </w:rPr>
        <w:t>Упражнение «Червячок в яблочке»</w:t>
      </w:r>
    </w:p>
    <w:p w14:paraId="7C8EE853" w14:textId="77777777" w:rsidR="00CA563F" w:rsidRPr="00CA563F" w:rsidRDefault="00CA563F" w:rsidP="00CA563F">
      <w:r w:rsidRPr="00CA563F">
        <w:rPr>
          <w:b/>
        </w:rPr>
        <w:t>Цель:</w:t>
      </w:r>
      <w:r w:rsidRPr="00CA563F">
        <w:t xml:space="preserve"> развитие межполушарного взаимодействия.</w:t>
      </w:r>
    </w:p>
    <w:p w14:paraId="1173B297" w14:textId="77777777" w:rsidR="00CA563F" w:rsidRPr="00CA563F" w:rsidRDefault="00CA563F" w:rsidP="00CA563F">
      <w:r w:rsidRPr="00CA563F">
        <w:rPr>
          <w:b/>
        </w:rPr>
        <w:t>Инструкция:</w:t>
      </w:r>
      <w:r w:rsidRPr="00CA563F">
        <w:t xml:space="preserve"> Дети показывают два кулачка (яблочки), на правом кулачке выставляют большой палец вверх (это червячок), затем по хлопку меняют, теперь на левом кулачке большой палец выставляют вверх, а на правом убирают. Нельзя. Чтобы два червячка встретились. Можно сопровождать стихотвореньем:</w:t>
      </w:r>
    </w:p>
    <w:p w14:paraId="1E96F6D7" w14:textId="77777777" w:rsidR="00CA563F" w:rsidRPr="00CA563F" w:rsidRDefault="00CA563F" w:rsidP="00CA563F">
      <w:pPr>
        <w:rPr>
          <w:i/>
        </w:rPr>
      </w:pPr>
      <w:r w:rsidRPr="00CA563F">
        <w:rPr>
          <w:i/>
        </w:rPr>
        <w:t>Червяк дорогу сверху вниз в огромном яблоке прогрыз.</w:t>
      </w:r>
    </w:p>
    <w:p w14:paraId="43D82278" w14:textId="77777777" w:rsidR="00CA563F" w:rsidRPr="00CA563F" w:rsidRDefault="00CA563F" w:rsidP="00CA563F">
      <w:pPr>
        <w:ind w:right="11"/>
      </w:pPr>
    </w:p>
    <w:p w14:paraId="4631C1B0" w14:textId="77777777" w:rsidR="00CA563F" w:rsidRPr="00CA563F" w:rsidRDefault="00CA563F" w:rsidP="00CA563F">
      <w:pPr>
        <w:rPr>
          <w:b/>
        </w:rPr>
      </w:pPr>
      <w:r w:rsidRPr="00CA563F">
        <w:rPr>
          <w:b/>
        </w:rPr>
        <w:t>Упражнение «Печка»</w:t>
      </w:r>
    </w:p>
    <w:p w14:paraId="7DE05520" w14:textId="77777777" w:rsidR="00CA563F" w:rsidRPr="00CA563F" w:rsidRDefault="00CA563F" w:rsidP="00CA563F">
      <w:r w:rsidRPr="00CA563F">
        <w:rPr>
          <w:b/>
        </w:rPr>
        <w:t>Цель:</w:t>
      </w:r>
      <w:r w:rsidRPr="00CA563F">
        <w:t xml:space="preserve"> развитие межполушарного взаимодействия.</w:t>
      </w:r>
    </w:p>
    <w:p w14:paraId="222EA4D0" w14:textId="77777777" w:rsidR="00CA563F" w:rsidRPr="00CA563F" w:rsidRDefault="00CA563F" w:rsidP="00CA563F">
      <w:r w:rsidRPr="00CA563F">
        <w:rPr>
          <w:b/>
        </w:rPr>
        <w:t>Инструкция:</w:t>
      </w:r>
      <w:r w:rsidRPr="00CA563F">
        <w:t xml:space="preserve"> Дети показывают руками печку: правая рука согнута в локте перед собой, на уровне груди, ладонь расправлена. Левая рука согнута в локте и поднята вверх, перпендикулярно правой руке, ладонь сжимаем в кулак. По хлопку меняем руки. На верху всегда должен быть кулачок, а внизу – ладошка.</w:t>
      </w:r>
    </w:p>
    <w:p w14:paraId="39EFC733" w14:textId="72758086" w:rsidR="00CA563F" w:rsidRPr="00CA563F" w:rsidRDefault="00CA563F" w:rsidP="00CA563F">
      <w:pPr>
        <w:ind w:right="11"/>
      </w:pPr>
      <w:r w:rsidRPr="00CA563F">
        <w:rPr>
          <w:i/>
        </w:rPr>
        <w:t>На поляне большой стоит печка с трубой.</w:t>
      </w:r>
    </w:p>
    <w:p w14:paraId="34C06CA2" w14:textId="77777777" w:rsidR="00CA563F" w:rsidRDefault="00CA563F" w:rsidP="00CA563F">
      <w:pPr>
        <w:pStyle w:val="2"/>
        <w:ind w:left="87" w:right="94"/>
        <w:rPr>
          <w:rFonts w:ascii="Times New Roman" w:hAnsi="Times New Roman" w:cs="Times New Roman"/>
          <w:i/>
          <w:color w:val="auto"/>
          <w:sz w:val="24"/>
          <w:szCs w:val="24"/>
        </w:rPr>
      </w:pPr>
    </w:p>
    <w:p w14:paraId="49D44B5C" w14:textId="5687D9EE" w:rsidR="00CA563F" w:rsidRPr="00CA563F" w:rsidRDefault="00CA563F" w:rsidP="00CA563F">
      <w:pPr>
        <w:pStyle w:val="2"/>
        <w:ind w:left="87" w:right="94"/>
        <w:rPr>
          <w:rFonts w:ascii="Times New Roman" w:hAnsi="Times New Roman" w:cs="Times New Roman"/>
          <w:b/>
          <w:bCs/>
          <w:i/>
          <w:color w:val="auto"/>
          <w:sz w:val="24"/>
          <w:szCs w:val="24"/>
        </w:rPr>
      </w:pPr>
      <w:r w:rsidRPr="00CA563F">
        <w:rPr>
          <w:rFonts w:ascii="Times New Roman" w:hAnsi="Times New Roman" w:cs="Times New Roman"/>
          <w:b/>
          <w:bCs/>
          <w:i/>
          <w:color w:val="auto"/>
          <w:sz w:val="24"/>
          <w:szCs w:val="24"/>
        </w:rPr>
        <w:t>Упражнение «Класс»</w:t>
      </w:r>
    </w:p>
    <w:p w14:paraId="705BD572" w14:textId="77777777" w:rsidR="00CA563F" w:rsidRPr="00CA563F" w:rsidRDefault="00CA563F" w:rsidP="00CA563F">
      <w:pPr>
        <w:ind w:left="87" w:right="99"/>
      </w:pPr>
      <w:r w:rsidRPr="00CA563F">
        <w:t>Одну ладошку выставляем вперед, а второй рукой показываем знак "Класс". Меняем руки.</w:t>
      </w:r>
    </w:p>
    <w:p w14:paraId="0E186C21" w14:textId="77777777" w:rsidR="00CA563F" w:rsidRPr="00CA563F" w:rsidRDefault="00CA563F" w:rsidP="00CA563F">
      <w:pPr>
        <w:ind w:left="87" w:right="99"/>
      </w:pPr>
      <w:r w:rsidRPr="00CA563F">
        <w:t>Через несколько занятий, это упражнение можно усложнить, добавив хлопок между сменой положения рук.</w:t>
      </w:r>
    </w:p>
    <w:p w14:paraId="76EADE47" w14:textId="77777777" w:rsidR="00CA563F" w:rsidRPr="00CA563F" w:rsidRDefault="00CA563F" w:rsidP="00CA563F">
      <w:pPr>
        <w:ind w:right="11"/>
      </w:pPr>
    </w:p>
    <w:p w14:paraId="4523C656" w14:textId="77777777" w:rsidR="00CA563F" w:rsidRPr="00CA563F" w:rsidRDefault="00CA563F" w:rsidP="00CA563F">
      <w:pPr>
        <w:pStyle w:val="2"/>
        <w:spacing w:after="18"/>
        <w:ind w:left="87" w:right="94"/>
        <w:rPr>
          <w:rFonts w:ascii="Times New Roman" w:hAnsi="Times New Roman" w:cs="Times New Roman"/>
          <w:b/>
          <w:bCs/>
          <w:color w:val="auto"/>
          <w:sz w:val="24"/>
          <w:szCs w:val="24"/>
        </w:rPr>
      </w:pPr>
      <w:r w:rsidRPr="00CA563F">
        <w:rPr>
          <w:rFonts w:ascii="Times New Roman" w:hAnsi="Times New Roman" w:cs="Times New Roman"/>
          <w:b/>
          <w:bCs/>
          <w:i/>
          <w:color w:val="auto"/>
          <w:sz w:val="24"/>
          <w:szCs w:val="24"/>
        </w:rPr>
        <w:t>Упражнение «Колечки»</w:t>
      </w:r>
    </w:p>
    <w:p w14:paraId="087C99B4" w14:textId="77777777" w:rsidR="00CA563F" w:rsidRPr="00CA563F" w:rsidRDefault="00CA563F" w:rsidP="00CA563F">
      <w:pPr>
        <w:ind w:left="87" w:right="99"/>
      </w:pPr>
      <w:r w:rsidRPr="00CA563F">
        <w:t>Цель: развитие межполушарного взаимодействия через согласование разнотипных движений рук.</w:t>
      </w:r>
    </w:p>
    <w:p w14:paraId="2F21344E" w14:textId="77777777" w:rsidR="00CA563F" w:rsidRPr="00CA563F" w:rsidRDefault="00CA563F" w:rsidP="00CA563F">
      <w:pPr>
        <w:ind w:left="87" w:right="99"/>
      </w:pPr>
      <w:r w:rsidRPr="00CA563F">
        <w:t>На одной руке большой палец последовательно соединяется со всеми остальными пальцами, начиная с указательного пальца.</w:t>
      </w:r>
    </w:p>
    <w:p w14:paraId="27E06ABB" w14:textId="77777777" w:rsidR="00CA563F" w:rsidRPr="00CA563F" w:rsidRDefault="00CA563F" w:rsidP="00CA563F">
      <w:pPr>
        <w:ind w:left="87" w:right="99"/>
      </w:pPr>
      <w:r w:rsidRPr="00CA563F">
        <w:t>То же самой делает другая рука, но начинает с мизинца.</w:t>
      </w:r>
    </w:p>
    <w:p w14:paraId="676B4BF7" w14:textId="77777777" w:rsidR="00CA563F" w:rsidRPr="00CA563F" w:rsidRDefault="00CA563F" w:rsidP="00CA563F">
      <w:pPr>
        <w:ind w:left="87" w:right="99"/>
      </w:pPr>
      <w:r w:rsidRPr="00CA563F">
        <w:t>Задача – делать упражнение одновременно двумя руками.</w:t>
      </w:r>
    </w:p>
    <w:p w14:paraId="585B4F36" w14:textId="77777777" w:rsidR="00CA563F" w:rsidRPr="00CA563F" w:rsidRDefault="00CA563F" w:rsidP="00CA563F">
      <w:pPr>
        <w:ind w:right="11"/>
      </w:pPr>
    </w:p>
    <w:p w14:paraId="6E167A66" w14:textId="7284E44C" w:rsidR="00CA563F" w:rsidRPr="00CA563F" w:rsidRDefault="00CA563F" w:rsidP="00CA563F">
      <w:pPr>
        <w:pStyle w:val="4"/>
        <w:spacing w:before="0"/>
        <w:rPr>
          <w:rFonts w:ascii="Times New Roman" w:hAnsi="Times New Roman" w:cs="Times New Roman"/>
          <w:b/>
          <w:bCs/>
          <w:iCs w:val="0"/>
          <w:color w:val="auto"/>
        </w:rPr>
      </w:pPr>
      <w:r w:rsidRPr="00CA563F">
        <w:rPr>
          <w:rFonts w:ascii="Times New Roman" w:hAnsi="Times New Roman" w:cs="Times New Roman"/>
          <w:b/>
          <w:bCs/>
          <w:iCs w:val="0"/>
          <w:color w:val="auto"/>
        </w:rPr>
        <w:t xml:space="preserve">Упражнение «Кулак, ребро, ладонь» </w:t>
      </w:r>
    </w:p>
    <w:p w14:paraId="6F627AF6" w14:textId="77777777" w:rsidR="00CA563F" w:rsidRPr="00CA563F" w:rsidRDefault="00CA563F" w:rsidP="00CA563F">
      <w:pPr>
        <w:ind w:firstLine="709"/>
      </w:pPr>
      <w:r w:rsidRPr="00CA563F">
        <w:rPr>
          <w:u w:val="single" w:color="000000"/>
        </w:rPr>
        <w:t>Материал</w:t>
      </w:r>
      <w:r w:rsidRPr="00CA563F">
        <w:t xml:space="preserve">: карточки с геометрическими фигурами – круг, прямоугольник, квадрат. </w:t>
      </w:r>
    </w:p>
    <w:p w14:paraId="30141C64" w14:textId="77777777" w:rsidR="00CA563F" w:rsidRPr="00CA563F" w:rsidRDefault="00CA563F" w:rsidP="00CA563F">
      <w:pPr>
        <w:ind w:firstLine="709"/>
      </w:pPr>
      <w:r w:rsidRPr="00CA563F">
        <w:rPr>
          <w:u w:val="single" w:color="000000"/>
        </w:rPr>
        <w:t xml:space="preserve"> Ход:</w:t>
      </w:r>
      <w:r w:rsidRPr="00CA563F">
        <w:t xml:space="preserve"> необходимо выполнять действия руками согласно образцу, где круг – кулак, прямоугольник – ребро, квадрат – ладонь. </w:t>
      </w:r>
    </w:p>
    <w:p w14:paraId="49BFF471" w14:textId="77777777" w:rsidR="00CA563F" w:rsidRPr="00CA563F" w:rsidRDefault="00CA563F" w:rsidP="00CA563F">
      <w:pPr>
        <w:ind w:right="11"/>
      </w:pPr>
    </w:p>
    <w:p w14:paraId="2C53F3EE" w14:textId="77777777" w:rsidR="00CA563F" w:rsidRPr="00CA563F" w:rsidRDefault="00CA563F" w:rsidP="00CA563F">
      <w:pPr>
        <w:ind w:right="11"/>
        <w:rPr>
          <w:i/>
          <w:noProof/>
        </w:rPr>
      </w:pPr>
    </w:p>
    <w:p w14:paraId="094F323D" w14:textId="2BC1AD7B" w:rsidR="00CA563F" w:rsidRPr="00CA563F" w:rsidRDefault="00CA563F" w:rsidP="00CA563F">
      <w:pPr>
        <w:ind w:right="11"/>
      </w:pPr>
    </w:p>
    <w:p w14:paraId="2C583B6A" w14:textId="77777777" w:rsidR="00CA563F" w:rsidRPr="00CA563F" w:rsidRDefault="00CA563F" w:rsidP="00CA563F">
      <w:pPr>
        <w:ind w:right="11"/>
      </w:pPr>
    </w:p>
    <w:p w14:paraId="473023B4" w14:textId="55BF9F72" w:rsidR="00CA563F" w:rsidRPr="00CA563F" w:rsidRDefault="00CA563F" w:rsidP="00CA563F">
      <w:pPr>
        <w:ind w:right="11"/>
      </w:pPr>
      <w:r w:rsidRPr="00CA563F">
        <w:rPr>
          <w:noProof/>
        </w:rPr>
        <w:drawing>
          <wp:inline distT="0" distB="0" distL="0" distR="0" wp14:anchorId="2EE32CDA" wp14:editId="3EF8979E">
            <wp:extent cx="1374073" cy="1882432"/>
            <wp:effectExtent l="0" t="0" r="0" b="3810"/>
            <wp:docPr id="15091902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1656" cy="1892821"/>
                    </a:xfrm>
                    <a:prstGeom prst="rect">
                      <a:avLst/>
                    </a:prstGeom>
                    <a:noFill/>
                  </pic:spPr>
                </pic:pic>
              </a:graphicData>
            </a:graphic>
          </wp:inline>
        </w:drawing>
      </w:r>
    </w:p>
    <w:p w14:paraId="6CEF31B3" w14:textId="77777777" w:rsidR="00CA563F" w:rsidRPr="00CA563F" w:rsidRDefault="00CA563F" w:rsidP="00CA563F">
      <w:pPr>
        <w:ind w:right="11"/>
      </w:pPr>
    </w:p>
    <w:p w14:paraId="0CC90C91" w14:textId="77777777" w:rsidR="00CA563F" w:rsidRPr="00CA563F" w:rsidRDefault="00CA563F" w:rsidP="00CA563F">
      <w:pPr>
        <w:ind w:right="11"/>
      </w:pPr>
    </w:p>
    <w:p w14:paraId="541B6846" w14:textId="77777777" w:rsidR="00CA563F" w:rsidRPr="00CA563F" w:rsidRDefault="00CA563F" w:rsidP="00CA563F">
      <w:pPr>
        <w:pStyle w:val="4"/>
        <w:spacing w:before="0"/>
        <w:rPr>
          <w:rFonts w:ascii="Times New Roman" w:hAnsi="Times New Roman" w:cs="Times New Roman"/>
          <w:b/>
          <w:bCs/>
          <w:iCs w:val="0"/>
          <w:color w:val="auto"/>
        </w:rPr>
      </w:pPr>
      <w:r w:rsidRPr="00CA563F">
        <w:rPr>
          <w:rFonts w:ascii="Times New Roman" w:hAnsi="Times New Roman" w:cs="Times New Roman"/>
          <w:b/>
          <w:bCs/>
          <w:iCs w:val="0"/>
          <w:color w:val="auto"/>
        </w:rPr>
        <w:t>Метод «</w:t>
      </w:r>
      <w:proofErr w:type="spellStart"/>
      <w:r w:rsidRPr="00CA563F">
        <w:rPr>
          <w:rFonts w:ascii="Times New Roman" w:hAnsi="Times New Roman" w:cs="Times New Roman"/>
          <w:b/>
          <w:bCs/>
          <w:iCs w:val="0"/>
          <w:color w:val="auto"/>
        </w:rPr>
        <w:t>Нейродорожки</w:t>
      </w:r>
      <w:proofErr w:type="spellEnd"/>
      <w:r w:rsidRPr="00CA563F">
        <w:rPr>
          <w:rFonts w:ascii="Times New Roman" w:hAnsi="Times New Roman" w:cs="Times New Roman"/>
          <w:b/>
          <w:bCs/>
          <w:iCs w:val="0"/>
          <w:color w:val="auto"/>
        </w:rPr>
        <w:t xml:space="preserve"> для рук» </w:t>
      </w:r>
    </w:p>
    <w:p w14:paraId="3A7C1A8D" w14:textId="77777777" w:rsidR="00CA563F" w:rsidRPr="00CA563F" w:rsidRDefault="00CA563F" w:rsidP="00CA563F">
      <w:pPr>
        <w:ind w:firstLine="709"/>
      </w:pPr>
      <w:r w:rsidRPr="00CA563F">
        <w:rPr>
          <w:b/>
        </w:rPr>
        <w:t xml:space="preserve">   </w:t>
      </w:r>
      <w:r w:rsidRPr="00CA563F">
        <w:t xml:space="preserve">Материал: карточки с дорожками разных видов. </w:t>
      </w:r>
    </w:p>
    <w:p w14:paraId="461353E3" w14:textId="77777777" w:rsidR="00CA563F" w:rsidRPr="00CA563F" w:rsidRDefault="00CA563F" w:rsidP="00CA563F">
      <w:pPr>
        <w:ind w:firstLine="709"/>
      </w:pPr>
      <w:r w:rsidRPr="00CA563F">
        <w:t xml:space="preserve">  Ход</w:t>
      </w:r>
      <w:r w:rsidRPr="00CA563F">
        <w:rPr>
          <w:b/>
        </w:rPr>
        <w:t>:</w:t>
      </w:r>
      <w:r w:rsidRPr="00CA563F">
        <w:t xml:space="preserve"> на небольшие прямоугольники нужно установить указательный и средний палец, на длинные – указательный и средний палец, сложить вместе. Каждая рука движется в одно и то же время по собственной дорожке, переставляя пальцы одновременно. </w:t>
      </w:r>
    </w:p>
    <w:p w14:paraId="2E060FEC" w14:textId="2235F821" w:rsidR="00CA563F" w:rsidRPr="005E0D09" w:rsidRDefault="00CA563F" w:rsidP="005E0D09">
      <w:pPr>
        <w:ind w:firstLine="709"/>
      </w:pPr>
      <w:r w:rsidRPr="00CA563F">
        <w:t xml:space="preserve">Данные упражнения выполняются двумя руками. Во время прохождения дорожки можно добавлять дополнительные задания. Например, произнеси звук, слог или хлопни в ладоши </w:t>
      </w:r>
    </w:p>
    <w:p w14:paraId="6C362E28" w14:textId="21FDE822" w:rsidR="00CA563F" w:rsidRPr="00CA563F" w:rsidRDefault="00CA563F" w:rsidP="00CA563F">
      <w:pPr>
        <w:shd w:val="clear" w:color="auto" w:fill="FFFFFF"/>
        <w:spacing w:after="150"/>
        <w:ind w:right="-28"/>
        <w:rPr>
          <w:b/>
          <w:bCs/>
        </w:rPr>
      </w:pPr>
      <w:r>
        <w:rPr>
          <w:b/>
          <w:bCs/>
          <w:noProof/>
        </w:rPr>
        <w:t xml:space="preserve">   </w:t>
      </w:r>
      <w:r w:rsidRPr="00CA563F">
        <w:rPr>
          <w:b/>
          <w:bCs/>
          <w:noProof/>
        </w:rPr>
        <w:drawing>
          <wp:inline distT="0" distB="0" distL="0" distR="0" wp14:anchorId="24BF25BD" wp14:editId="28C597D6">
            <wp:extent cx="2045910" cy="4224866"/>
            <wp:effectExtent l="0" t="0" r="0" b="4445"/>
            <wp:docPr id="19229244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0358" cy="4254702"/>
                    </a:xfrm>
                    <a:prstGeom prst="rect">
                      <a:avLst/>
                    </a:prstGeom>
                    <a:noFill/>
                  </pic:spPr>
                </pic:pic>
              </a:graphicData>
            </a:graphic>
          </wp:inline>
        </w:drawing>
      </w:r>
      <w:r>
        <w:rPr>
          <w:b/>
          <w:bCs/>
          <w:noProof/>
        </w:rPr>
        <w:t xml:space="preserve">  </w:t>
      </w:r>
      <w:r w:rsidRPr="00CA563F">
        <w:rPr>
          <w:b/>
          <w:bCs/>
          <w:noProof/>
        </w:rPr>
        <w:drawing>
          <wp:inline distT="0" distB="0" distL="0" distR="0" wp14:anchorId="5DEE5F95" wp14:editId="79400E97">
            <wp:extent cx="1557867" cy="4153731"/>
            <wp:effectExtent l="0" t="0" r="4445" b="0"/>
            <wp:docPr id="8532795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1327" cy="4162958"/>
                    </a:xfrm>
                    <a:prstGeom prst="rect">
                      <a:avLst/>
                    </a:prstGeom>
                    <a:noFill/>
                  </pic:spPr>
                </pic:pic>
              </a:graphicData>
            </a:graphic>
          </wp:inline>
        </w:drawing>
      </w:r>
    </w:p>
    <w:p w14:paraId="07EDA888" w14:textId="77777777" w:rsidR="00CA563F" w:rsidRPr="00CA563F" w:rsidRDefault="00CA563F" w:rsidP="00CA563F">
      <w:pPr>
        <w:shd w:val="clear" w:color="auto" w:fill="FFFFFF"/>
        <w:spacing w:after="150"/>
        <w:ind w:right="-28"/>
        <w:rPr>
          <w:b/>
          <w:bCs/>
        </w:rPr>
      </w:pPr>
    </w:p>
    <w:p w14:paraId="461AB1FD" w14:textId="77777777" w:rsidR="00CA563F" w:rsidRPr="00CA563F" w:rsidRDefault="00CA563F" w:rsidP="00CA563F">
      <w:pPr>
        <w:pStyle w:val="2"/>
        <w:shd w:val="clear" w:color="auto" w:fill="FFFFFF"/>
        <w:spacing w:before="0"/>
        <w:rPr>
          <w:rFonts w:ascii="Times New Roman" w:hAnsi="Times New Roman" w:cs="Times New Roman"/>
          <w:b/>
          <w:bCs/>
          <w:color w:val="auto"/>
          <w:sz w:val="24"/>
          <w:szCs w:val="24"/>
        </w:rPr>
      </w:pPr>
      <w:r w:rsidRPr="00CA563F">
        <w:rPr>
          <w:rFonts w:ascii="Times New Roman" w:hAnsi="Times New Roman" w:cs="Times New Roman"/>
          <w:b/>
          <w:bCs/>
          <w:color w:val="auto"/>
          <w:sz w:val="24"/>
          <w:szCs w:val="24"/>
        </w:rPr>
        <w:t>«Повтори позу»</w:t>
      </w:r>
    </w:p>
    <w:p w14:paraId="092B1027" w14:textId="77777777" w:rsidR="00CA563F" w:rsidRPr="00CA563F" w:rsidRDefault="00CA563F" w:rsidP="00CA563F">
      <w:pPr>
        <w:pStyle w:val="aa"/>
        <w:shd w:val="clear" w:color="auto" w:fill="FFFFFF"/>
        <w:spacing w:before="0" w:beforeAutospacing="0"/>
      </w:pPr>
      <w:r w:rsidRPr="00CA563F">
        <w:t>Игра полезна для развития зрительного внимания. Взрослый на своем примере показывает ребенку определенное положение тела, например, стоит на левой ноге, а правая рука находится на поясе. Малыш должен это повторить. При этом лучше, если оба будут смотреть в одном направлении — станут лицом к зеркалу. Также можно повторять позу нарисованных фигурок, для этой цели стоит приобрести специальные карточки или нарисовать их самостоятельно.</w:t>
      </w:r>
    </w:p>
    <w:p w14:paraId="7EC40E1C" w14:textId="77777777" w:rsidR="00CA563F" w:rsidRPr="00CA563F" w:rsidRDefault="00CA563F" w:rsidP="00CA563F">
      <w:pPr>
        <w:pStyle w:val="2"/>
        <w:ind w:left="-5"/>
        <w:rPr>
          <w:rFonts w:ascii="Times New Roman" w:hAnsi="Times New Roman" w:cs="Times New Roman"/>
          <w:b/>
          <w:bCs/>
          <w:color w:val="auto"/>
          <w:sz w:val="24"/>
          <w:szCs w:val="24"/>
        </w:rPr>
      </w:pPr>
      <w:r w:rsidRPr="00CA563F">
        <w:rPr>
          <w:rFonts w:ascii="Times New Roman" w:hAnsi="Times New Roman" w:cs="Times New Roman"/>
          <w:b/>
          <w:bCs/>
          <w:color w:val="auto"/>
          <w:sz w:val="24"/>
          <w:szCs w:val="24"/>
        </w:rPr>
        <w:t>Игра «Рыбки»</w:t>
      </w:r>
    </w:p>
    <w:p w14:paraId="425E551D" w14:textId="77777777" w:rsidR="00CA563F" w:rsidRPr="00CA563F" w:rsidRDefault="00CA563F" w:rsidP="00CA563F">
      <w:pPr>
        <w:ind w:left="-5" w:right="108"/>
      </w:pPr>
      <w:r w:rsidRPr="00CA563F">
        <w:t>Рыбки, рыбки, где вы, где? Рыбки плавают в воде. Вы плывете, рыбки,</w:t>
      </w:r>
      <w:r w:rsidRPr="00CA563F">
        <w:rPr>
          <w:rFonts w:eastAsia="Calibri"/>
        </w:rPr>
        <w:t xml:space="preserve"> </w:t>
      </w:r>
      <w:r w:rsidRPr="00CA563F">
        <w:t>сами? Машете вы плавниками. Рыбки, рыбки, вы не спите. Вы плывите! Вы</w:t>
      </w:r>
      <w:r w:rsidRPr="00CA563F">
        <w:rPr>
          <w:rFonts w:eastAsia="Calibri"/>
        </w:rPr>
        <w:t xml:space="preserve"> </w:t>
      </w:r>
      <w:r w:rsidRPr="00CA563F">
        <w:t>плывите!</w:t>
      </w:r>
    </w:p>
    <w:p w14:paraId="37F406A3" w14:textId="77777777" w:rsidR="00CA563F" w:rsidRPr="00CA563F" w:rsidRDefault="00CA563F" w:rsidP="00CA563F">
      <w:pPr>
        <w:ind w:left="-5" w:right="11"/>
      </w:pPr>
      <w:r w:rsidRPr="00CA563F">
        <w:t>Дети договаривают последние слова двустишья. Потом изображают</w:t>
      </w:r>
      <w:r w:rsidRPr="00CA563F">
        <w:rPr>
          <w:rFonts w:eastAsia="Calibri"/>
        </w:rPr>
        <w:t xml:space="preserve"> </w:t>
      </w:r>
      <w:r w:rsidRPr="00CA563F">
        <w:t>плавающих рыб. По сигналу взрослого, дети замирают, приняв определенную позу, которая заранее оговаривается.</w:t>
      </w:r>
    </w:p>
    <w:p w14:paraId="27AF7189" w14:textId="77777777" w:rsidR="00CA563F" w:rsidRPr="00CA563F" w:rsidRDefault="00CA563F" w:rsidP="00CA563F">
      <w:pPr>
        <w:ind w:left="-5" w:right="11"/>
      </w:pPr>
      <w:r w:rsidRPr="00CA563F">
        <w:t>Рыбка — присесть.</w:t>
      </w:r>
    </w:p>
    <w:p w14:paraId="10A351D7" w14:textId="77777777" w:rsidR="00CA563F" w:rsidRPr="00CA563F" w:rsidRDefault="00CA563F" w:rsidP="00CA563F">
      <w:pPr>
        <w:ind w:left="-5" w:right="11"/>
      </w:pPr>
      <w:r w:rsidRPr="00CA563F">
        <w:t>Ночь — закрывают глаза - две сложенные руки вперед.</w:t>
      </w:r>
    </w:p>
    <w:p w14:paraId="64875A01" w14:textId="77777777" w:rsidR="00CA563F" w:rsidRPr="00CA563F" w:rsidRDefault="00CA563F" w:rsidP="00CA563F">
      <w:pPr>
        <w:spacing w:after="11"/>
        <w:ind w:left="-5" w:right="11"/>
      </w:pPr>
      <w:r w:rsidRPr="00CA563F">
        <w:t>Червячок — руки - сложенные вместе, вверх.</w:t>
      </w:r>
    </w:p>
    <w:p w14:paraId="2209F190" w14:textId="77777777" w:rsidR="00CA563F" w:rsidRPr="00CA563F" w:rsidRDefault="00CA563F" w:rsidP="001C2217">
      <w:pPr>
        <w:shd w:val="clear" w:color="auto" w:fill="FFFFFF"/>
        <w:spacing w:after="150"/>
        <w:ind w:right="-28"/>
        <w:jc w:val="both"/>
        <w:rPr>
          <w:b/>
          <w:bCs/>
        </w:rPr>
      </w:pPr>
    </w:p>
    <w:p w14:paraId="27B60D41" w14:textId="162EF216" w:rsidR="00BA2DC7" w:rsidRPr="00CA563F" w:rsidRDefault="00CA5E29" w:rsidP="001C2217">
      <w:pPr>
        <w:shd w:val="clear" w:color="auto" w:fill="FFFFFF"/>
        <w:spacing w:after="150"/>
        <w:ind w:right="-28"/>
        <w:jc w:val="both"/>
        <w:rPr>
          <w:b/>
          <w:bCs/>
        </w:rPr>
      </w:pPr>
      <w:r w:rsidRPr="00CA563F">
        <w:rPr>
          <w:b/>
          <w:bCs/>
        </w:rPr>
        <w:lastRenderedPageBreak/>
        <w:t>2.</w:t>
      </w:r>
      <w:r w:rsidR="004643D7" w:rsidRPr="00CA563F">
        <w:rPr>
          <w:b/>
          <w:bCs/>
        </w:rPr>
        <w:t>6</w:t>
      </w:r>
      <w:r w:rsidR="00A5794D" w:rsidRPr="00CA563F">
        <w:rPr>
          <w:b/>
          <w:bCs/>
        </w:rPr>
        <w:t xml:space="preserve">. </w:t>
      </w:r>
      <w:r w:rsidR="00BF6952" w:rsidRPr="00CA563F">
        <w:rPr>
          <w:b/>
          <w:bCs/>
        </w:rPr>
        <w:t>Список литературы</w:t>
      </w:r>
    </w:p>
    <w:p w14:paraId="27F0E0A2" w14:textId="0DEA0272" w:rsidR="00CF4E40" w:rsidRPr="005E0D09" w:rsidRDefault="00CF4E40" w:rsidP="00CF4E40">
      <w:pPr>
        <w:shd w:val="clear" w:color="auto" w:fill="FFFFFF"/>
        <w:jc w:val="both"/>
      </w:pPr>
      <w:r w:rsidRPr="005E0D09">
        <w:t>1. Федеральный Закон от 29.12.2012 № 273-ФЗ «Об образовании в Российской Федерации».</w:t>
      </w:r>
    </w:p>
    <w:p w14:paraId="5EE67A18" w14:textId="1FDD061C" w:rsidR="00CF4E40" w:rsidRPr="005E0D09" w:rsidRDefault="00CF4E40" w:rsidP="00CF4E40">
      <w:pPr>
        <w:shd w:val="clear" w:color="auto" w:fill="FFFFFF"/>
        <w:jc w:val="both"/>
      </w:pPr>
      <w:r w:rsidRPr="005E0D09">
        <w:t>2. 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3E78A65C" w14:textId="77777777" w:rsidR="005E0D09" w:rsidRPr="005E0D09" w:rsidRDefault="00CF4E40" w:rsidP="005E0D09">
      <w:pPr>
        <w:shd w:val="clear" w:color="auto" w:fill="FFFFFF"/>
        <w:jc w:val="both"/>
      </w:pPr>
      <w:r w:rsidRPr="005E0D09">
        <w:t>3.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7774CED" w14:textId="77777777" w:rsidR="005E0D09" w:rsidRDefault="005E0D09" w:rsidP="005E0D09">
      <w:pPr>
        <w:shd w:val="clear" w:color="auto" w:fill="FFFFFF"/>
        <w:jc w:val="both"/>
      </w:pPr>
      <w:r w:rsidRPr="005E0D09">
        <w:t xml:space="preserve">4. </w:t>
      </w:r>
      <w:r w:rsidR="00801F7D" w:rsidRPr="005E0D09">
        <w:rPr>
          <w:spacing w:val="-2"/>
        </w:rPr>
        <w:t xml:space="preserve">Нейропсихологические занятия с детьми: В 2 ч. Ч.1/ В. Колганова, </w:t>
      </w:r>
      <w:proofErr w:type="spellStart"/>
      <w:r w:rsidR="00801F7D" w:rsidRPr="005E0D09">
        <w:rPr>
          <w:spacing w:val="-2"/>
        </w:rPr>
        <w:t>Е.Пивоварова</w:t>
      </w:r>
      <w:proofErr w:type="spellEnd"/>
      <w:r w:rsidR="00801F7D" w:rsidRPr="005E0D09">
        <w:rPr>
          <w:spacing w:val="-2"/>
        </w:rPr>
        <w:t xml:space="preserve">, С. Колганов, </w:t>
      </w:r>
      <w:proofErr w:type="spellStart"/>
      <w:r w:rsidR="00801F7D" w:rsidRPr="005E0D09">
        <w:rPr>
          <w:spacing w:val="-2"/>
        </w:rPr>
        <w:t>И.Фридлих</w:t>
      </w:r>
      <w:proofErr w:type="spellEnd"/>
      <w:r w:rsidR="00801F7D" w:rsidRPr="005E0D09">
        <w:rPr>
          <w:spacing w:val="-2"/>
        </w:rPr>
        <w:t>. – М.: Айрис-пресс, 2021. – 416с.: ил.</w:t>
      </w:r>
    </w:p>
    <w:p w14:paraId="67AFD3C3" w14:textId="2074E16B" w:rsidR="00801F7D" w:rsidRPr="005E0D09" w:rsidRDefault="005E0D09" w:rsidP="005E0D09">
      <w:pPr>
        <w:shd w:val="clear" w:color="auto" w:fill="FFFFFF"/>
        <w:jc w:val="both"/>
      </w:pPr>
      <w:r>
        <w:rPr>
          <w:spacing w:val="-2"/>
        </w:rPr>
        <w:t xml:space="preserve">5.  </w:t>
      </w:r>
      <w:r w:rsidR="00801F7D" w:rsidRPr="005E0D09">
        <w:rPr>
          <w:spacing w:val="-2"/>
        </w:rPr>
        <w:t xml:space="preserve">Нейропсихология. Игры и упражнения/ И. </w:t>
      </w:r>
      <w:proofErr w:type="spellStart"/>
      <w:r w:rsidR="00801F7D" w:rsidRPr="005E0D09">
        <w:rPr>
          <w:spacing w:val="-2"/>
        </w:rPr>
        <w:t>Праведникова</w:t>
      </w:r>
      <w:proofErr w:type="spellEnd"/>
      <w:r w:rsidR="00801F7D" w:rsidRPr="005E0D09">
        <w:rPr>
          <w:spacing w:val="-2"/>
        </w:rPr>
        <w:t xml:space="preserve">. – </w:t>
      </w:r>
      <w:proofErr w:type="spellStart"/>
      <w:proofErr w:type="gramStart"/>
      <w:r w:rsidR="00801F7D" w:rsidRPr="005E0D09">
        <w:rPr>
          <w:spacing w:val="-2"/>
        </w:rPr>
        <w:t>М.:Айрис</w:t>
      </w:r>
      <w:proofErr w:type="gramEnd"/>
      <w:r w:rsidR="00801F7D" w:rsidRPr="005E0D09">
        <w:rPr>
          <w:spacing w:val="-2"/>
        </w:rPr>
        <w:t>-пресс</w:t>
      </w:r>
      <w:proofErr w:type="spellEnd"/>
      <w:r w:rsidR="00801F7D" w:rsidRPr="005E0D09">
        <w:rPr>
          <w:spacing w:val="-2"/>
        </w:rPr>
        <w:t xml:space="preserve">. 2019. – 112с.: </w:t>
      </w:r>
      <w:proofErr w:type="spellStart"/>
      <w:r w:rsidR="00801F7D" w:rsidRPr="005E0D09">
        <w:rPr>
          <w:spacing w:val="-2"/>
        </w:rPr>
        <w:t>ил.+вклейка</w:t>
      </w:r>
      <w:proofErr w:type="spellEnd"/>
      <w:r w:rsidR="00801F7D" w:rsidRPr="005E0D09">
        <w:rPr>
          <w:spacing w:val="-2"/>
        </w:rPr>
        <w:t xml:space="preserve"> 8с. – (Популярная нейропсихология).</w:t>
      </w:r>
    </w:p>
    <w:p w14:paraId="5F5BCF08" w14:textId="77777777" w:rsidR="00801F7D" w:rsidRPr="005E0D09" w:rsidRDefault="00801F7D" w:rsidP="00801F7D">
      <w:pPr>
        <w:ind w:left="360"/>
        <w:jc w:val="center"/>
      </w:pPr>
    </w:p>
    <w:p w14:paraId="7EF43609" w14:textId="77777777" w:rsidR="009B40AD" w:rsidRPr="00CA563F" w:rsidRDefault="009B40AD" w:rsidP="009B40AD">
      <w:pPr>
        <w:shd w:val="clear" w:color="auto" w:fill="FFFFFF"/>
        <w:ind w:right="-28"/>
        <w:jc w:val="both"/>
      </w:pPr>
    </w:p>
    <w:p w14:paraId="221B4812" w14:textId="77777777" w:rsidR="009B40AD" w:rsidRPr="00CA563F" w:rsidRDefault="009B40AD" w:rsidP="009B40AD">
      <w:pPr>
        <w:shd w:val="clear" w:color="auto" w:fill="FFFFFF"/>
        <w:ind w:right="-28"/>
        <w:jc w:val="both"/>
        <w:rPr>
          <w:highlight w:val="yellow"/>
        </w:rPr>
      </w:pPr>
    </w:p>
    <w:p w14:paraId="46515456" w14:textId="77777777" w:rsidR="009B40AD" w:rsidRPr="00CA563F" w:rsidRDefault="009B40AD" w:rsidP="009B40AD">
      <w:pPr>
        <w:shd w:val="clear" w:color="auto" w:fill="FFFFFF"/>
        <w:ind w:right="-28"/>
        <w:jc w:val="both"/>
        <w:rPr>
          <w:highlight w:val="yellow"/>
        </w:rPr>
      </w:pPr>
    </w:p>
    <w:p w14:paraId="26E88881" w14:textId="535F9BFD" w:rsidR="00A82396" w:rsidRPr="00CA563F" w:rsidRDefault="00A82396" w:rsidP="009B40AD">
      <w:pPr>
        <w:shd w:val="clear" w:color="auto" w:fill="FFFFFF"/>
        <w:ind w:right="-28"/>
        <w:jc w:val="both"/>
      </w:pPr>
    </w:p>
    <w:sectPr w:rsidR="00A82396" w:rsidRPr="00CA563F" w:rsidSect="00A02FC9">
      <w:footerReference w:type="default" r:id="rId11"/>
      <w:footerReference w:type="first" r:id="rId12"/>
      <w:pgSz w:w="11906" w:h="16838"/>
      <w:pgMar w:top="567" w:right="991" w:bottom="56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19A41" w14:textId="77777777" w:rsidR="00CC64BB" w:rsidRDefault="00CC64BB" w:rsidP="00713E29">
      <w:r>
        <w:separator/>
      </w:r>
    </w:p>
  </w:endnote>
  <w:endnote w:type="continuationSeparator" w:id="0">
    <w:p w14:paraId="35A1FBF9" w14:textId="77777777" w:rsidR="00CC64BB" w:rsidRDefault="00CC64BB" w:rsidP="0071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790898"/>
      <w:docPartObj>
        <w:docPartGallery w:val="Page Numbers (Bottom of Page)"/>
        <w:docPartUnique/>
      </w:docPartObj>
    </w:sdtPr>
    <w:sdtContent>
      <w:p w14:paraId="36182CAA" w14:textId="77777777" w:rsidR="008B347F" w:rsidRDefault="008B347F">
        <w:pPr>
          <w:pStyle w:val="a7"/>
          <w:jc w:val="center"/>
        </w:pPr>
        <w:r>
          <w:fldChar w:fldCharType="begin"/>
        </w:r>
        <w:r>
          <w:instrText>PAGE   \* MERGEFORMAT</w:instrText>
        </w:r>
        <w:r>
          <w:fldChar w:fldCharType="separate"/>
        </w:r>
        <w:r w:rsidR="005A65D0">
          <w:rPr>
            <w:noProof/>
          </w:rPr>
          <w:t>2</w:t>
        </w:r>
        <w:r>
          <w:fldChar w:fldCharType="end"/>
        </w:r>
      </w:p>
    </w:sdtContent>
  </w:sdt>
  <w:p w14:paraId="58763D77" w14:textId="77777777" w:rsidR="008B347F" w:rsidRDefault="008B347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E776" w14:textId="77777777" w:rsidR="008B347F" w:rsidRDefault="008B347F" w:rsidP="00B14A19">
    <w:pPr>
      <w:pStyle w:val="a7"/>
    </w:pPr>
  </w:p>
  <w:p w14:paraId="27A38085" w14:textId="77777777" w:rsidR="008B347F" w:rsidRDefault="008B347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C08E1" w14:textId="77777777" w:rsidR="00CC64BB" w:rsidRDefault="00CC64BB" w:rsidP="00713E29">
      <w:r>
        <w:separator/>
      </w:r>
    </w:p>
  </w:footnote>
  <w:footnote w:type="continuationSeparator" w:id="0">
    <w:p w14:paraId="12E99F6F" w14:textId="77777777" w:rsidR="00CC64BB" w:rsidRDefault="00CC64BB" w:rsidP="00713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09C1"/>
    <w:multiLevelType w:val="hybridMultilevel"/>
    <w:tmpl w:val="13D41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881CB6"/>
    <w:multiLevelType w:val="hybridMultilevel"/>
    <w:tmpl w:val="70D2A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F54D82"/>
    <w:multiLevelType w:val="hybridMultilevel"/>
    <w:tmpl w:val="8D20822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8495441"/>
    <w:multiLevelType w:val="multilevel"/>
    <w:tmpl w:val="F03816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56027E"/>
    <w:multiLevelType w:val="hybridMultilevel"/>
    <w:tmpl w:val="CB587E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63779E"/>
    <w:multiLevelType w:val="hybridMultilevel"/>
    <w:tmpl w:val="68723A2C"/>
    <w:lvl w:ilvl="0" w:tplc="0419000D">
      <w:start w:val="1"/>
      <w:numFmt w:val="bullet"/>
      <w:lvlText w:val=""/>
      <w:lvlJc w:val="left"/>
      <w:pPr>
        <w:ind w:left="2629" w:hanging="360"/>
      </w:pPr>
      <w:rPr>
        <w:rFonts w:ascii="Wingdings" w:hAnsi="Wingdings"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6" w15:restartNumberingAfterBreak="0">
    <w:nsid w:val="240348EA"/>
    <w:multiLevelType w:val="multilevel"/>
    <w:tmpl w:val="0BD6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694541"/>
    <w:multiLevelType w:val="hybridMultilevel"/>
    <w:tmpl w:val="8F82F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255C9B"/>
    <w:multiLevelType w:val="multilevel"/>
    <w:tmpl w:val="C69C02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5C440B"/>
    <w:multiLevelType w:val="hybridMultilevel"/>
    <w:tmpl w:val="7F2AEA8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E65D18"/>
    <w:multiLevelType w:val="hybridMultilevel"/>
    <w:tmpl w:val="252E9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087D4B"/>
    <w:multiLevelType w:val="multilevel"/>
    <w:tmpl w:val="F5BCF7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367946"/>
    <w:multiLevelType w:val="multilevel"/>
    <w:tmpl w:val="D196159E"/>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53680F55"/>
    <w:multiLevelType w:val="hybridMultilevel"/>
    <w:tmpl w:val="2DF0B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9B5593"/>
    <w:multiLevelType w:val="hybridMultilevel"/>
    <w:tmpl w:val="70168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B6911D8"/>
    <w:multiLevelType w:val="multilevel"/>
    <w:tmpl w:val="5B6911D8"/>
    <w:lvl w:ilvl="0">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6" w15:restartNumberingAfterBreak="0">
    <w:nsid w:val="6BD64C4A"/>
    <w:multiLevelType w:val="multilevel"/>
    <w:tmpl w:val="6BD64C4A"/>
    <w:lvl w:ilvl="0">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7" w15:restartNumberingAfterBreak="0">
    <w:nsid w:val="75CB37B1"/>
    <w:multiLevelType w:val="hybridMultilevel"/>
    <w:tmpl w:val="7AF0D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3C2851"/>
    <w:multiLevelType w:val="hybridMultilevel"/>
    <w:tmpl w:val="B7B4F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64897021">
    <w:abstractNumId w:val="2"/>
  </w:num>
  <w:num w:numId="2" w16cid:durableId="580139396">
    <w:abstractNumId w:val="5"/>
  </w:num>
  <w:num w:numId="3" w16cid:durableId="557713109">
    <w:abstractNumId w:val="14"/>
  </w:num>
  <w:num w:numId="4" w16cid:durableId="1023819499">
    <w:abstractNumId w:val="18"/>
  </w:num>
  <w:num w:numId="5" w16cid:durableId="103773384">
    <w:abstractNumId w:val="17"/>
  </w:num>
  <w:num w:numId="6" w16cid:durableId="814299880">
    <w:abstractNumId w:val="1"/>
  </w:num>
  <w:num w:numId="7" w16cid:durableId="2072456484">
    <w:abstractNumId w:val="0"/>
  </w:num>
  <w:num w:numId="8" w16cid:durableId="1961258720">
    <w:abstractNumId w:val="13"/>
  </w:num>
  <w:num w:numId="9" w16cid:durableId="1330600059">
    <w:abstractNumId w:val="7"/>
  </w:num>
  <w:num w:numId="10" w16cid:durableId="1639069714">
    <w:abstractNumId w:val="10"/>
  </w:num>
  <w:num w:numId="11" w16cid:durableId="317267609">
    <w:abstractNumId w:val="4"/>
  </w:num>
  <w:num w:numId="12" w16cid:durableId="368267417">
    <w:abstractNumId w:val="12"/>
  </w:num>
  <w:num w:numId="13" w16cid:durableId="2042709690">
    <w:abstractNumId w:val="8"/>
  </w:num>
  <w:num w:numId="14" w16cid:durableId="512719750">
    <w:abstractNumId w:val="11"/>
  </w:num>
  <w:num w:numId="15" w16cid:durableId="109399464">
    <w:abstractNumId w:val="3"/>
  </w:num>
  <w:num w:numId="16" w16cid:durableId="310910172">
    <w:abstractNumId w:val="6"/>
  </w:num>
  <w:num w:numId="17" w16cid:durableId="1431044663">
    <w:abstractNumId w:val="16"/>
  </w:num>
  <w:num w:numId="18" w16cid:durableId="1134106043">
    <w:abstractNumId w:val="15"/>
  </w:num>
  <w:num w:numId="19" w16cid:durableId="1686861669">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701"/>
    <w:rsid w:val="00003910"/>
    <w:rsid w:val="00006FFF"/>
    <w:rsid w:val="00007C3B"/>
    <w:rsid w:val="00011BB0"/>
    <w:rsid w:val="00012CEE"/>
    <w:rsid w:val="0001373C"/>
    <w:rsid w:val="000143B0"/>
    <w:rsid w:val="000240CE"/>
    <w:rsid w:val="000262BC"/>
    <w:rsid w:val="00026D50"/>
    <w:rsid w:val="0003337A"/>
    <w:rsid w:val="00033E35"/>
    <w:rsid w:val="00047B68"/>
    <w:rsid w:val="00050304"/>
    <w:rsid w:val="00050510"/>
    <w:rsid w:val="000521E2"/>
    <w:rsid w:val="000525EB"/>
    <w:rsid w:val="00055701"/>
    <w:rsid w:val="000637E9"/>
    <w:rsid w:val="0007221B"/>
    <w:rsid w:val="00075B59"/>
    <w:rsid w:val="00083779"/>
    <w:rsid w:val="00097DC3"/>
    <w:rsid w:val="000A3973"/>
    <w:rsid w:val="000A533D"/>
    <w:rsid w:val="000A5711"/>
    <w:rsid w:val="000B2A91"/>
    <w:rsid w:val="000B2B67"/>
    <w:rsid w:val="000B3A0B"/>
    <w:rsid w:val="000B3AE2"/>
    <w:rsid w:val="000B436E"/>
    <w:rsid w:val="000D01D2"/>
    <w:rsid w:val="000D116B"/>
    <w:rsid w:val="000D2E2B"/>
    <w:rsid w:val="000D44B0"/>
    <w:rsid w:val="000D52D7"/>
    <w:rsid w:val="000D625F"/>
    <w:rsid w:val="000E2CF7"/>
    <w:rsid w:val="000E58C1"/>
    <w:rsid w:val="000F0B6D"/>
    <w:rsid w:val="000F4079"/>
    <w:rsid w:val="00111A8A"/>
    <w:rsid w:val="00115DD4"/>
    <w:rsid w:val="00116E30"/>
    <w:rsid w:val="0012111C"/>
    <w:rsid w:val="00121A2D"/>
    <w:rsid w:val="00130A7B"/>
    <w:rsid w:val="00131597"/>
    <w:rsid w:val="001356AF"/>
    <w:rsid w:val="00145902"/>
    <w:rsid w:val="001464CE"/>
    <w:rsid w:val="00150031"/>
    <w:rsid w:val="00153346"/>
    <w:rsid w:val="001536D5"/>
    <w:rsid w:val="00156134"/>
    <w:rsid w:val="0015661A"/>
    <w:rsid w:val="00160542"/>
    <w:rsid w:val="0016210F"/>
    <w:rsid w:val="00164422"/>
    <w:rsid w:val="00167559"/>
    <w:rsid w:val="0017032D"/>
    <w:rsid w:val="00174013"/>
    <w:rsid w:val="00176AA7"/>
    <w:rsid w:val="0018776A"/>
    <w:rsid w:val="00192293"/>
    <w:rsid w:val="001944D6"/>
    <w:rsid w:val="001946D0"/>
    <w:rsid w:val="00197749"/>
    <w:rsid w:val="001A2844"/>
    <w:rsid w:val="001A475B"/>
    <w:rsid w:val="001B08C7"/>
    <w:rsid w:val="001B14DD"/>
    <w:rsid w:val="001B2D77"/>
    <w:rsid w:val="001B3E9F"/>
    <w:rsid w:val="001B7DE6"/>
    <w:rsid w:val="001C2217"/>
    <w:rsid w:val="001C308B"/>
    <w:rsid w:val="001C46C8"/>
    <w:rsid w:val="001D1FCA"/>
    <w:rsid w:val="001D40E6"/>
    <w:rsid w:val="001E430C"/>
    <w:rsid w:val="001E4953"/>
    <w:rsid w:val="001F2016"/>
    <w:rsid w:val="001F2830"/>
    <w:rsid w:val="001F4772"/>
    <w:rsid w:val="002010BC"/>
    <w:rsid w:val="00202C75"/>
    <w:rsid w:val="00202E3D"/>
    <w:rsid w:val="00202EA1"/>
    <w:rsid w:val="00203762"/>
    <w:rsid w:val="00204527"/>
    <w:rsid w:val="00206282"/>
    <w:rsid w:val="00210168"/>
    <w:rsid w:val="00221C99"/>
    <w:rsid w:val="00221D7B"/>
    <w:rsid w:val="002244FB"/>
    <w:rsid w:val="00227750"/>
    <w:rsid w:val="00243A9A"/>
    <w:rsid w:val="002521B4"/>
    <w:rsid w:val="0025500C"/>
    <w:rsid w:val="00256CBC"/>
    <w:rsid w:val="002604D0"/>
    <w:rsid w:val="00276A27"/>
    <w:rsid w:val="00277F38"/>
    <w:rsid w:val="00282510"/>
    <w:rsid w:val="002847E9"/>
    <w:rsid w:val="00285B9F"/>
    <w:rsid w:val="002878DE"/>
    <w:rsid w:val="00292357"/>
    <w:rsid w:val="00296723"/>
    <w:rsid w:val="002A0021"/>
    <w:rsid w:val="002A20A4"/>
    <w:rsid w:val="002A382D"/>
    <w:rsid w:val="002B04E2"/>
    <w:rsid w:val="002B41F4"/>
    <w:rsid w:val="002B59FE"/>
    <w:rsid w:val="002B770F"/>
    <w:rsid w:val="002C05DB"/>
    <w:rsid w:val="002C0741"/>
    <w:rsid w:val="002C5E8A"/>
    <w:rsid w:val="002D03AE"/>
    <w:rsid w:val="002D7AA9"/>
    <w:rsid w:val="002D7F68"/>
    <w:rsid w:val="002F1918"/>
    <w:rsid w:val="002F62BD"/>
    <w:rsid w:val="00301EFE"/>
    <w:rsid w:val="00302FB5"/>
    <w:rsid w:val="00305CD1"/>
    <w:rsid w:val="00307C44"/>
    <w:rsid w:val="003134A5"/>
    <w:rsid w:val="003207FB"/>
    <w:rsid w:val="0032083F"/>
    <w:rsid w:val="00321B89"/>
    <w:rsid w:val="00325BAD"/>
    <w:rsid w:val="0033441F"/>
    <w:rsid w:val="003424F7"/>
    <w:rsid w:val="00342AA8"/>
    <w:rsid w:val="00362B26"/>
    <w:rsid w:val="0036614F"/>
    <w:rsid w:val="00367E19"/>
    <w:rsid w:val="00385F66"/>
    <w:rsid w:val="003916E2"/>
    <w:rsid w:val="003A3290"/>
    <w:rsid w:val="003A5AD1"/>
    <w:rsid w:val="003A7DC8"/>
    <w:rsid w:val="003B37B8"/>
    <w:rsid w:val="003B6001"/>
    <w:rsid w:val="003B7428"/>
    <w:rsid w:val="003C071F"/>
    <w:rsid w:val="003C326A"/>
    <w:rsid w:val="003C4758"/>
    <w:rsid w:val="003C664B"/>
    <w:rsid w:val="003D119B"/>
    <w:rsid w:val="003E2E8E"/>
    <w:rsid w:val="003E431D"/>
    <w:rsid w:val="003E7C39"/>
    <w:rsid w:val="003F0EA4"/>
    <w:rsid w:val="003F1ECD"/>
    <w:rsid w:val="003F4E39"/>
    <w:rsid w:val="003F68CF"/>
    <w:rsid w:val="00403E40"/>
    <w:rsid w:val="00404726"/>
    <w:rsid w:val="00406F21"/>
    <w:rsid w:val="0041343F"/>
    <w:rsid w:val="00414E31"/>
    <w:rsid w:val="004211EF"/>
    <w:rsid w:val="00422139"/>
    <w:rsid w:val="00423B6A"/>
    <w:rsid w:val="00432445"/>
    <w:rsid w:val="004359B2"/>
    <w:rsid w:val="004407C2"/>
    <w:rsid w:val="004417B8"/>
    <w:rsid w:val="00443389"/>
    <w:rsid w:val="00444F46"/>
    <w:rsid w:val="004478EB"/>
    <w:rsid w:val="004505F9"/>
    <w:rsid w:val="00454BCC"/>
    <w:rsid w:val="004601C9"/>
    <w:rsid w:val="00462E52"/>
    <w:rsid w:val="00463640"/>
    <w:rsid w:val="004643D7"/>
    <w:rsid w:val="00467C11"/>
    <w:rsid w:val="004719E7"/>
    <w:rsid w:val="0047328E"/>
    <w:rsid w:val="004806D1"/>
    <w:rsid w:val="0048116F"/>
    <w:rsid w:val="00481C56"/>
    <w:rsid w:val="004828E3"/>
    <w:rsid w:val="004935E0"/>
    <w:rsid w:val="00497A53"/>
    <w:rsid w:val="00497C00"/>
    <w:rsid w:val="004A0773"/>
    <w:rsid w:val="004A3F78"/>
    <w:rsid w:val="004A408B"/>
    <w:rsid w:val="004A72DB"/>
    <w:rsid w:val="004B3CD5"/>
    <w:rsid w:val="004B44FA"/>
    <w:rsid w:val="004B778C"/>
    <w:rsid w:val="004C2F8F"/>
    <w:rsid w:val="004C31A9"/>
    <w:rsid w:val="004C5684"/>
    <w:rsid w:val="004C6574"/>
    <w:rsid w:val="004C79F8"/>
    <w:rsid w:val="004D47A0"/>
    <w:rsid w:val="004E31F2"/>
    <w:rsid w:val="004F1287"/>
    <w:rsid w:val="004F48A0"/>
    <w:rsid w:val="004F7BF7"/>
    <w:rsid w:val="00500E72"/>
    <w:rsid w:val="005043B8"/>
    <w:rsid w:val="00505389"/>
    <w:rsid w:val="0052079C"/>
    <w:rsid w:val="0052091D"/>
    <w:rsid w:val="0052170D"/>
    <w:rsid w:val="00522E14"/>
    <w:rsid w:val="00525920"/>
    <w:rsid w:val="0053267F"/>
    <w:rsid w:val="00534D51"/>
    <w:rsid w:val="00544241"/>
    <w:rsid w:val="005511AB"/>
    <w:rsid w:val="00551FC5"/>
    <w:rsid w:val="005573FA"/>
    <w:rsid w:val="00566C80"/>
    <w:rsid w:val="00570A95"/>
    <w:rsid w:val="00573701"/>
    <w:rsid w:val="005751C2"/>
    <w:rsid w:val="00580883"/>
    <w:rsid w:val="00582999"/>
    <w:rsid w:val="00586A90"/>
    <w:rsid w:val="00592EF9"/>
    <w:rsid w:val="00594C90"/>
    <w:rsid w:val="0059676D"/>
    <w:rsid w:val="005A178F"/>
    <w:rsid w:val="005A65D0"/>
    <w:rsid w:val="005A6E57"/>
    <w:rsid w:val="005A780D"/>
    <w:rsid w:val="005B21D4"/>
    <w:rsid w:val="005B7ADF"/>
    <w:rsid w:val="005C25F3"/>
    <w:rsid w:val="005C57D3"/>
    <w:rsid w:val="005D3B18"/>
    <w:rsid w:val="005D426B"/>
    <w:rsid w:val="005D6B2A"/>
    <w:rsid w:val="005E0D09"/>
    <w:rsid w:val="005E13F1"/>
    <w:rsid w:val="005E24DA"/>
    <w:rsid w:val="005E4AFF"/>
    <w:rsid w:val="005E5FC8"/>
    <w:rsid w:val="005E7280"/>
    <w:rsid w:val="005F0703"/>
    <w:rsid w:val="005F2557"/>
    <w:rsid w:val="005F3FEF"/>
    <w:rsid w:val="005F4EEA"/>
    <w:rsid w:val="005F5470"/>
    <w:rsid w:val="0060475C"/>
    <w:rsid w:val="006055A3"/>
    <w:rsid w:val="00610792"/>
    <w:rsid w:val="00612111"/>
    <w:rsid w:val="00617F55"/>
    <w:rsid w:val="00622445"/>
    <w:rsid w:val="00622CA9"/>
    <w:rsid w:val="00622FAD"/>
    <w:rsid w:val="006239A8"/>
    <w:rsid w:val="006251D5"/>
    <w:rsid w:val="00625F5D"/>
    <w:rsid w:val="00634697"/>
    <w:rsid w:val="00634E74"/>
    <w:rsid w:val="00636120"/>
    <w:rsid w:val="00641067"/>
    <w:rsid w:val="006431DC"/>
    <w:rsid w:val="0064430F"/>
    <w:rsid w:val="0064700C"/>
    <w:rsid w:val="00647090"/>
    <w:rsid w:val="00650A56"/>
    <w:rsid w:val="00651D60"/>
    <w:rsid w:val="00653543"/>
    <w:rsid w:val="00665284"/>
    <w:rsid w:val="00666CB2"/>
    <w:rsid w:val="006670B2"/>
    <w:rsid w:val="0067709C"/>
    <w:rsid w:val="00682733"/>
    <w:rsid w:val="0068734E"/>
    <w:rsid w:val="0069256B"/>
    <w:rsid w:val="00693A92"/>
    <w:rsid w:val="00695AB5"/>
    <w:rsid w:val="006968A9"/>
    <w:rsid w:val="006A0358"/>
    <w:rsid w:val="006A0CD1"/>
    <w:rsid w:val="006A2889"/>
    <w:rsid w:val="006B044B"/>
    <w:rsid w:val="006B2600"/>
    <w:rsid w:val="006B3B98"/>
    <w:rsid w:val="006B647D"/>
    <w:rsid w:val="006B799C"/>
    <w:rsid w:val="006C0668"/>
    <w:rsid w:val="006C4E43"/>
    <w:rsid w:val="006C4EE4"/>
    <w:rsid w:val="006C4FDF"/>
    <w:rsid w:val="006C6610"/>
    <w:rsid w:val="006D0B91"/>
    <w:rsid w:val="006D1E3D"/>
    <w:rsid w:val="006D30E2"/>
    <w:rsid w:val="006D354F"/>
    <w:rsid w:val="006D4418"/>
    <w:rsid w:val="006E0F2D"/>
    <w:rsid w:val="006E2DFF"/>
    <w:rsid w:val="006E4EC2"/>
    <w:rsid w:val="006F113B"/>
    <w:rsid w:val="006F3B23"/>
    <w:rsid w:val="006F3B54"/>
    <w:rsid w:val="006F49E8"/>
    <w:rsid w:val="00704E57"/>
    <w:rsid w:val="007056C4"/>
    <w:rsid w:val="00713E29"/>
    <w:rsid w:val="00720A1B"/>
    <w:rsid w:val="00722EA2"/>
    <w:rsid w:val="007242F6"/>
    <w:rsid w:val="00725ED2"/>
    <w:rsid w:val="00725FCE"/>
    <w:rsid w:val="00744143"/>
    <w:rsid w:val="0074471D"/>
    <w:rsid w:val="00744E0E"/>
    <w:rsid w:val="00745FBD"/>
    <w:rsid w:val="00750231"/>
    <w:rsid w:val="00750FA0"/>
    <w:rsid w:val="007522C8"/>
    <w:rsid w:val="007560FA"/>
    <w:rsid w:val="00756B7B"/>
    <w:rsid w:val="0076085F"/>
    <w:rsid w:val="00763EED"/>
    <w:rsid w:val="00765A32"/>
    <w:rsid w:val="00765C11"/>
    <w:rsid w:val="00767187"/>
    <w:rsid w:val="00770DBA"/>
    <w:rsid w:val="00777D62"/>
    <w:rsid w:val="00781C59"/>
    <w:rsid w:val="00782AEE"/>
    <w:rsid w:val="007920B7"/>
    <w:rsid w:val="0079328D"/>
    <w:rsid w:val="00794486"/>
    <w:rsid w:val="00795CD8"/>
    <w:rsid w:val="007A1603"/>
    <w:rsid w:val="007A1D79"/>
    <w:rsid w:val="007A3AEF"/>
    <w:rsid w:val="007A3F52"/>
    <w:rsid w:val="007A4BCF"/>
    <w:rsid w:val="007B081A"/>
    <w:rsid w:val="007B2F5F"/>
    <w:rsid w:val="007B5C42"/>
    <w:rsid w:val="007B6539"/>
    <w:rsid w:val="007B71B0"/>
    <w:rsid w:val="007C026C"/>
    <w:rsid w:val="007D0943"/>
    <w:rsid w:val="007D5A29"/>
    <w:rsid w:val="007E0010"/>
    <w:rsid w:val="007E5D43"/>
    <w:rsid w:val="007E6587"/>
    <w:rsid w:val="007E6D6E"/>
    <w:rsid w:val="007E6F66"/>
    <w:rsid w:val="0080031C"/>
    <w:rsid w:val="00801F7D"/>
    <w:rsid w:val="00803BEC"/>
    <w:rsid w:val="00806A59"/>
    <w:rsid w:val="0080740A"/>
    <w:rsid w:val="0080773E"/>
    <w:rsid w:val="008115FE"/>
    <w:rsid w:val="0081732B"/>
    <w:rsid w:val="00822B6D"/>
    <w:rsid w:val="00822DD5"/>
    <w:rsid w:val="00824118"/>
    <w:rsid w:val="00825B6F"/>
    <w:rsid w:val="00826F89"/>
    <w:rsid w:val="008301B0"/>
    <w:rsid w:val="008352FF"/>
    <w:rsid w:val="00836FF9"/>
    <w:rsid w:val="00843978"/>
    <w:rsid w:val="00855729"/>
    <w:rsid w:val="0087030C"/>
    <w:rsid w:val="00874015"/>
    <w:rsid w:val="008763CC"/>
    <w:rsid w:val="008837D6"/>
    <w:rsid w:val="00883EA2"/>
    <w:rsid w:val="00885865"/>
    <w:rsid w:val="008910E6"/>
    <w:rsid w:val="00892FDA"/>
    <w:rsid w:val="0089399E"/>
    <w:rsid w:val="008A27FC"/>
    <w:rsid w:val="008A30F0"/>
    <w:rsid w:val="008B07D7"/>
    <w:rsid w:val="008B31C4"/>
    <w:rsid w:val="008B347F"/>
    <w:rsid w:val="008B5767"/>
    <w:rsid w:val="008B5A30"/>
    <w:rsid w:val="008C1592"/>
    <w:rsid w:val="008C1D51"/>
    <w:rsid w:val="008D2406"/>
    <w:rsid w:val="008D7C09"/>
    <w:rsid w:val="008E0CE9"/>
    <w:rsid w:val="008E22F7"/>
    <w:rsid w:val="008F1A43"/>
    <w:rsid w:val="008F39EE"/>
    <w:rsid w:val="008F5BF4"/>
    <w:rsid w:val="009035AA"/>
    <w:rsid w:val="009059C8"/>
    <w:rsid w:val="00915C94"/>
    <w:rsid w:val="00923CA4"/>
    <w:rsid w:val="00926423"/>
    <w:rsid w:val="00926FC9"/>
    <w:rsid w:val="009310B1"/>
    <w:rsid w:val="00931A74"/>
    <w:rsid w:val="00941005"/>
    <w:rsid w:val="00941E72"/>
    <w:rsid w:val="00944DF8"/>
    <w:rsid w:val="009455AA"/>
    <w:rsid w:val="00946001"/>
    <w:rsid w:val="00953ECA"/>
    <w:rsid w:val="00955557"/>
    <w:rsid w:val="009637FD"/>
    <w:rsid w:val="00966ECF"/>
    <w:rsid w:val="00967CCE"/>
    <w:rsid w:val="00972128"/>
    <w:rsid w:val="00972A8D"/>
    <w:rsid w:val="00976E64"/>
    <w:rsid w:val="009823ED"/>
    <w:rsid w:val="00982C7E"/>
    <w:rsid w:val="0098368B"/>
    <w:rsid w:val="00985E11"/>
    <w:rsid w:val="00986021"/>
    <w:rsid w:val="009A1A4F"/>
    <w:rsid w:val="009A3EE3"/>
    <w:rsid w:val="009A59CB"/>
    <w:rsid w:val="009B40AD"/>
    <w:rsid w:val="009B732E"/>
    <w:rsid w:val="009C3C49"/>
    <w:rsid w:val="009C3E66"/>
    <w:rsid w:val="009D00CC"/>
    <w:rsid w:val="009D3A41"/>
    <w:rsid w:val="009D523F"/>
    <w:rsid w:val="009E0345"/>
    <w:rsid w:val="009E3F4C"/>
    <w:rsid w:val="009E5FF5"/>
    <w:rsid w:val="009E70B3"/>
    <w:rsid w:val="009F2790"/>
    <w:rsid w:val="009F4EF0"/>
    <w:rsid w:val="009F61B0"/>
    <w:rsid w:val="009F6B5B"/>
    <w:rsid w:val="00A02FC9"/>
    <w:rsid w:val="00A10676"/>
    <w:rsid w:val="00A11484"/>
    <w:rsid w:val="00A13AA5"/>
    <w:rsid w:val="00A22C25"/>
    <w:rsid w:val="00A24753"/>
    <w:rsid w:val="00A330CE"/>
    <w:rsid w:val="00A43C1F"/>
    <w:rsid w:val="00A4491A"/>
    <w:rsid w:val="00A512DE"/>
    <w:rsid w:val="00A51F38"/>
    <w:rsid w:val="00A5794D"/>
    <w:rsid w:val="00A60D29"/>
    <w:rsid w:val="00A72783"/>
    <w:rsid w:val="00A81E01"/>
    <w:rsid w:val="00A82396"/>
    <w:rsid w:val="00A86EA3"/>
    <w:rsid w:val="00A910CB"/>
    <w:rsid w:val="00A94124"/>
    <w:rsid w:val="00AA2E48"/>
    <w:rsid w:val="00AA36CD"/>
    <w:rsid w:val="00AA628F"/>
    <w:rsid w:val="00AA6424"/>
    <w:rsid w:val="00AA6EEE"/>
    <w:rsid w:val="00AB3992"/>
    <w:rsid w:val="00AB617F"/>
    <w:rsid w:val="00AC4B46"/>
    <w:rsid w:val="00AC57D9"/>
    <w:rsid w:val="00AD022E"/>
    <w:rsid w:val="00AD0754"/>
    <w:rsid w:val="00AD087D"/>
    <w:rsid w:val="00AD4523"/>
    <w:rsid w:val="00AE0592"/>
    <w:rsid w:val="00AE1061"/>
    <w:rsid w:val="00AE2FCA"/>
    <w:rsid w:val="00AF0319"/>
    <w:rsid w:val="00AF0B8F"/>
    <w:rsid w:val="00AF393E"/>
    <w:rsid w:val="00B10F93"/>
    <w:rsid w:val="00B142DE"/>
    <w:rsid w:val="00B146F8"/>
    <w:rsid w:val="00B14A19"/>
    <w:rsid w:val="00B16784"/>
    <w:rsid w:val="00B21290"/>
    <w:rsid w:val="00B25D46"/>
    <w:rsid w:val="00B25D65"/>
    <w:rsid w:val="00B35E1E"/>
    <w:rsid w:val="00B44A63"/>
    <w:rsid w:val="00B47C53"/>
    <w:rsid w:val="00B50BBA"/>
    <w:rsid w:val="00B51FAF"/>
    <w:rsid w:val="00B51FF3"/>
    <w:rsid w:val="00B520A4"/>
    <w:rsid w:val="00B543D6"/>
    <w:rsid w:val="00B555FF"/>
    <w:rsid w:val="00B638B9"/>
    <w:rsid w:val="00B65076"/>
    <w:rsid w:val="00B654F5"/>
    <w:rsid w:val="00B731BF"/>
    <w:rsid w:val="00B7420C"/>
    <w:rsid w:val="00B75817"/>
    <w:rsid w:val="00B80A20"/>
    <w:rsid w:val="00B8173C"/>
    <w:rsid w:val="00B84749"/>
    <w:rsid w:val="00B906E9"/>
    <w:rsid w:val="00B9266D"/>
    <w:rsid w:val="00B9268D"/>
    <w:rsid w:val="00B93C38"/>
    <w:rsid w:val="00B968BD"/>
    <w:rsid w:val="00BA2DC7"/>
    <w:rsid w:val="00BA5C0C"/>
    <w:rsid w:val="00BB03EA"/>
    <w:rsid w:val="00BB2064"/>
    <w:rsid w:val="00BB58F3"/>
    <w:rsid w:val="00BC488B"/>
    <w:rsid w:val="00BD01B0"/>
    <w:rsid w:val="00BD5ABC"/>
    <w:rsid w:val="00BD6023"/>
    <w:rsid w:val="00BE021A"/>
    <w:rsid w:val="00BE04C0"/>
    <w:rsid w:val="00BE4F07"/>
    <w:rsid w:val="00BE5471"/>
    <w:rsid w:val="00BE5F13"/>
    <w:rsid w:val="00BE7551"/>
    <w:rsid w:val="00BF1893"/>
    <w:rsid w:val="00BF3381"/>
    <w:rsid w:val="00BF49D2"/>
    <w:rsid w:val="00BF6952"/>
    <w:rsid w:val="00BF7730"/>
    <w:rsid w:val="00BF7F75"/>
    <w:rsid w:val="00C008B4"/>
    <w:rsid w:val="00C039C8"/>
    <w:rsid w:val="00C059D8"/>
    <w:rsid w:val="00C1053F"/>
    <w:rsid w:val="00C12480"/>
    <w:rsid w:val="00C12E02"/>
    <w:rsid w:val="00C1596F"/>
    <w:rsid w:val="00C247FE"/>
    <w:rsid w:val="00C30457"/>
    <w:rsid w:val="00C51D70"/>
    <w:rsid w:val="00C52B13"/>
    <w:rsid w:val="00C556CC"/>
    <w:rsid w:val="00C71BEE"/>
    <w:rsid w:val="00C72704"/>
    <w:rsid w:val="00C9101B"/>
    <w:rsid w:val="00C9163E"/>
    <w:rsid w:val="00CA563F"/>
    <w:rsid w:val="00CA5E29"/>
    <w:rsid w:val="00CB226F"/>
    <w:rsid w:val="00CB6C68"/>
    <w:rsid w:val="00CC0D24"/>
    <w:rsid w:val="00CC64BB"/>
    <w:rsid w:val="00CD4528"/>
    <w:rsid w:val="00CD5411"/>
    <w:rsid w:val="00CE0F0B"/>
    <w:rsid w:val="00CE5711"/>
    <w:rsid w:val="00CF1178"/>
    <w:rsid w:val="00CF4E40"/>
    <w:rsid w:val="00CF5C67"/>
    <w:rsid w:val="00CF6A89"/>
    <w:rsid w:val="00D01759"/>
    <w:rsid w:val="00D06AC7"/>
    <w:rsid w:val="00D16444"/>
    <w:rsid w:val="00D17BA7"/>
    <w:rsid w:val="00D24436"/>
    <w:rsid w:val="00D248BD"/>
    <w:rsid w:val="00D27917"/>
    <w:rsid w:val="00D33FFD"/>
    <w:rsid w:val="00D371E6"/>
    <w:rsid w:val="00D3732C"/>
    <w:rsid w:val="00D430BF"/>
    <w:rsid w:val="00D474DE"/>
    <w:rsid w:val="00D51B68"/>
    <w:rsid w:val="00D54519"/>
    <w:rsid w:val="00D54916"/>
    <w:rsid w:val="00D6061C"/>
    <w:rsid w:val="00D60A24"/>
    <w:rsid w:val="00D649F9"/>
    <w:rsid w:val="00D74B73"/>
    <w:rsid w:val="00D76EE4"/>
    <w:rsid w:val="00D80BA5"/>
    <w:rsid w:val="00D823E2"/>
    <w:rsid w:val="00D82C1D"/>
    <w:rsid w:val="00D82F60"/>
    <w:rsid w:val="00D835AB"/>
    <w:rsid w:val="00D87238"/>
    <w:rsid w:val="00D87283"/>
    <w:rsid w:val="00D874F4"/>
    <w:rsid w:val="00D9354C"/>
    <w:rsid w:val="00D94E93"/>
    <w:rsid w:val="00D956E5"/>
    <w:rsid w:val="00DA4CEE"/>
    <w:rsid w:val="00DB0E50"/>
    <w:rsid w:val="00DB166B"/>
    <w:rsid w:val="00DB6059"/>
    <w:rsid w:val="00DC13C9"/>
    <w:rsid w:val="00DC438A"/>
    <w:rsid w:val="00DC7B7A"/>
    <w:rsid w:val="00DD1858"/>
    <w:rsid w:val="00DD3BC8"/>
    <w:rsid w:val="00DE221F"/>
    <w:rsid w:val="00DE514D"/>
    <w:rsid w:val="00DF090D"/>
    <w:rsid w:val="00DF2AB4"/>
    <w:rsid w:val="00DF3804"/>
    <w:rsid w:val="00E015B8"/>
    <w:rsid w:val="00E016AE"/>
    <w:rsid w:val="00E0408C"/>
    <w:rsid w:val="00E070FD"/>
    <w:rsid w:val="00E2511A"/>
    <w:rsid w:val="00E26B33"/>
    <w:rsid w:val="00E27AE0"/>
    <w:rsid w:val="00E33D59"/>
    <w:rsid w:val="00E41628"/>
    <w:rsid w:val="00E42919"/>
    <w:rsid w:val="00E429B3"/>
    <w:rsid w:val="00E45805"/>
    <w:rsid w:val="00E46CD4"/>
    <w:rsid w:val="00E509E9"/>
    <w:rsid w:val="00E52092"/>
    <w:rsid w:val="00E572EC"/>
    <w:rsid w:val="00E6676F"/>
    <w:rsid w:val="00E70A9F"/>
    <w:rsid w:val="00E74E9A"/>
    <w:rsid w:val="00E75161"/>
    <w:rsid w:val="00E80056"/>
    <w:rsid w:val="00E84779"/>
    <w:rsid w:val="00E855C4"/>
    <w:rsid w:val="00E85EDB"/>
    <w:rsid w:val="00E87B2B"/>
    <w:rsid w:val="00E90AB0"/>
    <w:rsid w:val="00E91CFD"/>
    <w:rsid w:val="00E92EFB"/>
    <w:rsid w:val="00E941B9"/>
    <w:rsid w:val="00E95A36"/>
    <w:rsid w:val="00E967FB"/>
    <w:rsid w:val="00EA057E"/>
    <w:rsid w:val="00EA219B"/>
    <w:rsid w:val="00EA2202"/>
    <w:rsid w:val="00EA77F9"/>
    <w:rsid w:val="00EC575F"/>
    <w:rsid w:val="00EC7B58"/>
    <w:rsid w:val="00ED1C87"/>
    <w:rsid w:val="00EE6A40"/>
    <w:rsid w:val="00EF380D"/>
    <w:rsid w:val="00EF413A"/>
    <w:rsid w:val="00EF5285"/>
    <w:rsid w:val="00EF63CB"/>
    <w:rsid w:val="00EF7057"/>
    <w:rsid w:val="00EF792D"/>
    <w:rsid w:val="00F03404"/>
    <w:rsid w:val="00F06BF6"/>
    <w:rsid w:val="00F07CEC"/>
    <w:rsid w:val="00F11AD6"/>
    <w:rsid w:val="00F13BDE"/>
    <w:rsid w:val="00F13D7F"/>
    <w:rsid w:val="00F1488A"/>
    <w:rsid w:val="00F14E57"/>
    <w:rsid w:val="00F27A11"/>
    <w:rsid w:val="00F304BB"/>
    <w:rsid w:val="00F50196"/>
    <w:rsid w:val="00F52C06"/>
    <w:rsid w:val="00F52E2B"/>
    <w:rsid w:val="00F55824"/>
    <w:rsid w:val="00F64339"/>
    <w:rsid w:val="00F7198B"/>
    <w:rsid w:val="00F7293D"/>
    <w:rsid w:val="00F73FEB"/>
    <w:rsid w:val="00F74160"/>
    <w:rsid w:val="00F810C9"/>
    <w:rsid w:val="00F856AF"/>
    <w:rsid w:val="00F900C0"/>
    <w:rsid w:val="00F97B4D"/>
    <w:rsid w:val="00FA74D3"/>
    <w:rsid w:val="00FB0BCE"/>
    <w:rsid w:val="00FB5E27"/>
    <w:rsid w:val="00FC39AB"/>
    <w:rsid w:val="00FD2579"/>
    <w:rsid w:val="00FD31B7"/>
    <w:rsid w:val="00FD3340"/>
    <w:rsid w:val="00FE0CF4"/>
    <w:rsid w:val="00FE3871"/>
    <w:rsid w:val="00FE3C2F"/>
    <w:rsid w:val="00FE45E9"/>
    <w:rsid w:val="00FE5890"/>
    <w:rsid w:val="00FE5D5B"/>
    <w:rsid w:val="00FE7ECB"/>
    <w:rsid w:val="00FF17B1"/>
    <w:rsid w:val="00FF1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7490"/>
  <w15:chartTrackingRefBased/>
  <w15:docId w15:val="{B68C4C12-FE94-4307-A27D-3654BA4A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C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06A59"/>
    <w:pPr>
      <w:keepNext/>
      <w:keepLines/>
      <w:spacing w:before="240"/>
      <w:outlineLvl w:val="0"/>
    </w:pPr>
    <w:rPr>
      <w:rFonts w:asciiTheme="majorHAnsi" w:eastAsiaTheme="majorEastAsia" w:hAnsiTheme="majorHAnsi" w:cstheme="majorBidi"/>
      <w:color w:val="1481AB" w:themeColor="accent1" w:themeShade="BF"/>
      <w:sz w:val="32"/>
      <w:szCs w:val="32"/>
    </w:rPr>
  </w:style>
  <w:style w:type="paragraph" w:styleId="2">
    <w:name w:val="heading 2"/>
    <w:basedOn w:val="a"/>
    <w:next w:val="a"/>
    <w:link w:val="20"/>
    <w:uiPriority w:val="9"/>
    <w:unhideWhenUsed/>
    <w:qFormat/>
    <w:rsid w:val="00AB617F"/>
    <w:pPr>
      <w:keepNext/>
      <w:keepLines/>
      <w:spacing w:before="40"/>
      <w:outlineLvl w:val="1"/>
    </w:pPr>
    <w:rPr>
      <w:rFonts w:asciiTheme="majorHAnsi" w:eastAsiaTheme="majorEastAsia" w:hAnsiTheme="majorHAnsi" w:cstheme="majorBidi"/>
      <w:color w:val="1481AB" w:themeColor="accent1" w:themeShade="BF"/>
      <w:sz w:val="26"/>
      <w:szCs w:val="26"/>
    </w:rPr>
  </w:style>
  <w:style w:type="paragraph" w:styleId="3">
    <w:name w:val="heading 3"/>
    <w:basedOn w:val="a"/>
    <w:next w:val="a"/>
    <w:link w:val="30"/>
    <w:uiPriority w:val="9"/>
    <w:semiHidden/>
    <w:unhideWhenUsed/>
    <w:qFormat/>
    <w:rsid w:val="00011BB0"/>
    <w:pPr>
      <w:keepNext/>
      <w:keepLines/>
      <w:spacing w:before="40"/>
      <w:outlineLvl w:val="2"/>
    </w:pPr>
    <w:rPr>
      <w:rFonts w:asciiTheme="majorHAnsi" w:eastAsiaTheme="majorEastAsia" w:hAnsiTheme="majorHAnsi" w:cstheme="majorBidi"/>
      <w:color w:val="0D5571" w:themeColor="accent1" w:themeShade="7F"/>
    </w:rPr>
  </w:style>
  <w:style w:type="paragraph" w:styleId="4">
    <w:name w:val="heading 4"/>
    <w:basedOn w:val="a"/>
    <w:next w:val="a"/>
    <w:link w:val="40"/>
    <w:uiPriority w:val="9"/>
    <w:semiHidden/>
    <w:unhideWhenUsed/>
    <w:qFormat/>
    <w:rsid w:val="00011BB0"/>
    <w:pPr>
      <w:keepNext/>
      <w:keepLines/>
      <w:spacing w:before="40"/>
      <w:outlineLvl w:val="3"/>
    </w:pPr>
    <w:rPr>
      <w:rFonts w:asciiTheme="majorHAnsi" w:eastAsiaTheme="majorEastAsia" w:hAnsiTheme="majorHAnsi" w:cstheme="majorBidi"/>
      <w:i/>
      <w:iCs/>
      <w:color w:val="1481AB"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73701"/>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qFormat/>
    <w:rsid w:val="0002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713E29"/>
  </w:style>
  <w:style w:type="paragraph" w:styleId="a7">
    <w:name w:val="footer"/>
    <w:basedOn w:val="a"/>
    <w:link w:val="a8"/>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713E29"/>
  </w:style>
  <w:style w:type="paragraph" w:styleId="a9">
    <w:name w:val="No Spacing"/>
    <w:uiPriority w:val="1"/>
    <w:qFormat/>
    <w:rsid w:val="00AD0754"/>
    <w:pPr>
      <w:spacing w:after="0" w:line="240" w:lineRule="auto"/>
    </w:pPr>
    <w:rPr>
      <w:rFonts w:ascii="Calibri" w:eastAsia="Times New Roman" w:hAnsi="Calibri" w:cs="Times New Roman"/>
      <w:lang w:eastAsia="ru-RU"/>
    </w:rPr>
  </w:style>
  <w:style w:type="paragraph" w:customStyle="1" w:styleId="11">
    <w:name w:val="Без интервала1"/>
    <w:rsid w:val="00AD0754"/>
    <w:pPr>
      <w:spacing w:after="0" w:line="240" w:lineRule="auto"/>
    </w:pPr>
    <w:rPr>
      <w:rFonts w:ascii="Calibri" w:eastAsia="Calibri" w:hAnsi="Calibri" w:cs="Times New Roman"/>
      <w:lang w:eastAsia="ru-RU"/>
    </w:rPr>
  </w:style>
  <w:style w:type="paragraph" w:customStyle="1" w:styleId="c1">
    <w:name w:val="c1"/>
    <w:basedOn w:val="a"/>
    <w:rsid w:val="00725ED2"/>
    <w:pPr>
      <w:spacing w:before="100" w:beforeAutospacing="1" w:after="100" w:afterAutospacing="1"/>
    </w:pPr>
  </w:style>
  <w:style w:type="character" w:customStyle="1" w:styleId="c4">
    <w:name w:val="c4"/>
    <w:basedOn w:val="a0"/>
    <w:rsid w:val="00725ED2"/>
  </w:style>
  <w:style w:type="character" w:customStyle="1" w:styleId="c6">
    <w:name w:val="c6"/>
    <w:basedOn w:val="a0"/>
    <w:rsid w:val="00725ED2"/>
  </w:style>
  <w:style w:type="paragraph" w:styleId="aa">
    <w:name w:val="Normal (Web)"/>
    <w:basedOn w:val="a"/>
    <w:uiPriority w:val="99"/>
    <w:unhideWhenUsed/>
    <w:qFormat/>
    <w:rsid w:val="00704E57"/>
    <w:pPr>
      <w:spacing w:before="100" w:beforeAutospacing="1" w:after="100" w:afterAutospacing="1"/>
    </w:pPr>
  </w:style>
  <w:style w:type="paragraph" w:styleId="ab">
    <w:name w:val="Balloon Text"/>
    <w:basedOn w:val="a"/>
    <w:link w:val="ac"/>
    <w:uiPriority w:val="99"/>
    <w:semiHidden/>
    <w:unhideWhenUsed/>
    <w:rsid w:val="00D01759"/>
    <w:rPr>
      <w:rFonts w:ascii="Segoe UI" w:hAnsi="Segoe UI" w:cs="Segoe UI"/>
      <w:sz w:val="18"/>
      <w:szCs w:val="18"/>
    </w:rPr>
  </w:style>
  <w:style w:type="character" w:customStyle="1" w:styleId="ac">
    <w:name w:val="Текст выноски Знак"/>
    <w:basedOn w:val="a0"/>
    <w:link w:val="ab"/>
    <w:uiPriority w:val="99"/>
    <w:semiHidden/>
    <w:rsid w:val="00D01759"/>
    <w:rPr>
      <w:rFonts w:ascii="Segoe UI" w:hAnsi="Segoe UI" w:cs="Segoe UI"/>
      <w:sz w:val="18"/>
      <w:szCs w:val="18"/>
    </w:rPr>
  </w:style>
  <w:style w:type="paragraph" w:customStyle="1" w:styleId="ConsPlusNonformat">
    <w:name w:val="ConsPlusNonformat"/>
    <w:uiPriority w:val="99"/>
    <w:rsid w:val="0098368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FontStyle54">
    <w:name w:val="Font Style54"/>
    <w:uiPriority w:val="99"/>
    <w:rsid w:val="0098368B"/>
    <w:rPr>
      <w:rFonts w:ascii="Times New Roman" w:hAnsi="Times New Roman" w:cs="Times New Roman" w:hint="default"/>
      <w:sz w:val="26"/>
      <w:szCs w:val="26"/>
    </w:rPr>
  </w:style>
  <w:style w:type="paragraph" w:styleId="ad">
    <w:name w:val="Body Text Indent"/>
    <w:basedOn w:val="a"/>
    <w:link w:val="ae"/>
    <w:semiHidden/>
    <w:rsid w:val="00367E19"/>
    <w:pPr>
      <w:ind w:firstLine="709"/>
    </w:pPr>
    <w:rPr>
      <w:sz w:val="28"/>
    </w:rPr>
  </w:style>
  <w:style w:type="character" w:customStyle="1" w:styleId="ae">
    <w:name w:val="Основной текст с отступом Знак"/>
    <w:basedOn w:val="a0"/>
    <w:link w:val="ad"/>
    <w:semiHidden/>
    <w:rsid w:val="00367E19"/>
    <w:rPr>
      <w:rFonts w:ascii="Times New Roman" w:eastAsia="Times New Roman" w:hAnsi="Times New Roman" w:cs="Times New Roman"/>
      <w:sz w:val="28"/>
      <w:szCs w:val="24"/>
      <w:lang w:eastAsia="ru-RU"/>
    </w:rPr>
  </w:style>
  <w:style w:type="character" w:styleId="af">
    <w:name w:val="Strong"/>
    <w:basedOn w:val="a0"/>
    <w:uiPriority w:val="22"/>
    <w:qFormat/>
    <w:rsid w:val="005573FA"/>
    <w:rPr>
      <w:b/>
      <w:bCs/>
    </w:rPr>
  </w:style>
  <w:style w:type="character" w:styleId="af0">
    <w:name w:val="Emphasis"/>
    <w:basedOn w:val="a0"/>
    <w:uiPriority w:val="20"/>
    <w:qFormat/>
    <w:rsid w:val="005573FA"/>
    <w:rPr>
      <w:i/>
      <w:iCs/>
    </w:rPr>
  </w:style>
  <w:style w:type="paragraph" w:customStyle="1" w:styleId="msonormal0">
    <w:name w:val="msonormal"/>
    <w:basedOn w:val="a"/>
    <w:rsid w:val="005573FA"/>
    <w:pPr>
      <w:spacing w:before="100" w:beforeAutospacing="1" w:after="100" w:afterAutospacing="1"/>
    </w:pPr>
  </w:style>
  <w:style w:type="character" w:styleId="af1">
    <w:name w:val="line number"/>
    <w:basedOn w:val="a0"/>
    <w:uiPriority w:val="99"/>
    <w:semiHidden/>
    <w:unhideWhenUsed/>
    <w:rsid w:val="00A5794D"/>
  </w:style>
  <w:style w:type="character" w:customStyle="1" w:styleId="c33">
    <w:name w:val="c33"/>
    <w:basedOn w:val="a0"/>
    <w:rsid w:val="002F62BD"/>
  </w:style>
  <w:style w:type="paragraph" w:customStyle="1" w:styleId="c19">
    <w:name w:val="c19"/>
    <w:basedOn w:val="a"/>
    <w:rsid w:val="002F62BD"/>
    <w:pPr>
      <w:spacing w:before="100" w:beforeAutospacing="1" w:after="100" w:afterAutospacing="1"/>
    </w:pPr>
  </w:style>
  <w:style w:type="character" w:customStyle="1" w:styleId="c3">
    <w:name w:val="c3"/>
    <w:basedOn w:val="a0"/>
    <w:rsid w:val="002F62BD"/>
  </w:style>
  <w:style w:type="character" w:customStyle="1" w:styleId="apple-converted-space">
    <w:name w:val="apple-converted-space"/>
    <w:basedOn w:val="a0"/>
    <w:rsid w:val="005E7280"/>
  </w:style>
  <w:style w:type="paragraph" w:customStyle="1" w:styleId="ConsPlusCell">
    <w:name w:val="ConsPlusCell"/>
    <w:uiPriority w:val="99"/>
    <w:rsid w:val="001944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806A59"/>
    <w:rPr>
      <w:rFonts w:asciiTheme="majorHAnsi" w:eastAsiaTheme="majorEastAsia" w:hAnsiTheme="majorHAnsi" w:cstheme="majorBidi"/>
      <w:color w:val="1481AB" w:themeColor="accent1" w:themeShade="BF"/>
      <w:sz w:val="32"/>
      <w:szCs w:val="32"/>
      <w:lang w:eastAsia="ru-RU"/>
    </w:rPr>
  </w:style>
  <w:style w:type="paragraph" w:customStyle="1" w:styleId="c51">
    <w:name w:val="c51"/>
    <w:basedOn w:val="a"/>
    <w:rsid w:val="006670B2"/>
    <w:pPr>
      <w:spacing w:before="100" w:beforeAutospacing="1" w:after="100" w:afterAutospacing="1"/>
    </w:pPr>
  </w:style>
  <w:style w:type="character" w:customStyle="1" w:styleId="c2">
    <w:name w:val="c2"/>
    <w:basedOn w:val="a0"/>
    <w:rsid w:val="006670B2"/>
  </w:style>
  <w:style w:type="paragraph" w:customStyle="1" w:styleId="dt-p">
    <w:name w:val="dt-p"/>
    <w:basedOn w:val="a"/>
    <w:rsid w:val="006670B2"/>
    <w:pPr>
      <w:spacing w:before="100" w:beforeAutospacing="1" w:after="100" w:afterAutospacing="1"/>
    </w:pPr>
  </w:style>
  <w:style w:type="table" w:customStyle="1" w:styleId="12">
    <w:name w:val="Сетка таблицы1"/>
    <w:basedOn w:val="a1"/>
    <w:next w:val="a4"/>
    <w:uiPriority w:val="39"/>
    <w:rsid w:val="00CF1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B617F"/>
    <w:rPr>
      <w:rFonts w:asciiTheme="majorHAnsi" w:eastAsiaTheme="majorEastAsia" w:hAnsiTheme="majorHAnsi" w:cstheme="majorBidi"/>
      <w:color w:val="1481AB" w:themeColor="accent1" w:themeShade="BF"/>
      <w:sz w:val="26"/>
      <w:szCs w:val="26"/>
      <w:lang w:eastAsia="ru-RU"/>
    </w:rPr>
  </w:style>
  <w:style w:type="paragraph" w:styleId="af2">
    <w:name w:val="Body Text"/>
    <w:basedOn w:val="a"/>
    <w:link w:val="af3"/>
    <w:uiPriority w:val="1"/>
    <w:unhideWhenUsed/>
    <w:qFormat/>
    <w:rsid w:val="00AB617F"/>
    <w:pPr>
      <w:spacing w:after="120"/>
    </w:pPr>
  </w:style>
  <w:style w:type="character" w:customStyle="1" w:styleId="af3">
    <w:name w:val="Основной текст Знак"/>
    <w:basedOn w:val="a0"/>
    <w:link w:val="af2"/>
    <w:uiPriority w:val="1"/>
    <w:rsid w:val="00AB617F"/>
    <w:rPr>
      <w:rFonts w:ascii="Times New Roman" w:eastAsia="Times New Roman" w:hAnsi="Times New Roman" w:cs="Times New Roman"/>
      <w:sz w:val="24"/>
      <w:szCs w:val="24"/>
      <w:lang w:eastAsia="ru-RU"/>
    </w:rPr>
  </w:style>
  <w:style w:type="character" w:customStyle="1" w:styleId="c28">
    <w:name w:val="c28"/>
    <w:basedOn w:val="a0"/>
    <w:rsid w:val="009035AA"/>
  </w:style>
  <w:style w:type="paragraph" w:customStyle="1" w:styleId="book-paragraph">
    <w:name w:val="book-paragraph"/>
    <w:basedOn w:val="a"/>
    <w:rsid w:val="00B10F93"/>
    <w:pPr>
      <w:spacing w:before="100" w:beforeAutospacing="1" w:after="100" w:afterAutospacing="1"/>
    </w:pPr>
  </w:style>
  <w:style w:type="character" w:styleId="af4">
    <w:name w:val="Hyperlink"/>
    <w:basedOn w:val="a0"/>
    <w:uiPriority w:val="99"/>
    <w:unhideWhenUsed/>
    <w:rsid w:val="004643D7"/>
    <w:rPr>
      <w:color w:val="6EAC1C" w:themeColor="hyperlink"/>
      <w:u w:val="single"/>
    </w:rPr>
  </w:style>
  <w:style w:type="character" w:customStyle="1" w:styleId="Heading2Char">
    <w:name w:val="Heading 2 Char"/>
    <w:basedOn w:val="a0"/>
    <w:link w:val="21"/>
    <w:uiPriority w:val="9"/>
    <w:rsid w:val="004643D7"/>
    <w:rPr>
      <w:rFonts w:ascii="Arial" w:eastAsia="Arial" w:hAnsi="Arial" w:cs="Arial"/>
      <w:sz w:val="34"/>
    </w:rPr>
  </w:style>
  <w:style w:type="paragraph" w:customStyle="1" w:styleId="21">
    <w:name w:val="Заголовок 21"/>
    <w:basedOn w:val="a"/>
    <w:link w:val="Heading2Char"/>
    <w:uiPriority w:val="9"/>
    <w:qFormat/>
    <w:rsid w:val="004643D7"/>
    <w:pPr>
      <w:widowControl w:val="0"/>
      <w:ind w:left="2223" w:hanging="606"/>
      <w:outlineLvl w:val="2"/>
    </w:pPr>
    <w:rPr>
      <w:rFonts w:ascii="Arial" w:eastAsia="Arial" w:hAnsi="Arial" w:cs="Arial"/>
      <w:sz w:val="34"/>
      <w:szCs w:val="22"/>
      <w:lang w:eastAsia="en-US"/>
    </w:rPr>
  </w:style>
  <w:style w:type="character" w:customStyle="1" w:styleId="Heading1Char">
    <w:name w:val="Heading 1 Char"/>
    <w:basedOn w:val="a0"/>
    <w:link w:val="110"/>
    <w:uiPriority w:val="9"/>
    <w:rsid w:val="004643D7"/>
    <w:rPr>
      <w:rFonts w:ascii="Arial" w:eastAsia="Arial" w:hAnsi="Arial" w:cs="Arial"/>
      <w:sz w:val="40"/>
      <w:szCs w:val="40"/>
    </w:rPr>
  </w:style>
  <w:style w:type="paragraph" w:customStyle="1" w:styleId="110">
    <w:name w:val="Заголовок 11"/>
    <w:basedOn w:val="a"/>
    <w:link w:val="Heading1Char"/>
    <w:uiPriority w:val="9"/>
    <w:qFormat/>
    <w:rsid w:val="004643D7"/>
    <w:pPr>
      <w:widowControl w:val="0"/>
      <w:ind w:left="898" w:firstLine="720"/>
      <w:outlineLvl w:val="1"/>
    </w:pPr>
    <w:rPr>
      <w:rFonts w:ascii="Arial" w:eastAsia="Arial" w:hAnsi="Arial" w:cs="Arial"/>
      <w:sz w:val="40"/>
      <w:szCs w:val="40"/>
      <w:lang w:eastAsia="en-US"/>
    </w:rPr>
  </w:style>
  <w:style w:type="table" w:customStyle="1" w:styleId="TableNormal">
    <w:name w:val="Table Normal"/>
    <w:uiPriority w:val="2"/>
    <w:semiHidden/>
    <w:unhideWhenUsed/>
    <w:qFormat/>
    <w:rsid w:val="00DB60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Title"/>
    <w:basedOn w:val="a"/>
    <w:link w:val="af6"/>
    <w:uiPriority w:val="1"/>
    <w:qFormat/>
    <w:rsid w:val="00DB6059"/>
    <w:pPr>
      <w:widowControl w:val="0"/>
      <w:autoSpaceDE w:val="0"/>
      <w:autoSpaceDN w:val="0"/>
      <w:spacing w:line="362" w:lineRule="exact"/>
      <w:ind w:left="1112" w:right="275"/>
      <w:jc w:val="center"/>
    </w:pPr>
    <w:rPr>
      <w:sz w:val="32"/>
      <w:szCs w:val="32"/>
      <w:lang w:eastAsia="en-US"/>
    </w:rPr>
  </w:style>
  <w:style w:type="character" w:customStyle="1" w:styleId="af6">
    <w:name w:val="Заголовок Знак"/>
    <w:basedOn w:val="a0"/>
    <w:link w:val="af5"/>
    <w:uiPriority w:val="1"/>
    <w:rsid w:val="00DB6059"/>
    <w:rPr>
      <w:rFonts w:ascii="Times New Roman" w:eastAsia="Times New Roman" w:hAnsi="Times New Roman" w:cs="Times New Roman"/>
      <w:sz w:val="32"/>
      <w:szCs w:val="32"/>
    </w:rPr>
  </w:style>
  <w:style w:type="paragraph" w:customStyle="1" w:styleId="TableParagraph">
    <w:name w:val="Table Paragraph"/>
    <w:basedOn w:val="a"/>
    <w:uiPriority w:val="1"/>
    <w:qFormat/>
    <w:rsid w:val="00DB6059"/>
    <w:pPr>
      <w:widowControl w:val="0"/>
      <w:autoSpaceDE w:val="0"/>
      <w:autoSpaceDN w:val="0"/>
    </w:pPr>
    <w:rPr>
      <w:sz w:val="22"/>
      <w:szCs w:val="22"/>
      <w:lang w:eastAsia="en-US"/>
    </w:rPr>
  </w:style>
  <w:style w:type="character" w:customStyle="1" w:styleId="30">
    <w:name w:val="Заголовок 3 Знак"/>
    <w:basedOn w:val="a0"/>
    <w:link w:val="3"/>
    <w:uiPriority w:val="9"/>
    <w:semiHidden/>
    <w:rsid w:val="00011BB0"/>
    <w:rPr>
      <w:rFonts w:asciiTheme="majorHAnsi" w:eastAsiaTheme="majorEastAsia" w:hAnsiTheme="majorHAnsi" w:cstheme="majorBidi"/>
      <w:color w:val="0D5571" w:themeColor="accent1" w:themeShade="7F"/>
      <w:sz w:val="24"/>
      <w:szCs w:val="24"/>
      <w:lang w:eastAsia="ru-RU"/>
    </w:rPr>
  </w:style>
  <w:style w:type="character" w:customStyle="1" w:styleId="40">
    <w:name w:val="Заголовок 4 Знак"/>
    <w:basedOn w:val="a0"/>
    <w:link w:val="4"/>
    <w:uiPriority w:val="9"/>
    <w:semiHidden/>
    <w:rsid w:val="00011BB0"/>
    <w:rPr>
      <w:rFonts w:asciiTheme="majorHAnsi" w:eastAsiaTheme="majorEastAsia" w:hAnsiTheme="majorHAnsi" w:cstheme="majorBidi"/>
      <w:i/>
      <w:iCs/>
      <w:color w:val="1481AB" w:themeColor="accent1" w:themeShade="BF"/>
      <w:sz w:val="24"/>
      <w:szCs w:val="24"/>
      <w:lang w:eastAsia="ru-RU"/>
    </w:rPr>
  </w:style>
  <w:style w:type="character" w:styleId="af7">
    <w:name w:val="Unresolved Mention"/>
    <w:basedOn w:val="a0"/>
    <w:uiPriority w:val="99"/>
    <w:semiHidden/>
    <w:unhideWhenUsed/>
    <w:rsid w:val="00E016AE"/>
    <w:rPr>
      <w:color w:val="605E5C"/>
      <w:shd w:val="clear" w:color="auto" w:fill="E1DFDD"/>
    </w:rPr>
  </w:style>
  <w:style w:type="character" w:customStyle="1" w:styleId="markdown-word">
    <w:name w:val="markdown-word"/>
    <w:basedOn w:val="a0"/>
    <w:rsid w:val="0031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424">
      <w:bodyDiv w:val="1"/>
      <w:marLeft w:val="0"/>
      <w:marRight w:val="0"/>
      <w:marTop w:val="0"/>
      <w:marBottom w:val="0"/>
      <w:divBdr>
        <w:top w:val="none" w:sz="0" w:space="0" w:color="auto"/>
        <w:left w:val="none" w:sz="0" w:space="0" w:color="auto"/>
        <w:bottom w:val="none" w:sz="0" w:space="0" w:color="auto"/>
        <w:right w:val="none" w:sz="0" w:space="0" w:color="auto"/>
      </w:divBdr>
    </w:div>
    <w:div w:id="12808560">
      <w:bodyDiv w:val="1"/>
      <w:marLeft w:val="0"/>
      <w:marRight w:val="0"/>
      <w:marTop w:val="0"/>
      <w:marBottom w:val="0"/>
      <w:divBdr>
        <w:top w:val="none" w:sz="0" w:space="0" w:color="auto"/>
        <w:left w:val="none" w:sz="0" w:space="0" w:color="auto"/>
        <w:bottom w:val="none" w:sz="0" w:space="0" w:color="auto"/>
        <w:right w:val="none" w:sz="0" w:space="0" w:color="auto"/>
      </w:divBdr>
    </w:div>
    <w:div w:id="57558931">
      <w:bodyDiv w:val="1"/>
      <w:marLeft w:val="0"/>
      <w:marRight w:val="0"/>
      <w:marTop w:val="0"/>
      <w:marBottom w:val="0"/>
      <w:divBdr>
        <w:top w:val="none" w:sz="0" w:space="0" w:color="auto"/>
        <w:left w:val="none" w:sz="0" w:space="0" w:color="auto"/>
        <w:bottom w:val="none" w:sz="0" w:space="0" w:color="auto"/>
        <w:right w:val="none" w:sz="0" w:space="0" w:color="auto"/>
      </w:divBdr>
    </w:div>
    <w:div w:id="87240163">
      <w:bodyDiv w:val="1"/>
      <w:marLeft w:val="0"/>
      <w:marRight w:val="0"/>
      <w:marTop w:val="0"/>
      <w:marBottom w:val="0"/>
      <w:divBdr>
        <w:top w:val="none" w:sz="0" w:space="0" w:color="auto"/>
        <w:left w:val="none" w:sz="0" w:space="0" w:color="auto"/>
        <w:bottom w:val="none" w:sz="0" w:space="0" w:color="auto"/>
        <w:right w:val="none" w:sz="0" w:space="0" w:color="auto"/>
      </w:divBdr>
    </w:div>
    <w:div w:id="88501096">
      <w:bodyDiv w:val="1"/>
      <w:marLeft w:val="0"/>
      <w:marRight w:val="0"/>
      <w:marTop w:val="0"/>
      <w:marBottom w:val="0"/>
      <w:divBdr>
        <w:top w:val="none" w:sz="0" w:space="0" w:color="auto"/>
        <w:left w:val="none" w:sz="0" w:space="0" w:color="auto"/>
        <w:bottom w:val="none" w:sz="0" w:space="0" w:color="auto"/>
        <w:right w:val="none" w:sz="0" w:space="0" w:color="auto"/>
      </w:divBdr>
    </w:div>
    <w:div w:id="104926132">
      <w:bodyDiv w:val="1"/>
      <w:marLeft w:val="0"/>
      <w:marRight w:val="0"/>
      <w:marTop w:val="0"/>
      <w:marBottom w:val="0"/>
      <w:divBdr>
        <w:top w:val="none" w:sz="0" w:space="0" w:color="auto"/>
        <w:left w:val="none" w:sz="0" w:space="0" w:color="auto"/>
        <w:bottom w:val="none" w:sz="0" w:space="0" w:color="auto"/>
        <w:right w:val="none" w:sz="0" w:space="0" w:color="auto"/>
      </w:divBdr>
    </w:div>
    <w:div w:id="110588550">
      <w:bodyDiv w:val="1"/>
      <w:marLeft w:val="0"/>
      <w:marRight w:val="0"/>
      <w:marTop w:val="0"/>
      <w:marBottom w:val="0"/>
      <w:divBdr>
        <w:top w:val="none" w:sz="0" w:space="0" w:color="auto"/>
        <w:left w:val="none" w:sz="0" w:space="0" w:color="auto"/>
        <w:bottom w:val="none" w:sz="0" w:space="0" w:color="auto"/>
        <w:right w:val="none" w:sz="0" w:space="0" w:color="auto"/>
      </w:divBdr>
    </w:div>
    <w:div w:id="167410230">
      <w:bodyDiv w:val="1"/>
      <w:marLeft w:val="0"/>
      <w:marRight w:val="0"/>
      <w:marTop w:val="0"/>
      <w:marBottom w:val="0"/>
      <w:divBdr>
        <w:top w:val="none" w:sz="0" w:space="0" w:color="auto"/>
        <w:left w:val="none" w:sz="0" w:space="0" w:color="auto"/>
        <w:bottom w:val="none" w:sz="0" w:space="0" w:color="auto"/>
        <w:right w:val="none" w:sz="0" w:space="0" w:color="auto"/>
      </w:divBdr>
      <w:divsChild>
        <w:div w:id="716466400">
          <w:marLeft w:val="0"/>
          <w:marRight w:val="0"/>
          <w:marTop w:val="375"/>
          <w:marBottom w:val="0"/>
          <w:divBdr>
            <w:top w:val="none" w:sz="0" w:space="0" w:color="auto"/>
            <w:left w:val="none" w:sz="0" w:space="0" w:color="auto"/>
            <w:bottom w:val="none" w:sz="0" w:space="0" w:color="auto"/>
            <w:right w:val="none" w:sz="0" w:space="0" w:color="auto"/>
          </w:divBdr>
        </w:div>
      </w:divsChild>
    </w:div>
    <w:div w:id="179320211">
      <w:bodyDiv w:val="1"/>
      <w:marLeft w:val="0"/>
      <w:marRight w:val="0"/>
      <w:marTop w:val="0"/>
      <w:marBottom w:val="0"/>
      <w:divBdr>
        <w:top w:val="none" w:sz="0" w:space="0" w:color="auto"/>
        <w:left w:val="none" w:sz="0" w:space="0" w:color="auto"/>
        <w:bottom w:val="none" w:sz="0" w:space="0" w:color="auto"/>
        <w:right w:val="none" w:sz="0" w:space="0" w:color="auto"/>
      </w:divBdr>
    </w:div>
    <w:div w:id="180048673">
      <w:bodyDiv w:val="1"/>
      <w:marLeft w:val="0"/>
      <w:marRight w:val="0"/>
      <w:marTop w:val="0"/>
      <w:marBottom w:val="0"/>
      <w:divBdr>
        <w:top w:val="none" w:sz="0" w:space="0" w:color="auto"/>
        <w:left w:val="none" w:sz="0" w:space="0" w:color="auto"/>
        <w:bottom w:val="none" w:sz="0" w:space="0" w:color="auto"/>
        <w:right w:val="none" w:sz="0" w:space="0" w:color="auto"/>
      </w:divBdr>
    </w:div>
    <w:div w:id="182863093">
      <w:bodyDiv w:val="1"/>
      <w:marLeft w:val="0"/>
      <w:marRight w:val="0"/>
      <w:marTop w:val="0"/>
      <w:marBottom w:val="0"/>
      <w:divBdr>
        <w:top w:val="none" w:sz="0" w:space="0" w:color="auto"/>
        <w:left w:val="none" w:sz="0" w:space="0" w:color="auto"/>
        <w:bottom w:val="none" w:sz="0" w:space="0" w:color="auto"/>
        <w:right w:val="none" w:sz="0" w:space="0" w:color="auto"/>
      </w:divBdr>
    </w:div>
    <w:div w:id="193228049">
      <w:bodyDiv w:val="1"/>
      <w:marLeft w:val="0"/>
      <w:marRight w:val="0"/>
      <w:marTop w:val="0"/>
      <w:marBottom w:val="0"/>
      <w:divBdr>
        <w:top w:val="none" w:sz="0" w:space="0" w:color="auto"/>
        <w:left w:val="none" w:sz="0" w:space="0" w:color="auto"/>
        <w:bottom w:val="none" w:sz="0" w:space="0" w:color="auto"/>
        <w:right w:val="none" w:sz="0" w:space="0" w:color="auto"/>
      </w:divBdr>
    </w:div>
    <w:div w:id="201133206">
      <w:bodyDiv w:val="1"/>
      <w:marLeft w:val="0"/>
      <w:marRight w:val="0"/>
      <w:marTop w:val="0"/>
      <w:marBottom w:val="0"/>
      <w:divBdr>
        <w:top w:val="none" w:sz="0" w:space="0" w:color="auto"/>
        <w:left w:val="none" w:sz="0" w:space="0" w:color="auto"/>
        <w:bottom w:val="none" w:sz="0" w:space="0" w:color="auto"/>
        <w:right w:val="none" w:sz="0" w:space="0" w:color="auto"/>
      </w:divBdr>
    </w:div>
    <w:div w:id="201599422">
      <w:bodyDiv w:val="1"/>
      <w:marLeft w:val="0"/>
      <w:marRight w:val="0"/>
      <w:marTop w:val="0"/>
      <w:marBottom w:val="0"/>
      <w:divBdr>
        <w:top w:val="none" w:sz="0" w:space="0" w:color="auto"/>
        <w:left w:val="none" w:sz="0" w:space="0" w:color="auto"/>
        <w:bottom w:val="none" w:sz="0" w:space="0" w:color="auto"/>
        <w:right w:val="none" w:sz="0" w:space="0" w:color="auto"/>
      </w:divBdr>
    </w:div>
    <w:div w:id="234895239">
      <w:bodyDiv w:val="1"/>
      <w:marLeft w:val="0"/>
      <w:marRight w:val="0"/>
      <w:marTop w:val="0"/>
      <w:marBottom w:val="0"/>
      <w:divBdr>
        <w:top w:val="none" w:sz="0" w:space="0" w:color="auto"/>
        <w:left w:val="none" w:sz="0" w:space="0" w:color="auto"/>
        <w:bottom w:val="none" w:sz="0" w:space="0" w:color="auto"/>
        <w:right w:val="none" w:sz="0" w:space="0" w:color="auto"/>
      </w:divBdr>
    </w:div>
    <w:div w:id="257056595">
      <w:bodyDiv w:val="1"/>
      <w:marLeft w:val="0"/>
      <w:marRight w:val="0"/>
      <w:marTop w:val="0"/>
      <w:marBottom w:val="0"/>
      <w:divBdr>
        <w:top w:val="none" w:sz="0" w:space="0" w:color="auto"/>
        <w:left w:val="none" w:sz="0" w:space="0" w:color="auto"/>
        <w:bottom w:val="none" w:sz="0" w:space="0" w:color="auto"/>
        <w:right w:val="none" w:sz="0" w:space="0" w:color="auto"/>
      </w:divBdr>
    </w:div>
    <w:div w:id="325212317">
      <w:bodyDiv w:val="1"/>
      <w:marLeft w:val="0"/>
      <w:marRight w:val="0"/>
      <w:marTop w:val="0"/>
      <w:marBottom w:val="0"/>
      <w:divBdr>
        <w:top w:val="none" w:sz="0" w:space="0" w:color="auto"/>
        <w:left w:val="none" w:sz="0" w:space="0" w:color="auto"/>
        <w:bottom w:val="none" w:sz="0" w:space="0" w:color="auto"/>
        <w:right w:val="none" w:sz="0" w:space="0" w:color="auto"/>
      </w:divBdr>
    </w:div>
    <w:div w:id="350763514">
      <w:bodyDiv w:val="1"/>
      <w:marLeft w:val="0"/>
      <w:marRight w:val="0"/>
      <w:marTop w:val="0"/>
      <w:marBottom w:val="0"/>
      <w:divBdr>
        <w:top w:val="none" w:sz="0" w:space="0" w:color="auto"/>
        <w:left w:val="none" w:sz="0" w:space="0" w:color="auto"/>
        <w:bottom w:val="none" w:sz="0" w:space="0" w:color="auto"/>
        <w:right w:val="none" w:sz="0" w:space="0" w:color="auto"/>
      </w:divBdr>
    </w:div>
    <w:div w:id="353462538">
      <w:bodyDiv w:val="1"/>
      <w:marLeft w:val="0"/>
      <w:marRight w:val="0"/>
      <w:marTop w:val="0"/>
      <w:marBottom w:val="0"/>
      <w:divBdr>
        <w:top w:val="none" w:sz="0" w:space="0" w:color="auto"/>
        <w:left w:val="none" w:sz="0" w:space="0" w:color="auto"/>
        <w:bottom w:val="none" w:sz="0" w:space="0" w:color="auto"/>
        <w:right w:val="none" w:sz="0" w:space="0" w:color="auto"/>
      </w:divBdr>
    </w:div>
    <w:div w:id="362248902">
      <w:bodyDiv w:val="1"/>
      <w:marLeft w:val="0"/>
      <w:marRight w:val="0"/>
      <w:marTop w:val="0"/>
      <w:marBottom w:val="0"/>
      <w:divBdr>
        <w:top w:val="none" w:sz="0" w:space="0" w:color="auto"/>
        <w:left w:val="none" w:sz="0" w:space="0" w:color="auto"/>
        <w:bottom w:val="none" w:sz="0" w:space="0" w:color="auto"/>
        <w:right w:val="none" w:sz="0" w:space="0" w:color="auto"/>
      </w:divBdr>
    </w:div>
    <w:div w:id="367026933">
      <w:bodyDiv w:val="1"/>
      <w:marLeft w:val="0"/>
      <w:marRight w:val="0"/>
      <w:marTop w:val="0"/>
      <w:marBottom w:val="0"/>
      <w:divBdr>
        <w:top w:val="none" w:sz="0" w:space="0" w:color="auto"/>
        <w:left w:val="none" w:sz="0" w:space="0" w:color="auto"/>
        <w:bottom w:val="none" w:sz="0" w:space="0" w:color="auto"/>
        <w:right w:val="none" w:sz="0" w:space="0" w:color="auto"/>
      </w:divBdr>
    </w:div>
    <w:div w:id="380330357">
      <w:bodyDiv w:val="1"/>
      <w:marLeft w:val="0"/>
      <w:marRight w:val="0"/>
      <w:marTop w:val="0"/>
      <w:marBottom w:val="0"/>
      <w:divBdr>
        <w:top w:val="none" w:sz="0" w:space="0" w:color="auto"/>
        <w:left w:val="none" w:sz="0" w:space="0" w:color="auto"/>
        <w:bottom w:val="none" w:sz="0" w:space="0" w:color="auto"/>
        <w:right w:val="none" w:sz="0" w:space="0" w:color="auto"/>
      </w:divBdr>
    </w:div>
    <w:div w:id="382220256">
      <w:bodyDiv w:val="1"/>
      <w:marLeft w:val="0"/>
      <w:marRight w:val="0"/>
      <w:marTop w:val="0"/>
      <w:marBottom w:val="0"/>
      <w:divBdr>
        <w:top w:val="none" w:sz="0" w:space="0" w:color="auto"/>
        <w:left w:val="none" w:sz="0" w:space="0" w:color="auto"/>
        <w:bottom w:val="none" w:sz="0" w:space="0" w:color="auto"/>
        <w:right w:val="none" w:sz="0" w:space="0" w:color="auto"/>
      </w:divBdr>
    </w:div>
    <w:div w:id="384597678">
      <w:bodyDiv w:val="1"/>
      <w:marLeft w:val="0"/>
      <w:marRight w:val="0"/>
      <w:marTop w:val="0"/>
      <w:marBottom w:val="0"/>
      <w:divBdr>
        <w:top w:val="none" w:sz="0" w:space="0" w:color="auto"/>
        <w:left w:val="none" w:sz="0" w:space="0" w:color="auto"/>
        <w:bottom w:val="none" w:sz="0" w:space="0" w:color="auto"/>
        <w:right w:val="none" w:sz="0" w:space="0" w:color="auto"/>
      </w:divBdr>
    </w:div>
    <w:div w:id="396321050">
      <w:bodyDiv w:val="1"/>
      <w:marLeft w:val="0"/>
      <w:marRight w:val="0"/>
      <w:marTop w:val="0"/>
      <w:marBottom w:val="0"/>
      <w:divBdr>
        <w:top w:val="none" w:sz="0" w:space="0" w:color="auto"/>
        <w:left w:val="none" w:sz="0" w:space="0" w:color="auto"/>
        <w:bottom w:val="none" w:sz="0" w:space="0" w:color="auto"/>
        <w:right w:val="none" w:sz="0" w:space="0" w:color="auto"/>
      </w:divBdr>
      <w:divsChild>
        <w:div w:id="983042698">
          <w:marLeft w:val="0"/>
          <w:marRight w:val="0"/>
          <w:marTop w:val="0"/>
          <w:marBottom w:val="0"/>
          <w:divBdr>
            <w:top w:val="none" w:sz="0" w:space="0" w:color="auto"/>
            <w:left w:val="none" w:sz="0" w:space="0" w:color="auto"/>
            <w:bottom w:val="none" w:sz="0" w:space="0" w:color="auto"/>
            <w:right w:val="none" w:sz="0" w:space="0" w:color="auto"/>
          </w:divBdr>
        </w:div>
        <w:div w:id="1212183456">
          <w:marLeft w:val="0"/>
          <w:marRight w:val="0"/>
          <w:marTop w:val="0"/>
          <w:marBottom w:val="0"/>
          <w:divBdr>
            <w:top w:val="none" w:sz="0" w:space="0" w:color="auto"/>
            <w:left w:val="none" w:sz="0" w:space="0" w:color="auto"/>
            <w:bottom w:val="none" w:sz="0" w:space="0" w:color="auto"/>
            <w:right w:val="none" w:sz="0" w:space="0" w:color="auto"/>
          </w:divBdr>
        </w:div>
        <w:div w:id="1900089916">
          <w:marLeft w:val="0"/>
          <w:marRight w:val="0"/>
          <w:marTop w:val="0"/>
          <w:marBottom w:val="0"/>
          <w:divBdr>
            <w:top w:val="none" w:sz="0" w:space="0" w:color="auto"/>
            <w:left w:val="none" w:sz="0" w:space="0" w:color="auto"/>
            <w:bottom w:val="none" w:sz="0" w:space="0" w:color="auto"/>
            <w:right w:val="none" w:sz="0" w:space="0" w:color="auto"/>
          </w:divBdr>
        </w:div>
        <w:div w:id="190268131">
          <w:marLeft w:val="0"/>
          <w:marRight w:val="0"/>
          <w:marTop w:val="0"/>
          <w:marBottom w:val="0"/>
          <w:divBdr>
            <w:top w:val="none" w:sz="0" w:space="0" w:color="auto"/>
            <w:left w:val="none" w:sz="0" w:space="0" w:color="auto"/>
            <w:bottom w:val="none" w:sz="0" w:space="0" w:color="auto"/>
            <w:right w:val="none" w:sz="0" w:space="0" w:color="auto"/>
          </w:divBdr>
        </w:div>
        <w:div w:id="748238432">
          <w:marLeft w:val="0"/>
          <w:marRight w:val="0"/>
          <w:marTop w:val="0"/>
          <w:marBottom w:val="0"/>
          <w:divBdr>
            <w:top w:val="none" w:sz="0" w:space="0" w:color="auto"/>
            <w:left w:val="none" w:sz="0" w:space="0" w:color="auto"/>
            <w:bottom w:val="none" w:sz="0" w:space="0" w:color="auto"/>
            <w:right w:val="none" w:sz="0" w:space="0" w:color="auto"/>
          </w:divBdr>
        </w:div>
      </w:divsChild>
    </w:div>
    <w:div w:id="421217720">
      <w:bodyDiv w:val="1"/>
      <w:marLeft w:val="0"/>
      <w:marRight w:val="0"/>
      <w:marTop w:val="0"/>
      <w:marBottom w:val="0"/>
      <w:divBdr>
        <w:top w:val="none" w:sz="0" w:space="0" w:color="auto"/>
        <w:left w:val="none" w:sz="0" w:space="0" w:color="auto"/>
        <w:bottom w:val="none" w:sz="0" w:space="0" w:color="auto"/>
        <w:right w:val="none" w:sz="0" w:space="0" w:color="auto"/>
      </w:divBdr>
    </w:div>
    <w:div w:id="424302436">
      <w:bodyDiv w:val="1"/>
      <w:marLeft w:val="0"/>
      <w:marRight w:val="0"/>
      <w:marTop w:val="0"/>
      <w:marBottom w:val="0"/>
      <w:divBdr>
        <w:top w:val="none" w:sz="0" w:space="0" w:color="auto"/>
        <w:left w:val="none" w:sz="0" w:space="0" w:color="auto"/>
        <w:bottom w:val="none" w:sz="0" w:space="0" w:color="auto"/>
        <w:right w:val="none" w:sz="0" w:space="0" w:color="auto"/>
      </w:divBdr>
    </w:div>
    <w:div w:id="450900350">
      <w:bodyDiv w:val="1"/>
      <w:marLeft w:val="0"/>
      <w:marRight w:val="0"/>
      <w:marTop w:val="0"/>
      <w:marBottom w:val="0"/>
      <w:divBdr>
        <w:top w:val="none" w:sz="0" w:space="0" w:color="auto"/>
        <w:left w:val="none" w:sz="0" w:space="0" w:color="auto"/>
        <w:bottom w:val="none" w:sz="0" w:space="0" w:color="auto"/>
        <w:right w:val="none" w:sz="0" w:space="0" w:color="auto"/>
      </w:divBdr>
      <w:divsChild>
        <w:div w:id="1406297548">
          <w:marLeft w:val="0"/>
          <w:marRight w:val="0"/>
          <w:marTop w:val="195"/>
          <w:marBottom w:val="0"/>
          <w:divBdr>
            <w:top w:val="none" w:sz="0" w:space="0" w:color="auto"/>
            <w:left w:val="none" w:sz="0" w:space="0" w:color="auto"/>
            <w:bottom w:val="none" w:sz="0" w:space="0" w:color="auto"/>
            <w:right w:val="none" w:sz="0" w:space="0" w:color="auto"/>
          </w:divBdr>
          <w:divsChild>
            <w:div w:id="1463232190">
              <w:marLeft w:val="0"/>
              <w:marRight w:val="0"/>
              <w:marTop w:val="0"/>
              <w:marBottom w:val="0"/>
              <w:divBdr>
                <w:top w:val="none" w:sz="0" w:space="0" w:color="auto"/>
                <w:left w:val="none" w:sz="0" w:space="0" w:color="auto"/>
                <w:bottom w:val="none" w:sz="0" w:space="0" w:color="auto"/>
                <w:right w:val="none" w:sz="0" w:space="0" w:color="auto"/>
              </w:divBdr>
              <w:divsChild>
                <w:div w:id="97525784">
                  <w:marLeft w:val="0"/>
                  <w:marRight w:val="0"/>
                  <w:marTop w:val="0"/>
                  <w:marBottom w:val="0"/>
                  <w:divBdr>
                    <w:top w:val="none" w:sz="0" w:space="0" w:color="auto"/>
                    <w:left w:val="none" w:sz="0" w:space="0" w:color="auto"/>
                    <w:bottom w:val="none" w:sz="0" w:space="0" w:color="auto"/>
                    <w:right w:val="none" w:sz="0" w:space="0" w:color="auto"/>
                  </w:divBdr>
                  <w:divsChild>
                    <w:div w:id="1892039460">
                      <w:marLeft w:val="0"/>
                      <w:marRight w:val="0"/>
                      <w:marTop w:val="0"/>
                      <w:marBottom w:val="0"/>
                      <w:divBdr>
                        <w:top w:val="none" w:sz="0" w:space="0" w:color="auto"/>
                        <w:left w:val="none" w:sz="0" w:space="0" w:color="auto"/>
                        <w:bottom w:val="none" w:sz="0" w:space="0" w:color="auto"/>
                        <w:right w:val="none" w:sz="0" w:space="0" w:color="auto"/>
                      </w:divBdr>
                    </w:div>
                    <w:div w:id="2116824949">
                      <w:marLeft w:val="0"/>
                      <w:marRight w:val="0"/>
                      <w:marTop w:val="0"/>
                      <w:marBottom w:val="0"/>
                      <w:divBdr>
                        <w:top w:val="none" w:sz="0" w:space="0" w:color="auto"/>
                        <w:left w:val="none" w:sz="0" w:space="0" w:color="auto"/>
                        <w:bottom w:val="none" w:sz="0" w:space="0" w:color="auto"/>
                        <w:right w:val="none" w:sz="0" w:space="0" w:color="auto"/>
                      </w:divBdr>
                    </w:div>
                    <w:div w:id="822887553">
                      <w:marLeft w:val="0"/>
                      <w:marRight w:val="0"/>
                      <w:marTop w:val="0"/>
                      <w:marBottom w:val="0"/>
                      <w:divBdr>
                        <w:top w:val="none" w:sz="0" w:space="0" w:color="auto"/>
                        <w:left w:val="none" w:sz="0" w:space="0" w:color="auto"/>
                        <w:bottom w:val="none" w:sz="0" w:space="0" w:color="auto"/>
                        <w:right w:val="none" w:sz="0" w:space="0" w:color="auto"/>
                      </w:divBdr>
                    </w:div>
                    <w:div w:id="307905873">
                      <w:marLeft w:val="0"/>
                      <w:marRight w:val="0"/>
                      <w:marTop w:val="0"/>
                      <w:marBottom w:val="0"/>
                      <w:divBdr>
                        <w:top w:val="none" w:sz="0" w:space="0" w:color="auto"/>
                        <w:left w:val="none" w:sz="0" w:space="0" w:color="auto"/>
                        <w:bottom w:val="none" w:sz="0" w:space="0" w:color="auto"/>
                        <w:right w:val="none" w:sz="0" w:space="0" w:color="auto"/>
                      </w:divBdr>
                    </w:div>
                    <w:div w:id="1228765233">
                      <w:marLeft w:val="0"/>
                      <w:marRight w:val="0"/>
                      <w:marTop w:val="0"/>
                      <w:marBottom w:val="0"/>
                      <w:divBdr>
                        <w:top w:val="none" w:sz="0" w:space="0" w:color="auto"/>
                        <w:left w:val="none" w:sz="0" w:space="0" w:color="auto"/>
                        <w:bottom w:val="none" w:sz="0" w:space="0" w:color="auto"/>
                        <w:right w:val="none" w:sz="0" w:space="0" w:color="auto"/>
                      </w:divBdr>
                    </w:div>
                    <w:div w:id="303509027">
                      <w:marLeft w:val="0"/>
                      <w:marRight w:val="0"/>
                      <w:marTop w:val="0"/>
                      <w:marBottom w:val="0"/>
                      <w:divBdr>
                        <w:top w:val="none" w:sz="0" w:space="0" w:color="auto"/>
                        <w:left w:val="none" w:sz="0" w:space="0" w:color="auto"/>
                        <w:bottom w:val="none" w:sz="0" w:space="0" w:color="auto"/>
                        <w:right w:val="none" w:sz="0" w:space="0" w:color="auto"/>
                      </w:divBdr>
                    </w:div>
                    <w:div w:id="2135979531">
                      <w:marLeft w:val="0"/>
                      <w:marRight w:val="0"/>
                      <w:marTop w:val="0"/>
                      <w:marBottom w:val="0"/>
                      <w:divBdr>
                        <w:top w:val="none" w:sz="0" w:space="0" w:color="auto"/>
                        <w:left w:val="none" w:sz="0" w:space="0" w:color="auto"/>
                        <w:bottom w:val="none" w:sz="0" w:space="0" w:color="auto"/>
                        <w:right w:val="none" w:sz="0" w:space="0" w:color="auto"/>
                      </w:divBdr>
                    </w:div>
                    <w:div w:id="668168765">
                      <w:marLeft w:val="0"/>
                      <w:marRight w:val="0"/>
                      <w:marTop w:val="0"/>
                      <w:marBottom w:val="0"/>
                      <w:divBdr>
                        <w:top w:val="none" w:sz="0" w:space="0" w:color="auto"/>
                        <w:left w:val="none" w:sz="0" w:space="0" w:color="auto"/>
                        <w:bottom w:val="none" w:sz="0" w:space="0" w:color="auto"/>
                        <w:right w:val="none" w:sz="0" w:space="0" w:color="auto"/>
                      </w:divBdr>
                    </w:div>
                    <w:div w:id="1137145827">
                      <w:marLeft w:val="0"/>
                      <w:marRight w:val="0"/>
                      <w:marTop w:val="0"/>
                      <w:marBottom w:val="0"/>
                      <w:divBdr>
                        <w:top w:val="none" w:sz="0" w:space="0" w:color="auto"/>
                        <w:left w:val="none" w:sz="0" w:space="0" w:color="auto"/>
                        <w:bottom w:val="none" w:sz="0" w:space="0" w:color="auto"/>
                        <w:right w:val="none" w:sz="0" w:space="0" w:color="auto"/>
                      </w:divBdr>
                    </w:div>
                    <w:div w:id="2114011458">
                      <w:marLeft w:val="0"/>
                      <w:marRight w:val="0"/>
                      <w:marTop w:val="0"/>
                      <w:marBottom w:val="0"/>
                      <w:divBdr>
                        <w:top w:val="none" w:sz="0" w:space="0" w:color="auto"/>
                        <w:left w:val="none" w:sz="0" w:space="0" w:color="auto"/>
                        <w:bottom w:val="none" w:sz="0" w:space="0" w:color="auto"/>
                        <w:right w:val="none" w:sz="0" w:space="0" w:color="auto"/>
                      </w:divBdr>
                    </w:div>
                    <w:div w:id="449977718">
                      <w:marLeft w:val="0"/>
                      <w:marRight w:val="0"/>
                      <w:marTop w:val="0"/>
                      <w:marBottom w:val="0"/>
                      <w:divBdr>
                        <w:top w:val="none" w:sz="0" w:space="0" w:color="auto"/>
                        <w:left w:val="none" w:sz="0" w:space="0" w:color="auto"/>
                        <w:bottom w:val="none" w:sz="0" w:space="0" w:color="auto"/>
                        <w:right w:val="none" w:sz="0" w:space="0" w:color="auto"/>
                      </w:divBdr>
                    </w:div>
                    <w:div w:id="1301114165">
                      <w:marLeft w:val="0"/>
                      <w:marRight w:val="0"/>
                      <w:marTop w:val="0"/>
                      <w:marBottom w:val="0"/>
                      <w:divBdr>
                        <w:top w:val="none" w:sz="0" w:space="0" w:color="auto"/>
                        <w:left w:val="none" w:sz="0" w:space="0" w:color="auto"/>
                        <w:bottom w:val="none" w:sz="0" w:space="0" w:color="auto"/>
                        <w:right w:val="none" w:sz="0" w:space="0" w:color="auto"/>
                      </w:divBdr>
                    </w:div>
                    <w:div w:id="860048472">
                      <w:marLeft w:val="0"/>
                      <w:marRight w:val="0"/>
                      <w:marTop w:val="0"/>
                      <w:marBottom w:val="0"/>
                      <w:divBdr>
                        <w:top w:val="none" w:sz="0" w:space="0" w:color="auto"/>
                        <w:left w:val="none" w:sz="0" w:space="0" w:color="auto"/>
                        <w:bottom w:val="none" w:sz="0" w:space="0" w:color="auto"/>
                        <w:right w:val="none" w:sz="0" w:space="0" w:color="auto"/>
                      </w:divBdr>
                    </w:div>
                    <w:div w:id="1531607661">
                      <w:marLeft w:val="0"/>
                      <w:marRight w:val="0"/>
                      <w:marTop w:val="0"/>
                      <w:marBottom w:val="0"/>
                      <w:divBdr>
                        <w:top w:val="none" w:sz="0" w:space="0" w:color="auto"/>
                        <w:left w:val="none" w:sz="0" w:space="0" w:color="auto"/>
                        <w:bottom w:val="none" w:sz="0" w:space="0" w:color="auto"/>
                        <w:right w:val="none" w:sz="0" w:space="0" w:color="auto"/>
                      </w:divBdr>
                    </w:div>
                    <w:div w:id="1642661402">
                      <w:marLeft w:val="0"/>
                      <w:marRight w:val="0"/>
                      <w:marTop w:val="0"/>
                      <w:marBottom w:val="0"/>
                      <w:divBdr>
                        <w:top w:val="none" w:sz="0" w:space="0" w:color="auto"/>
                        <w:left w:val="none" w:sz="0" w:space="0" w:color="auto"/>
                        <w:bottom w:val="none" w:sz="0" w:space="0" w:color="auto"/>
                        <w:right w:val="none" w:sz="0" w:space="0" w:color="auto"/>
                      </w:divBdr>
                    </w:div>
                    <w:div w:id="660813117">
                      <w:marLeft w:val="0"/>
                      <w:marRight w:val="0"/>
                      <w:marTop w:val="0"/>
                      <w:marBottom w:val="0"/>
                      <w:divBdr>
                        <w:top w:val="none" w:sz="0" w:space="0" w:color="auto"/>
                        <w:left w:val="none" w:sz="0" w:space="0" w:color="auto"/>
                        <w:bottom w:val="none" w:sz="0" w:space="0" w:color="auto"/>
                        <w:right w:val="none" w:sz="0" w:space="0" w:color="auto"/>
                      </w:divBdr>
                    </w:div>
                    <w:div w:id="2095972812">
                      <w:marLeft w:val="0"/>
                      <w:marRight w:val="0"/>
                      <w:marTop w:val="0"/>
                      <w:marBottom w:val="0"/>
                      <w:divBdr>
                        <w:top w:val="none" w:sz="0" w:space="0" w:color="auto"/>
                        <w:left w:val="none" w:sz="0" w:space="0" w:color="auto"/>
                        <w:bottom w:val="none" w:sz="0" w:space="0" w:color="auto"/>
                        <w:right w:val="none" w:sz="0" w:space="0" w:color="auto"/>
                      </w:divBdr>
                    </w:div>
                    <w:div w:id="1771925334">
                      <w:marLeft w:val="0"/>
                      <w:marRight w:val="0"/>
                      <w:marTop w:val="0"/>
                      <w:marBottom w:val="0"/>
                      <w:divBdr>
                        <w:top w:val="none" w:sz="0" w:space="0" w:color="auto"/>
                        <w:left w:val="none" w:sz="0" w:space="0" w:color="auto"/>
                        <w:bottom w:val="none" w:sz="0" w:space="0" w:color="auto"/>
                        <w:right w:val="none" w:sz="0" w:space="0" w:color="auto"/>
                      </w:divBdr>
                    </w:div>
                    <w:div w:id="1553619659">
                      <w:marLeft w:val="0"/>
                      <w:marRight w:val="0"/>
                      <w:marTop w:val="0"/>
                      <w:marBottom w:val="0"/>
                      <w:divBdr>
                        <w:top w:val="none" w:sz="0" w:space="0" w:color="auto"/>
                        <w:left w:val="none" w:sz="0" w:space="0" w:color="auto"/>
                        <w:bottom w:val="none" w:sz="0" w:space="0" w:color="auto"/>
                        <w:right w:val="none" w:sz="0" w:space="0" w:color="auto"/>
                      </w:divBdr>
                    </w:div>
                    <w:div w:id="863518734">
                      <w:marLeft w:val="0"/>
                      <w:marRight w:val="0"/>
                      <w:marTop w:val="0"/>
                      <w:marBottom w:val="0"/>
                      <w:divBdr>
                        <w:top w:val="none" w:sz="0" w:space="0" w:color="auto"/>
                        <w:left w:val="none" w:sz="0" w:space="0" w:color="auto"/>
                        <w:bottom w:val="none" w:sz="0" w:space="0" w:color="auto"/>
                        <w:right w:val="none" w:sz="0" w:space="0" w:color="auto"/>
                      </w:divBdr>
                    </w:div>
                    <w:div w:id="1914505760">
                      <w:marLeft w:val="0"/>
                      <w:marRight w:val="0"/>
                      <w:marTop w:val="0"/>
                      <w:marBottom w:val="0"/>
                      <w:divBdr>
                        <w:top w:val="none" w:sz="0" w:space="0" w:color="auto"/>
                        <w:left w:val="none" w:sz="0" w:space="0" w:color="auto"/>
                        <w:bottom w:val="none" w:sz="0" w:space="0" w:color="auto"/>
                        <w:right w:val="none" w:sz="0" w:space="0" w:color="auto"/>
                      </w:divBdr>
                    </w:div>
                    <w:div w:id="177501081">
                      <w:marLeft w:val="0"/>
                      <w:marRight w:val="0"/>
                      <w:marTop w:val="0"/>
                      <w:marBottom w:val="0"/>
                      <w:divBdr>
                        <w:top w:val="none" w:sz="0" w:space="0" w:color="auto"/>
                        <w:left w:val="none" w:sz="0" w:space="0" w:color="auto"/>
                        <w:bottom w:val="none" w:sz="0" w:space="0" w:color="auto"/>
                        <w:right w:val="none" w:sz="0" w:space="0" w:color="auto"/>
                      </w:divBdr>
                    </w:div>
                    <w:div w:id="1759475432">
                      <w:marLeft w:val="0"/>
                      <w:marRight w:val="0"/>
                      <w:marTop w:val="0"/>
                      <w:marBottom w:val="0"/>
                      <w:divBdr>
                        <w:top w:val="none" w:sz="0" w:space="0" w:color="auto"/>
                        <w:left w:val="none" w:sz="0" w:space="0" w:color="auto"/>
                        <w:bottom w:val="none" w:sz="0" w:space="0" w:color="auto"/>
                        <w:right w:val="none" w:sz="0" w:space="0" w:color="auto"/>
                      </w:divBdr>
                    </w:div>
                    <w:div w:id="1588689747">
                      <w:marLeft w:val="0"/>
                      <w:marRight w:val="0"/>
                      <w:marTop w:val="0"/>
                      <w:marBottom w:val="0"/>
                      <w:divBdr>
                        <w:top w:val="none" w:sz="0" w:space="0" w:color="auto"/>
                        <w:left w:val="none" w:sz="0" w:space="0" w:color="auto"/>
                        <w:bottom w:val="none" w:sz="0" w:space="0" w:color="auto"/>
                        <w:right w:val="none" w:sz="0" w:space="0" w:color="auto"/>
                      </w:divBdr>
                    </w:div>
                    <w:div w:id="1072700187">
                      <w:marLeft w:val="0"/>
                      <w:marRight w:val="0"/>
                      <w:marTop w:val="0"/>
                      <w:marBottom w:val="0"/>
                      <w:divBdr>
                        <w:top w:val="none" w:sz="0" w:space="0" w:color="auto"/>
                        <w:left w:val="none" w:sz="0" w:space="0" w:color="auto"/>
                        <w:bottom w:val="none" w:sz="0" w:space="0" w:color="auto"/>
                        <w:right w:val="none" w:sz="0" w:space="0" w:color="auto"/>
                      </w:divBdr>
                    </w:div>
                    <w:div w:id="1831603569">
                      <w:marLeft w:val="0"/>
                      <w:marRight w:val="0"/>
                      <w:marTop w:val="0"/>
                      <w:marBottom w:val="0"/>
                      <w:divBdr>
                        <w:top w:val="none" w:sz="0" w:space="0" w:color="auto"/>
                        <w:left w:val="none" w:sz="0" w:space="0" w:color="auto"/>
                        <w:bottom w:val="none" w:sz="0" w:space="0" w:color="auto"/>
                        <w:right w:val="none" w:sz="0" w:space="0" w:color="auto"/>
                      </w:divBdr>
                    </w:div>
                    <w:div w:id="745301417">
                      <w:marLeft w:val="0"/>
                      <w:marRight w:val="0"/>
                      <w:marTop w:val="0"/>
                      <w:marBottom w:val="0"/>
                      <w:divBdr>
                        <w:top w:val="none" w:sz="0" w:space="0" w:color="auto"/>
                        <w:left w:val="none" w:sz="0" w:space="0" w:color="auto"/>
                        <w:bottom w:val="none" w:sz="0" w:space="0" w:color="auto"/>
                        <w:right w:val="none" w:sz="0" w:space="0" w:color="auto"/>
                      </w:divBdr>
                    </w:div>
                    <w:div w:id="579098148">
                      <w:marLeft w:val="0"/>
                      <w:marRight w:val="0"/>
                      <w:marTop w:val="0"/>
                      <w:marBottom w:val="0"/>
                      <w:divBdr>
                        <w:top w:val="none" w:sz="0" w:space="0" w:color="auto"/>
                        <w:left w:val="none" w:sz="0" w:space="0" w:color="auto"/>
                        <w:bottom w:val="none" w:sz="0" w:space="0" w:color="auto"/>
                        <w:right w:val="none" w:sz="0" w:space="0" w:color="auto"/>
                      </w:divBdr>
                    </w:div>
                    <w:div w:id="1267275210">
                      <w:marLeft w:val="0"/>
                      <w:marRight w:val="0"/>
                      <w:marTop w:val="0"/>
                      <w:marBottom w:val="0"/>
                      <w:divBdr>
                        <w:top w:val="none" w:sz="0" w:space="0" w:color="auto"/>
                        <w:left w:val="none" w:sz="0" w:space="0" w:color="auto"/>
                        <w:bottom w:val="none" w:sz="0" w:space="0" w:color="auto"/>
                        <w:right w:val="none" w:sz="0" w:space="0" w:color="auto"/>
                      </w:divBdr>
                    </w:div>
                    <w:div w:id="2112846687">
                      <w:marLeft w:val="0"/>
                      <w:marRight w:val="0"/>
                      <w:marTop w:val="0"/>
                      <w:marBottom w:val="0"/>
                      <w:divBdr>
                        <w:top w:val="none" w:sz="0" w:space="0" w:color="auto"/>
                        <w:left w:val="none" w:sz="0" w:space="0" w:color="auto"/>
                        <w:bottom w:val="none" w:sz="0" w:space="0" w:color="auto"/>
                        <w:right w:val="none" w:sz="0" w:space="0" w:color="auto"/>
                      </w:divBdr>
                    </w:div>
                    <w:div w:id="349918099">
                      <w:marLeft w:val="0"/>
                      <w:marRight w:val="0"/>
                      <w:marTop w:val="0"/>
                      <w:marBottom w:val="0"/>
                      <w:divBdr>
                        <w:top w:val="none" w:sz="0" w:space="0" w:color="auto"/>
                        <w:left w:val="none" w:sz="0" w:space="0" w:color="auto"/>
                        <w:bottom w:val="none" w:sz="0" w:space="0" w:color="auto"/>
                        <w:right w:val="none" w:sz="0" w:space="0" w:color="auto"/>
                      </w:divBdr>
                    </w:div>
                    <w:div w:id="1311594082">
                      <w:marLeft w:val="0"/>
                      <w:marRight w:val="0"/>
                      <w:marTop w:val="0"/>
                      <w:marBottom w:val="0"/>
                      <w:divBdr>
                        <w:top w:val="none" w:sz="0" w:space="0" w:color="auto"/>
                        <w:left w:val="none" w:sz="0" w:space="0" w:color="auto"/>
                        <w:bottom w:val="none" w:sz="0" w:space="0" w:color="auto"/>
                        <w:right w:val="none" w:sz="0" w:space="0" w:color="auto"/>
                      </w:divBdr>
                    </w:div>
                    <w:div w:id="2135322450">
                      <w:marLeft w:val="0"/>
                      <w:marRight w:val="0"/>
                      <w:marTop w:val="0"/>
                      <w:marBottom w:val="0"/>
                      <w:divBdr>
                        <w:top w:val="none" w:sz="0" w:space="0" w:color="auto"/>
                        <w:left w:val="none" w:sz="0" w:space="0" w:color="auto"/>
                        <w:bottom w:val="none" w:sz="0" w:space="0" w:color="auto"/>
                        <w:right w:val="none" w:sz="0" w:space="0" w:color="auto"/>
                      </w:divBdr>
                    </w:div>
                    <w:div w:id="1432507866">
                      <w:marLeft w:val="0"/>
                      <w:marRight w:val="0"/>
                      <w:marTop w:val="0"/>
                      <w:marBottom w:val="0"/>
                      <w:divBdr>
                        <w:top w:val="none" w:sz="0" w:space="0" w:color="auto"/>
                        <w:left w:val="none" w:sz="0" w:space="0" w:color="auto"/>
                        <w:bottom w:val="none" w:sz="0" w:space="0" w:color="auto"/>
                        <w:right w:val="none" w:sz="0" w:space="0" w:color="auto"/>
                      </w:divBdr>
                    </w:div>
                    <w:div w:id="666135583">
                      <w:marLeft w:val="0"/>
                      <w:marRight w:val="0"/>
                      <w:marTop w:val="0"/>
                      <w:marBottom w:val="0"/>
                      <w:divBdr>
                        <w:top w:val="none" w:sz="0" w:space="0" w:color="auto"/>
                        <w:left w:val="none" w:sz="0" w:space="0" w:color="auto"/>
                        <w:bottom w:val="none" w:sz="0" w:space="0" w:color="auto"/>
                        <w:right w:val="none" w:sz="0" w:space="0" w:color="auto"/>
                      </w:divBdr>
                    </w:div>
                    <w:div w:id="444079763">
                      <w:marLeft w:val="0"/>
                      <w:marRight w:val="0"/>
                      <w:marTop w:val="0"/>
                      <w:marBottom w:val="0"/>
                      <w:divBdr>
                        <w:top w:val="none" w:sz="0" w:space="0" w:color="auto"/>
                        <w:left w:val="none" w:sz="0" w:space="0" w:color="auto"/>
                        <w:bottom w:val="none" w:sz="0" w:space="0" w:color="auto"/>
                        <w:right w:val="none" w:sz="0" w:space="0" w:color="auto"/>
                      </w:divBdr>
                    </w:div>
                    <w:div w:id="24328993">
                      <w:marLeft w:val="0"/>
                      <w:marRight w:val="0"/>
                      <w:marTop w:val="0"/>
                      <w:marBottom w:val="0"/>
                      <w:divBdr>
                        <w:top w:val="none" w:sz="0" w:space="0" w:color="auto"/>
                        <w:left w:val="none" w:sz="0" w:space="0" w:color="auto"/>
                        <w:bottom w:val="none" w:sz="0" w:space="0" w:color="auto"/>
                        <w:right w:val="none" w:sz="0" w:space="0" w:color="auto"/>
                      </w:divBdr>
                    </w:div>
                    <w:div w:id="1835798229">
                      <w:marLeft w:val="0"/>
                      <w:marRight w:val="0"/>
                      <w:marTop w:val="0"/>
                      <w:marBottom w:val="0"/>
                      <w:divBdr>
                        <w:top w:val="none" w:sz="0" w:space="0" w:color="auto"/>
                        <w:left w:val="none" w:sz="0" w:space="0" w:color="auto"/>
                        <w:bottom w:val="none" w:sz="0" w:space="0" w:color="auto"/>
                        <w:right w:val="none" w:sz="0" w:space="0" w:color="auto"/>
                      </w:divBdr>
                    </w:div>
                    <w:div w:id="314728174">
                      <w:marLeft w:val="0"/>
                      <w:marRight w:val="0"/>
                      <w:marTop w:val="0"/>
                      <w:marBottom w:val="0"/>
                      <w:divBdr>
                        <w:top w:val="none" w:sz="0" w:space="0" w:color="auto"/>
                        <w:left w:val="none" w:sz="0" w:space="0" w:color="auto"/>
                        <w:bottom w:val="none" w:sz="0" w:space="0" w:color="auto"/>
                        <w:right w:val="none" w:sz="0" w:space="0" w:color="auto"/>
                      </w:divBdr>
                    </w:div>
                    <w:div w:id="1742219548">
                      <w:marLeft w:val="0"/>
                      <w:marRight w:val="0"/>
                      <w:marTop w:val="0"/>
                      <w:marBottom w:val="0"/>
                      <w:divBdr>
                        <w:top w:val="none" w:sz="0" w:space="0" w:color="auto"/>
                        <w:left w:val="none" w:sz="0" w:space="0" w:color="auto"/>
                        <w:bottom w:val="none" w:sz="0" w:space="0" w:color="auto"/>
                        <w:right w:val="none" w:sz="0" w:space="0" w:color="auto"/>
                      </w:divBdr>
                    </w:div>
                    <w:div w:id="512185334">
                      <w:marLeft w:val="0"/>
                      <w:marRight w:val="0"/>
                      <w:marTop w:val="0"/>
                      <w:marBottom w:val="0"/>
                      <w:divBdr>
                        <w:top w:val="none" w:sz="0" w:space="0" w:color="auto"/>
                        <w:left w:val="none" w:sz="0" w:space="0" w:color="auto"/>
                        <w:bottom w:val="none" w:sz="0" w:space="0" w:color="auto"/>
                        <w:right w:val="none" w:sz="0" w:space="0" w:color="auto"/>
                      </w:divBdr>
                    </w:div>
                    <w:div w:id="531916426">
                      <w:marLeft w:val="0"/>
                      <w:marRight w:val="0"/>
                      <w:marTop w:val="0"/>
                      <w:marBottom w:val="0"/>
                      <w:divBdr>
                        <w:top w:val="none" w:sz="0" w:space="0" w:color="auto"/>
                        <w:left w:val="none" w:sz="0" w:space="0" w:color="auto"/>
                        <w:bottom w:val="none" w:sz="0" w:space="0" w:color="auto"/>
                        <w:right w:val="none" w:sz="0" w:space="0" w:color="auto"/>
                      </w:divBdr>
                    </w:div>
                    <w:div w:id="1904028096">
                      <w:marLeft w:val="0"/>
                      <w:marRight w:val="0"/>
                      <w:marTop w:val="0"/>
                      <w:marBottom w:val="0"/>
                      <w:divBdr>
                        <w:top w:val="none" w:sz="0" w:space="0" w:color="auto"/>
                        <w:left w:val="none" w:sz="0" w:space="0" w:color="auto"/>
                        <w:bottom w:val="none" w:sz="0" w:space="0" w:color="auto"/>
                        <w:right w:val="none" w:sz="0" w:space="0" w:color="auto"/>
                      </w:divBdr>
                    </w:div>
                    <w:div w:id="1234121915">
                      <w:marLeft w:val="0"/>
                      <w:marRight w:val="0"/>
                      <w:marTop w:val="0"/>
                      <w:marBottom w:val="0"/>
                      <w:divBdr>
                        <w:top w:val="none" w:sz="0" w:space="0" w:color="auto"/>
                        <w:left w:val="none" w:sz="0" w:space="0" w:color="auto"/>
                        <w:bottom w:val="none" w:sz="0" w:space="0" w:color="auto"/>
                        <w:right w:val="none" w:sz="0" w:space="0" w:color="auto"/>
                      </w:divBdr>
                    </w:div>
                    <w:div w:id="18854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79079">
          <w:marLeft w:val="0"/>
          <w:marRight w:val="0"/>
          <w:marTop w:val="195"/>
          <w:marBottom w:val="0"/>
          <w:divBdr>
            <w:top w:val="none" w:sz="0" w:space="0" w:color="auto"/>
            <w:left w:val="none" w:sz="0" w:space="0" w:color="auto"/>
            <w:bottom w:val="none" w:sz="0" w:space="0" w:color="auto"/>
            <w:right w:val="none" w:sz="0" w:space="0" w:color="auto"/>
          </w:divBdr>
          <w:divsChild>
            <w:div w:id="1883204222">
              <w:marLeft w:val="0"/>
              <w:marRight w:val="0"/>
              <w:marTop w:val="0"/>
              <w:marBottom w:val="0"/>
              <w:divBdr>
                <w:top w:val="none" w:sz="0" w:space="0" w:color="auto"/>
                <w:left w:val="none" w:sz="0" w:space="0" w:color="auto"/>
                <w:bottom w:val="none" w:sz="0" w:space="0" w:color="auto"/>
                <w:right w:val="none" w:sz="0" w:space="0" w:color="auto"/>
              </w:divBdr>
              <w:divsChild>
                <w:div w:id="1612735364">
                  <w:marLeft w:val="0"/>
                  <w:marRight w:val="0"/>
                  <w:marTop w:val="0"/>
                  <w:marBottom w:val="0"/>
                  <w:divBdr>
                    <w:top w:val="none" w:sz="0" w:space="0" w:color="auto"/>
                    <w:left w:val="none" w:sz="0" w:space="0" w:color="auto"/>
                    <w:bottom w:val="none" w:sz="0" w:space="0" w:color="auto"/>
                    <w:right w:val="none" w:sz="0" w:space="0" w:color="auto"/>
                  </w:divBdr>
                  <w:divsChild>
                    <w:div w:id="1701736893">
                      <w:marLeft w:val="0"/>
                      <w:marRight w:val="0"/>
                      <w:marTop w:val="0"/>
                      <w:marBottom w:val="0"/>
                      <w:divBdr>
                        <w:top w:val="none" w:sz="0" w:space="0" w:color="auto"/>
                        <w:left w:val="none" w:sz="0" w:space="0" w:color="auto"/>
                        <w:bottom w:val="none" w:sz="0" w:space="0" w:color="auto"/>
                        <w:right w:val="none" w:sz="0" w:space="0" w:color="auto"/>
                      </w:divBdr>
                    </w:div>
                    <w:div w:id="415322017">
                      <w:marLeft w:val="0"/>
                      <w:marRight w:val="0"/>
                      <w:marTop w:val="0"/>
                      <w:marBottom w:val="0"/>
                      <w:divBdr>
                        <w:top w:val="none" w:sz="0" w:space="0" w:color="auto"/>
                        <w:left w:val="none" w:sz="0" w:space="0" w:color="auto"/>
                        <w:bottom w:val="none" w:sz="0" w:space="0" w:color="auto"/>
                        <w:right w:val="none" w:sz="0" w:space="0" w:color="auto"/>
                      </w:divBdr>
                    </w:div>
                    <w:div w:id="1929847301">
                      <w:marLeft w:val="0"/>
                      <w:marRight w:val="0"/>
                      <w:marTop w:val="0"/>
                      <w:marBottom w:val="0"/>
                      <w:divBdr>
                        <w:top w:val="none" w:sz="0" w:space="0" w:color="auto"/>
                        <w:left w:val="none" w:sz="0" w:space="0" w:color="auto"/>
                        <w:bottom w:val="none" w:sz="0" w:space="0" w:color="auto"/>
                        <w:right w:val="none" w:sz="0" w:space="0" w:color="auto"/>
                      </w:divBdr>
                    </w:div>
                    <w:div w:id="729619967">
                      <w:marLeft w:val="0"/>
                      <w:marRight w:val="0"/>
                      <w:marTop w:val="0"/>
                      <w:marBottom w:val="0"/>
                      <w:divBdr>
                        <w:top w:val="none" w:sz="0" w:space="0" w:color="auto"/>
                        <w:left w:val="none" w:sz="0" w:space="0" w:color="auto"/>
                        <w:bottom w:val="none" w:sz="0" w:space="0" w:color="auto"/>
                        <w:right w:val="none" w:sz="0" w:space="0" w:color="auto"/>
                      </w:divBdr>
                    </w:div>
                    <w:div w:id="1620455867">
                      <w:marLeft w:val="0"/>
                      <w:marRight w:val="0"/>
                      <w:marTop w:val="0"/>
                      <w:marBottom w:val="0"/>
                      <w:divBdr>
                        <w:top w:val="none" w:sz="0" w:space="0" w:color="auto"/>
                        <w:left w:val="none" w:sz="0" w:space="0" w:color="auto"/>
                        <w:bottom w:val="none" w:sz="0" w:space="0" w:color="auto"/>
                        <w:right w:val="none" w:sz="0" w:space="0" w:color="auto"/>
                      </w:divBdr>
                    </w:div>
                    <w:div w:id="1621230391">
                      <w:marLeft w:val="0"/>
                      <w:marRight w:val="0"/>
                      <w:marTop w:val="0"/>
                      <w:marBottom w:val="0"/>
                      <w:divBdr>
                        <w:top w:val="none" w:sz="0" w:space="0" w:color="auto"/>
                        <w:left w:val="none" w:sz="0" w:space="0" w:color="auto"/>
                        <w:bottom w:val="none" w:sz="0" w:space="0" w:color="auto"/>
                        <w:right w:val="none" w:sz="0" w:space="0" w:color="auto"/>
                      </w:divBdr>
                    </w:div>
                    <w:div w:id="1799956070">
                      <w:marLeft w:val="0"/>
                      <w:marRight w:val="0"/>
                      <w:marTop w:val="0"/>
                      <w:marBottom w:val="0"/>
                      <w:divBdr>
                        <w:top w:val="none" w:sz="0" w:space="0" w:color="auto"/>
                        <w:left w:val="none" w:sz="0" w:space="0" w:color="auto"/>
                        <w:bottom w:val="none" w:sz="0" w:space="0" w:color="auto"/>
                        <w:right w:val="none" w:sz="0" w:space="0" w:color="auto"/>
                      </w:divBdr>
                    </w:div>
                    <w:div w:id="522398131">
                      <w:marLeft w:val="0"/>
                      <w:marRight w:val="0"/>
                      <w:marTop w:val="0"/>
                      <w:marBottom w:val="0"/>
                      <w:divBdr>
                        <w:top w:val="none" w:sz="0" w:space="0" w:color="auto"/>
                        <w:left w:val="none" w:sz="0" w:space="0" w:color="auto"/>
                        <w:bottom w:val="none" w:sz="0" w:space="0" w:color="auto"/>
                        <w:right w:val="none" w:sz="0" w:space="0" w:color="auto"/>
                      </w:divBdr>
                    </w:div>
                    <w:div w:id="1531643857">
                      <w:marLeft w:val="0"/>
                      <w:marRight w:val="0"/>
                      <w:marTop w:val="0"/>
                      <w:marBottom w:val="0"/>
                      <w:divBdr>
                        <w:top w:val="none" w:sz="0" w:space="0" w:color="auto"/>
                        <w:left w:val="none" w:sz="0" w:space="0" w:color="auto"/>
                        <w:bottom w:val="none" w:sz="0" w:space="0" w:color="auto"/>
                        <w:right w:val="none" w:sz="0" w:space="0" w:color="auto"/>
                      </w:divBdr>
                    </w:div>
                    <w:div w:id="1936665583">
                      <w:marLeft w:val="0"/>
                      <w:marRight w:val="0"/>
                      <w:marTop w:val="0"/>
                      <w:marBottom w:val="0"/>
                      <w:divBdr>
                        <w:top w:val="none" w:sz="0" w:space="0" w:color="auto"/>
                        <w:left w:val="none" w:sz="0" w:space="0" w:color="auto"/>
                        <w:bottom w:val="none" w:sz="0" w:space="0" w:color="auto"/>
                        <w:right w:val="none" w:sz="0" w:space="0" w:color="auto"/>
                      </w:divBdr>
                    </w:div>
                    <w:div w:id="1953856262">
                      <w:marLeft w:val="0"/>
                      <w:marRight w:val="0"/>
                      <w:marTop w:val="0"/>
                      <w:marBottom w:val="0"/>
                      <w:divBdr>
                        <w:top w:val="none" w:sz="0" w:space="0" w:color="auto"/>
                        <w:left w:val="none" w:sz="0" w:space="0" w:color="auto"/>
                        <w:bottom w:val="none" w:sz="0" w:space="0" w:color="auto"/>
                        <w:right w:val="none" w:sz="0" w:space="0" w:color="auto"/>
                      </w:divBdr>
                    </w:div>
                    <w:div w:id="1313872645">
                      <w:marLeft w:val="0"/>
                      <w:marRight w:val="0"/>
                      <w:marTop w:val="0"/>
                      <w:marBottom w:val="0"/>
                      <w:divBdr>
                        <w:top w:val="none" w:sz="0" w:space="0" w:color="auto"/>
                        <w:left w:val="none" w:sz="0" w:space="0" w:color="auto"/>
                        <w:bottom w:val="none" w:sz="0" w:space="0" w:color="auto"/>
                        <w:right w:val="none" w:sz="0" w:space="0" w:color="auto"/>
                      </w:divBdr>
                    </w:div>
                    <w:div w:id="832917714">
                      <w:marLeft w:val="0"/>
                      <w:marRight w:val="0"/>
                      <w:marTop w:val="0"/>
                      <w:marBottom w:val="0"/>
                      <w:divBdr>
                        <w:top w:val="none" w:sz="0" w:space="0" w:color="auto"/>
                        <w:left w:val="none" w:sz="0" w:space="0" w:color="auto"/>
                        <w:bottom w:val="none" w:sz="0" w:space="0" w:color="auto"/>
                        <w:right w:val="none" w:sz="0" w:space="0" w:color="auto"/>
                      </w:divBdr>
                    </w:div>
                    <w:div w:id="383334520">
                      <w:marLeft w:val="0"/>
                      <w:marRight w:val="0"/>
                      <w:marTop w:val="0"/>
                      <w:marBottom w:val="0"/>
                      <w:divBdr>
                        <w:top w:val="none" w:sz="0" w:space="0" w:color="auto"/>
                        <w:left w:val="none" w:sz="0" w:space="0" w:color="auto"/>
                        <w:bottom w:val="none" w:sz="0" w:space="0" w:color="auto"/>
                        <w:right w:val="none" w:sz="0" w:space="0" w:color="auto"/>
                      </w:divBdr>
                    </w:div>
                    <w:div w:id="1550452887">
                      <w:marLeft w:val="0"/>
                      <w:marRight w:val="0"/>
                      <w:marTop w:val="0"/>
                      <w:marBottom w:val="0"/>
                      <w:divBdr>
                        <w:top w:val="none" w:sz="0" w:space="0" w:color="auto"/>
                        <w:left w:val="none" w:sz="0" w:space="0" w:color="auto"/>
                        <w:bottom w:val="none" w:sz="0" w:space="0" w:color="auto"/>
                        <w:right w:val="none" w:sz="0" w:space="0" w:color="auto"/>
                      </w:divBdr>
                    </w:div>
                    <w:div w:id="320500600">
                      <w:marLeft w:val="0"/>
                      <w:marRight w:val="0"/>
                      <w:marTop w:val="0"/>
                      <w:marBottom w:val="0"/>
                      <w:divBdr>
                        <w:top w:val="none" w:sz="0" w:space="0" w:color="auto"/>
                        <w:left w:val="none" w:sz="0" w:space="0" w:color="auto"/>
                        <w:bottom w:val="none" w:sz="0" w:space="0" w:color="auto"/>
                        <w:right w:val="none" w:sz="0" w:space="0" w:color="auto"/>
                      </w:divBdr>
                    </w:div>
                    <w:div w:id="1687557298">
                      <w:marLeft w:val="0"/>
                      <w:marRight w:val="0"/>
                      <w:marTop w:val="0"/>
                      <w:marBottom w:val="0"/>
                      <w:divBdr>
                        <w:top w:val="none" w:sz="0" w:space="0" w:color="auto"/>
                        <w:left w:val="none" w:sz="0" w:space="0" w:color="auto"/>
                        <w:bottom w:val="none" w:sz="0" w:space="0" w:color="auto"/>
                        <w:right w:val="none" w:sz="0" w:space="0" w:color="auto"/>
                      </w:divBdr>
                    </w:div>
                    <w:div w:id="1831289496">
                      <w:marLeft w:val="0"/>
                      <w:marRight w:val="0"/>
                      <w:marTop w:val="0"/>
                      <w:marBottom w:val="0"/>
                      <w:divBdr>
                        <w:top w:val="none" w:sz="0" w:space="0" w:color="auto"/>
                        <w:left w:val="none" w:sz="0" w:space="0" w:color="auto"/>
                        <w:bottom w:val="none" w:sz="0" w:space="0" w:color="auto"/>
                        <w:right w:val="none" w:sz="0" w:space="0" w:color="auto"/>
                      </w:divBdr>
                    </w:div>
                    <w:div w:id="1856111936">
                      <w:marLeft w:val="0"/>
                      <w:marRight w:val="0"/>
                      <w:marTop w:val="0"/>
                      <w:marBottom w:val="0"/>
                      <w:divBdr>
                        <w:top w:val="none" w:sz="0" w:space="0" w:color="auto"/>
                        <w:left w:val="none" w:sz="0" w:space="0" w:color="auto"/>
                        <w:bottom w:val="none" w:sz="0" w:space="0" w:color="auto"/>
                        <w:right w:val="none" w:sz="0" w:space="0" w:color="auto"/>
                      </w:divBdr>
                    </w:div>
                    <w:div w:id="1828738820">
                      <w:marLeft w:val="0"/>
                      <w:marRight w:val="0"/>
                      <w:marTop w:val="0"/>
                      <w:marBottom w:val="0"/>
                      <w:divBdr>
                        <w:top w:val="none" w:sz="0" w:space="0" w:color="auto"/>
                        <w:left w:val="none" w:sz="0" w:space="0" w:color="auto"/>
                        <w:bottom w:val="none" w:sz="0" w:space="0" w:color="auto"/>
                        <w:right w:val="none" w:sz="0" w:space="0" w:color="auto"/>
                      </w:divBdr>
                    </w:div>
                    <w:div w:id="1492790650">
                      <w:marLeft w:val="0"/>
                      <w:marRight w:val="0"/>
                      <w:marTop w:val="0"/>
                      <w:marBottom w:val="0"/>
                      <w:divBdr>
                        <w:top w:val="none" w:sz="0" w:space="0" w:color="auto"/>
                        <w:left w:val="none" w:sz="0" w:space="0" w:color="auto"/>
                        <w:bottom w:val="none" w:sz="0" w:space="0" w:color="auto"/>
                        <w:right w:val="none" w:sz="0" w:space="0" w:color="auto"/>
                      </w:divBdr>
                    </w:div>
                    <w:div w:id="673263600">
                      <w:marLeft w:val="0"/>
                      <w:marRight w:val="0"/>
                      <w:marTop w:val="0"/>
                      <w:marBottom w:val="0"/>
                      <w:divBdr>
                        <w:top w:val="none" w:sz="0" w:space="0" w:color="auto"/>
                        <w:left w:val="none" w:sz="0" w:space="0" w:color="auto"/>
                        <w:bottom w:val="none" w:sz="0" w:space="0" w:color="auto"/>
                        <w:right w:val="none" w:sz="0" w:space="0" w:color="auto"/>
                      </w:divBdr>
                    </w:div>
                    <w:div w:id="792292342">
                      <w:marLeft w:val="0"/>
                      <w:marRight w:val="0"/>
                      <w:marTop w:val="0"/>
                      <w:marBottom w:val="0"/>
                      <w:divBdr>
                        <w:top w:val="none" w:sz="0" w:space="0" w:color="auto"/>
                        <w:left w:val="none" w:sz="0" w:space="0" w:color="auto"/>
                        <w:bottom w:val="none" w:sz="0" w:space="0" w:color="auto"/>
                        <w:right w:val="none" w:sz="0" w:space="0" w:color="auto"/>
                      </w:divBdr>
                    </w:div>
                    <w:div w:id="1572885565">
                      <w:marLeft w:val="0"/>
                      <w:marRight w:val="0"/>
                      <w:marTop w:val="0"/>
                      <w:marBottom w:val="0"/>
                      <w:divBdr>
                        <w:top w:val="none" w:sz="0" w:space="0" w:color="auto"/>
                        <w:left w:val="none" w:sz="0" w:space="0" w:color="auto"/>
                        <w:bottom w:val="none" w:sz="0" w:space="0" w:color="auto"/>
                        <w:right w:val="none" w:sz="0" w:space="0" w:color="auto"/>
                      </w:divBdr>
                    </w:div>
                    <w:div w:id="1201895354">
                      <w:marLeft w:val="0"/>
                      <w:marRight w:val="0"/>
                      <w:marTop w:val="0"/>
                      <w:marBottom w:val="0"/>
                      <w:divBdr>
                        <w:top w:val="none" w:sz="0" w:space="0" w:color="auto"/>
                        <w:left w:val="none" w:sz="0" w:space="0" w:color="auto"/>
                        <w:bottom w:val="none" w:sz="0" w:space="0" w:color="auto"/>
                        <w:right w:val="none" w:sz="0" w:space="0" w:color="auto"/>
                      </w:divBdr>
                    </w:div>
                    <w:div w:id="1411004009">
                      <w:marLeft w:val="0"/>
                      <w:marRight w:val="0"/>
                      <w:marTop w:val="0"/>
                      <w:marBottom w:val="0"/>
                      <w:divBdr>
                        <w:top w:val="none" w:sz="0" w:space="0" w:color="auto"/>
                        <w:left w:val="none" w:sz="0" w:space="0" w:color="auto"/>
                        <w:bottom w:val="none" w:sz="0" w:space="0" w:color="auto"/>
                        <w:right w:val="none" w:sz="0" w:space="0" w:color="auto"/>
                      </w:divBdr>
                    </w:div>
                    <w:div w:id="1677421912">
                      <w:marLeft w:val="0"/>
                      <w:marRight w:val="0"/>
                      <w:marTop w:val="0"/>
                      <w:marBottom w:val="0"/>
                      <w:divBdr>
                        <w:top w:val="none" w:sz="0" w:space="0" w:color="auto"/>
                        <w:left w:val="none" w:sz="0" w:space="0" w:color="auto"/>
                        <w:bottom w:val="none" w:sz="0" w:space="0" w:color="auto"/>
                        <w:right w:val="none" w:sz="0" w:space="0" w:color="auto"/>
                      </w:divBdr>
                    </w:div>
                    <w:div w:id="1616789323">
                      <w:marLeft w:val="0"/>
                      <w:marRight w:val="0"/>
                      <w:marTop w:val="0"/>
                      <w:marBottom w:val="0"/>
                      <w:divBdr>
                        <w:top w:val="none" w:sz="0" w:space="0" w:color="auto"/>
                        <w:left w:val="none" w:sz="0" w:space="0" w:color="auto"/>
                        <w:bottom w:val="none" w:sz="0" w:space="0" w:color="auto"/>
                        <w:right w:val="none" w:sz="0" w:space="0" w:color="auto"/>
                      </w:divBdr>
                    </w:div>
                    <w:div w:id="814415930">
                      <w:marLeft w:val="0"/>
                      <w:marRight w:val="0"/>
                      <w:marTop w:val="0"/>
                      <w:marBottom w:val="0"/>
                      <w:divBdr>
                        <w:top w:val="none" w:sz="0" w:space="0" w:color="auto"/>
                        <w:left w:val="none" w:sz="0" w:space="0" w:color="auto"/>
                        <w:bottom w:val="none" w:sz="0" w:space="0" w:color="auto"/>
                        <w:right w:val="none" w:sz="0" w:space="0" w:color="auto"/>
                      </w:divBdr>
                    </w:div>
                    <w:div w:id="1233738183">
                      <w:marLeft w:val="0"/>
                      <w:marRight w:val="0"/>
                      <w:marTop w:val="0"/>
                      <w:marBottom w:val="0"/>
                      <w:divBdr>
                        <w:top w:val="none" w:sz="0" w:space="0" w:color="auto"/>
                        <w:left w:val="none" w:sz="0" w:space="0" w:color="auto"/>
                        <w:bottom w:val="none" w:sz="0" w:space="0" w:color="auto"/>
                        <w:right w:val="none" w:sz="0" w:space="0" w:color="auto"/>
                      </w:divBdr>
                    </w:div>
                    <w:div w:id="1015962553">
                      <w:marLeft w:val="0"/>
                      <w:marRight w:val="0"/>
                      <w:marTop w:val="0"/>
                      <w:marBottom w:val="0"/>
                      <w:divBdr>
                        <w:top w:val="none" w:sz="0" w:space="0" w:color="auto"/>
                        <w:left w:val="none" w:sz="0" w:space="0" w:color="auto"/>
                        <w:bottom w:val="none" w:sz="0" w:space="0" w:color="auto"/>
                        <w:right w:val="none" w:sz="0" w:space="0" w:color="auto"/>
                      </w:divBdr>
                    </w:div>
                    <w:div w:id="1751736355">
                      <w:marLeft w:val="0"/>
                      <w:marRight w:val="0"/>
                      <w:marTop w:val="0"/>
                      <w:marBottom w:val="0"/>
                      <w:divBdr>
                        <w:top w:val="none" w:sz="0" w:space="0" w:color="auto"/>
                        <w:left w:val="none" w:sz="0" w:space="0" w:color="auto"/>
                        <w:bottom w:val="none" w:sz="0" w:space="0" w:color="auto"/>
                        <w:right w:val="none" w:sz="0" w:space="0" w:color="auto"/>
                      </w:divBdr>
                    </w:div>
                    <w:div w:id="1276903637">
                      <w:marLeft w:val="0"/>
                      <w:marRight w:val="0"/>
                      <w:marTop w:val="0"/>
                      <w:marBottom w:val="0"/>
                      <w:divBdr>
                        <w:top w:val="none" w:sz="0" w:space="0" w:color="auto"/>
                        <w:left w:val="none" w:sz="0" w:space="0" w:color="auto"/>
                        <w:bottom w:val="none" w:sz="0" w:space="0" w:color="auto"/>
                        <w:right w:val="none" w:sz="0" w:space="0" w:color="auto"/>
                      </w:divBdr>
                    </w:div>
                    <w:div w:id="1870289909">
                      <w:marLeft w:val="0"/>
                      <w:marRight w:val="0"/>
                      <w:marTop w:val="0"/>
                      <w:marBottom w:val="0"/>
                      <w:divBdr>
                        <w:top w:val="none" w:sz="0" w:space="0" w:color="auto"/>
                        <w:left w:val="none" w:sz="0" w:space="0" w:color="auto"/>
                        <w:bottom w:val="none" w:sz="0" w:space="0" w:color="auto"/>
                        <w:right w:val="none" w:sz="0" w:space="0" w:color="auto"/>
                      </w:divBdr>
                    </w:div>
                    <w:div w:id="1464351864">
                      <w:marLeft w:val="0"/>
                      <w:marRight w:val="0"/>
                      <w:marTop w:val="0"/>
                      <w:marBottom w:val="0"/>
                      <w:divBdr>
                        <w:top w:val="none" w:sz="0" w:space="0" w:color="auto"/>
                        <w:left w:val="none" w:sz="0" w:space="0" w:color="auto"/>
                        <w:bottom w:val="none" w:sz="0" w:space="0" w:color="auto"/>
                        <w:right w:val="none" w:sz="0" w:space="0" w:color="auto"/>
                      </w:divBdr>
                    </w:div>
                    <w:div w:id="1392344931">
                      <w:marLeft w:val="0"/>
                      <w:marRight w:val="0"/>
                      <w:marTop w:val="0"/>
                      <w:marBottom w:val="0"/>
                      <w:divBdr>
                        <w:top w:val="none" w:sz="0" w:space="0" w:color="auto"/>
                        <w:left w:val="none" w:sz="0" w:space="0" w:color="auto"/>
                        <w:bottom w:val="none" w:sz="0" w:space="0" w:color="auto"/>
                        <w:right w:val="none" w:sz="0" w:space="0" w:color="auto"/>
                      </w:divBdr>
                    </w:div>
                    <w:div w:id="479540631">
                      <w:marLeft w:val="0"/>
                      <w:marRight w:val="0"/>
                      <w:marTop w:val="0"/>
                      <w:marBottom w:val="0"/>
                      <w:divBdr>
                        <w:top w:val="none" w:sz="0" w:space="0" w:color="auto"/>
                        <w:left w:val="none" w:sz="0" w:space="0" w:color="auto"/>
                        <w:bottom w:val="none" w:sz="0" w:space="0" w:color="auto"/>
                        <w:right w:val="none" w:sz="0" w:space="0" w:color="auto"/>
                      </w:divBdr>
                    </w:div>
                    <w:div w:id="2138791506">
                      <w:marLeft w:val="0"/>
                      <w:marRight w:val="0"/>
                      <w:marTop w:val="0"/>
                      <w:marBottom w:val="0"/>
                      <w:divBdr>
                        <w:top w:val="none" w:sz="0" w:space="0" w:color="auto"/>
                        <w:left w:val="none" w:sz="0" w:space="0" w:color="auto"/>
                        <w:bottom w:val="none" w:sz="0" w:space="0" w:color="auto"/>
                        <w:right w:val="none" w:sz="0" w:space="0" w:color="auto"/>
                      </w:divBdr>
                    </w:div>
                    <w:div w:id="69928349">
                      <w:marLeft w:val="0"/>
                      <w:marRight w:val="0"/>
                      <w:marTop w:val="0"/>
                      <w:marBottom w:val="0"/>
                      <w:divBdr>
                        <w:top w:val="none" w:sz="0" w:space="0" w:color="auto"/>
                        <w:left w:val="none" w:sz="0" w:space="0" w:color="auto"/>
                        <w:bottom w:val="none" w:sz="0" w:space="0" w:color="auto"/>
                        <w:right w:val="none" w:sz="0" w:space="0" w:color="auto"/>
                      </w:divBdr>
                    </w:div>
                    <w:div w:id="1860315734">
                      <w:marLeft w:val="0"/>
                      <w:marRight w:val="0"/>
                      <w:marTop w:val="0"/>
                      <w:marBottom w:val="0"/>
                      <w:divBdr>
                        <w:top w:val="none" w:sz="0" w:space="0" w:color="auto"/>
                        <w:left w:val="none" w:sz="0" w:space="0" w:color="auto"/>
                        <w:bottom w:val="none" w:sz="0" w:space="0" w:color="auto"/>
                        <w:right w:val="none" w:sz="0" w:space="0" w:color="auto"/>
                      </w:divBdr>
                    </w:div>
                    <w:div w:id="673921979">
                      <w:marLeft w:val="0"/>
                      <w:marRight w:val="0"/>
                      <w:marTop w:val="0"/>
                      <w:marBottom w:val="0"/>
                      <w:divBdr>
                        <w:top w:val="none" w:sz="0" w:space="0" w:color="auto"/>
                        <w:left w:val="none" w:sz="0" w:space="0" w:color="auto"/>
                        <w:bottom w:val="none" w:sz="0" w:space="0" w:color="auto"/>
                        <w:right w:val="none" w:sz="0" w:space="0" w:color="auto"/>
                      </w:divBdr>
                    </w:div>
                    <w:div w:id="12463818">
                      <w:marLeft w:val="0"/>
                      <w:marRight w:val="0"/>
                      <w:marTop w:val="0"/>
                      <w:marBottom w:val="0"/>
                      <w:divBdr>
                        <w:top w:val="none" w:sz="0" w:space="0" w:color="auto"/>
                        <w:left w:val="none" w:sz="0" w:space="0" w:color="auto"/>
                        <w:bottom w:val="none" w:sz="0" w:space="0" w:color="auto"/>
                        <w:right w:val="none" w:sz="0" w:space="0" w:color="auto"/>
                      </w:divBdr>
                    </w:div>
                    <w:div w:id="372927802">
                      <w:marLeft w:val="0"/>
                      <w:marRight w:val="0"/>
                      <w:marTop w:val="0"/>
                      <w:marBottom w:val="0"/>
                      <w:divBdr>
                        <w:top w:val="none" w:sz="0" w:space="0" w:color="auto"/>
                        <w:left w:val="none" w:sz="0" w:space="0" w:color="auto"/>
                        <w:bottom w:val="none" w:sz="0" w:space="0" w:color="auto"/>
                        <w:right w:val="none" w:sz="0" w:space="0" w:color="auto"/>
                      </w:divBdr>
                    </w:div>
                    <w:div w:id="1732580381">
                      <w:marLeft w:val="0"/>
                      <w:marRight w:val="0"/>
                      <w:marTop w:val="0"/>
                      <w:marBottom w:val="0"/>
                      <w:divBdr>
                        <w:top w:val="none" w:sz="0" w:space="0" w:color="auto"/>
                        <w:left w:val="none" w:sz="0" w:space="0" w:color="auto"/>
                        <w:bottom w:val="none" w:sz="0" w:space="0" w:color="auto"/>
                        <w:right w:val="none" w:sz="0" w:space="0" w:color="auto"/>
                      </w:divBdr>
                    </w:div>
                    <w:div w:id="1031687795">
                      <w:marLeft w:val="0"/>
                      <w:marRight w:val="0"/>
                      <w:marTop w:val="0"/>
                      <w:marBottom w:val="0"/>
                      <w:divBdr>
                        <w:top w:val="none" w:sz="0" w:space="0" w:color="auto"/>
                        <w:left w:val="none" w:sz="0" w:space="0" w:color="auto"/>
                        <w:bottom w:val="none" w:sz="0" w:space="0" w:color="auto"/>
                        <w:right w:val="none" w:sz="0" w:space="0" w:color="auto"/>
                      </w:divBdr>
                    </w:div>
                    <w:div w:id="562371156">
                      <w:marLeft w:val="0"/>
                      <w:marRight w:val="0"/>
                      <w:marTop w:val="0"/>
                      <w:marBottom w:val="0"/>
                      <w:divBdr>
                        <w:top w:val="none" w:sz="0" w:space="0" w:color="auto"/>
                        <w:left w:val="none" w:sz="0" w:space="0" w:color="auto"/>
                        <w:bottom w:val="none" w:sz="0" w:space="0" w:color="auto"/>
                        <w:right w:val="none" w:sz="0" w:space="0" w:color="auto"/>
                      </w:divBdr>
                    </w:div>
                    <w:div w:id="497768696">
                      <w:marLeft w:val="0"/>
                      <w:marRight w:val="0"/>
                      <w:marTop w:val="0"/>
                      <w:marBottom w:val="0"/>
                      <w:divBdr>
                        <w:top w:val="none" w:sz="0" w:space="0" w:color="auto"/>
                        <w:left w:val="none" w:sz="0" w:space="0" w:color="auto"/>
                        <w:bottom w:val="none" w:sz="0" w:space="0" w:color="auto"/>
                        <w:right w:val="none" w:sz="0" w:space="0" w:color="auto"/>
                      </w:divBdr>
                    </w:div>
                    <w:div w:id="1061320663">
                      <w:marLeft w:val="0"/>
                      <w:marRight w:val="0"/>
                      <w:marTop w:val="0"/>
                      <w:marBottom w:val="0"/>
                      <w:divBdr>
                        <w:top w:val="none" w:sz="0" w:space="0" w:color="auto"/>
                        <w:left w:val="none" w:sz="0" w:space="0" w:color="auto"/>
                        <w:bottom w:val="none" w:sz="0" w:space="0" w:color="auto"/>
                        <w:right w:val="none" w:sz="0" w:space="0" w:color="auto"/>
                      </w:divBdr>
                    </w:div>
                    <w:div w:id="715659362">
                      <w:marLeft w:val="0"/>
                      <w:marRight w:val="0"/>
                      <w:marTop w:val="0"/>
                      <w:marBottom w:val="0"/>
                      <w:divBdr>
                        <w:top w:val="none" w:sz="0" w:space="0" w:color="auto"/>
                        <w:left w:val="none" w:sz="0" w:space="0" w:color="auto"/>
                        <w:bottom w:val="none" w:sz="0" w:space="0" w:color="auto"/>
                        <w:right w:val="none" w:sz="0" w:space="0" w:color="auto"/>
                      </w:divBdr>
                    </w:div>
                    <w:div w:id="2020234993">
                      <w:marLeft w:val="0"/>
                      <w:marRight w:val="0"/>
                      <w:marTop w:val="0"/>
                      <w:marBottom w:val="0"/>
                      <w:divBdr>
                        <w:top w:val="none" w:sz="0" w:space="0" w:color="auto"/>
                        <w:left w:val="none" w:sz="0" w:space="0" w:color="auto"/>
                        <w:bottom w:val="none" w:sz="0" w:space="0" w:color="auto"/>
                        <w:right w:val="none" w:sz="0" w:space="0" w:color="auto"/>
                      </w:divBdr>
                    </w:div>
                    <w:div w:id="247665358">
                      <w:marLeft w:val="0"/>
                      <w:marRight w:val="0"/>
                      <w:marTop w:val="0"/>
                      <w:marBottom w:val="0"/>
                      <w:divBdr>
                        <w:top w:val="none" w:sz="0" w:space="0" w:color="auto"/>
                        <w:left w:val="none" w:sz="0" w:space="0" w:color="auto"/>
                        <w:bottom w:val="none" w:sz="0" w:space="0" w:color="auto"/>
                        <w:right w:val="none" w:sz="0" w:space="0" w:color="auto"/>
                      </w:divBdr>
                    </w:div>
                    <w:div w:id="1724253154">
                      <w:marLeft w:val="0"/>
                      <w:marRight w:val="0"/>
                      <w:marTop w:val="0"/>
                      <w:marBottom w:val="0"/>
                      <w:divBdr>
                        <w:top w:val="none" w:sz="0" w:space="0" w:color="auto"/>
                        <w:left w:val="none" w:sz="0" w:space="0" w:color="auto"/>
                        <w:bottom w:val="none" w:sz="0" w:space="0" w:color="auto"/>
                        <w:right w:val="none" w:sz="0" w:space="0" w:color="auto"/>
                      </w:divBdr>
                    </w:div>
                    <w:div w:id="17172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2266">
          <w:marLeft w:val="0"/>
          <w:marRight w:val="0"/>
          <w:marTop w:val="195"/>
          <w:marBottom w:val="0"/>
          <w:divBdr>
            <w:top w:val="none" w:sz="0" w:space="0" w:color="auto"/>
            <w:left w:val="none" w:sz="0" w:space="0" w:color="auto"/>
            <w:bottom w:val="none" w:sz="0" w:space="0" w:color="auto"/>
            <w:right w:val="none" w:sz="0" w:space="0" w:color="auto"/>
          </w:divBdr>
          <w:divsChild>
            <w:div w:id="797531913">
              <w:marLeft w:val="-450"/>
              <w:marRight w:val="0"/>
              <w:marTop w:val="0"/>
              <w:marBottom w:val="0"/>
              <w:divBdr>
                <w:top w:val="none" w:sz="0" w:space="0" w:color="auto"/>
                <w:left w:val="none" w:sz="0" w:space="0" w:color="auto"/>
                <w:bottom w:val="none" w:sz="0" w:space="0" w:color="auto"/>
                <w:right w:val="none" w:sz="0" w:space="0" w:color="auto"/>
              </w:divBdr>
              <w:divsChild>
                <w:div w:id="1069377287">
                  <w:marLeft w:val="0"/>
                  <w:marRight w:val="0"/>
                  <w:marTop w:val="0"/>
                  <w:marBottom w:val="0"/>
                  <w:divBdr>
                    <w:top w:val="none" w:sz="0" w:space="0" w:color="auto"/>
                    <w:left w:val="none" w:sz="0" w:space="0" w:color="auto"/>
                    <w:bottom w:val="none" w:sz="0" w:space="0" w:color="auto"/>
                    <w:right w:val="none" w:sz="0" w:space="0" w:color="auto"/>
                  </w:divBdr>
                  <w:divsChild>
                    <w:div w:id="1880585165">
                      <w:marLeft w:val="0"/>
                      <w:marRight w:val="0"/>
                      <w:marTop w:val="0"/>
                      <w:marBottom w:val="0"/>
                      <w:divBdr>
                        <w:top w:val="none" w:sz="0" w:space="0" w:color="auto"/>
                        <w:left w:val="none" w:sz="0" w:space="0" w:color="auto"/>
                        <w:bottom w:val="none" w:sz="0" w:space="0" w:color="auto"/>
                        <w:right w:val="none" w:sz="0" w:space="0" w:color="auto"/>
                      </w:divBdr>
                    </w:div>
                    <w:div w:id="480316002">
                      <w:marLeft w:val="0"/>
                      <w:marRight w:val="0"/>
                      <w:marTop w:val="0"/>
                      <w:marBottom w:val="0"/>
                      <w:divBdr>
                        <w:top w:val="none" w:sz="0" w:space="0" w:color="auto"/>
                        <w:left w:val="none" w:sz="0" w:space="0" w:color="auto"/>
                        <w:bottom w:val="none" w:sz="0" w:space="0" w:color="auto"/>
                        <w:right w:val="none" w:sz="0" w:space="0" w:color="auto"/>
                      </w:divBdr>
                    </w:div>
                    <w:div w:id="1651641200">
                      <w:marLeft w:val="0"/>
                      <w:marRight w:val="0"/>
                      <w:marTop w:val="0"/>
                      <w:marBottom w:val="0"/>
                      <w:divBdr>
                        <w:top w:val="none" w:sz="0" w:space="0" w:color="auto"/>
                        <w:left w:val="none" w:sz="0" w:space="0" w:color="auto"/>
                        <w:bottom w:val="none" w:sz="0" w:space="0" w:color="auto"/>
                        <w:right w:val="none" w:sz="0" w:space="0" w:color="auto"/>
                      </w:divBdr>
                    </w:div>
                    <w:div w:id="1553812914">
                      <w:marLeft w:val="0"/>
                      <w:marRight w:val="0"/>
                      <w:marTop w:val="0"/>
                      <w:marBottom w:val="0"/>
                      <w:divBdr>
                        <w:top w:val="none" w:sz="0" w:space="0" w:color="auto"/>
                        <w:left w:val="none" w:sz="0" w:space="0" w:color="auto"/>
                        <w:bottom w:val="none" w:sz="0" w:space="0" w:color="auto"/>
                        <w:right w:val="none" w:sz="0" w:space="0" w:color="auto"/>
                      </w:divBdr>
                    </w:div>
                    <w:div w:id="1077164595">
                      <w:marLeft w:val="0"/>
                      <w:marRight w:val="0"/>
                      <w:marTop w:val="0"/>
                      <w:marBottom w:val="0"/>
                      <w:divBdr>
                        <w:top w:val="none" w:sz="0" w:space="0" w:color="auto"/>
                        <w:left w:val="none" w:sz="0" w:space="0" w:color="auto"/>
                        <w:bottom w:val="none" w:sz="0" w:space="0" w:color="auto"/>
                        <w:right w:val="none" w:sz="0" w:space="0" w:color="auto"/>
                      </w:divBdr>
                    </w:div>
                    <w:div w:id="1646473568">
                      <w:marLeft w:val="0"/>
                      <w:marRight w:val="0"/>
                      <w:marTop w:val="0"/>
                      <w:marBottom w:val="0"/>
                      <w:divBdr>
                        <w:top w:val="none" w:sz="0" w:space="0" w:color="auto"/>
                        <w:left w:val="none" w:sz="0" w:space="0" w:color="auto"/>
                        <w:bottom w:val="none" w:sz="0" w:space="0" w:color="auto"/>
                        <w:right w:val="none" w:sz="0" w:space="0" w:color="auto"/>
                      </w:divBdr>
                    </w:div>
                    <w:div w:id="1078019711">
                      <w:marLeft w:val="0"/>
                      <w:marRight w:val="0"/>
                      <w:marTop w:val="0"/>
                      <w:marBottom w:val="0"/>
                      <w:divBdr>
                        <w:top w:val="none" w:sz="0" w:space="0" w:color="auto"/>
                        <w:left w:val="none" w:sz="0" w:space="0" w:color="auto"/>
                        <w:bottom w:val="none" w:sz="0" w:space="0" w:color="auto"/>
                        <w:right w:val="none" w:sz="0" w:space="0" w:color="auto"/>
                      </w:divBdr>
                    </w:div>
                    <w:div w:id="349528393">
                      <w:marLeft w:val="0"/>
                      <w:marRight w:val="0"/>
                      <w:marTop w:val="0"/>
                      <w:marBottom w:val="0"/>
                      <w:divBdr>
                        <w:top w:val="none" w:sz="0" w:space="0" w:color="auto"/>
                        <w:left w:val="none" w:sz="0" w:space="0" w:color="auto"/>
                        <w:bottom w:val="none" w:sz="0" w:space="0" w:color="auto"/>
                        <w:right w:val="none" w:sz="0" w:space="0" w:color="auto"/>
                      </w:divBdr>
                    </w:div>
                    <w:div w:id="1285690912">
                      <w:marLeft w:val="0"/>
                      <w:marRight w:val="0"/>
                      <w:marTop w:val="0"/>
                      <w:marBottom w:val="0"/>
                      <w:divBdr>
                        <w:top w:val="none" w:sz="0" w:space="0" w:color="auto"/>
                        <w:left w:val="none" w:sz="0" w:space="0" w:color="auto"/>
                        <w:bottom w:val="none" w:sz="0" w:space="0" w:color="auto"/>
                        <w:right w:val="none" w:sz="0" w:space="0" w:color="auto"/>
                      </w:divBdr>
                    </w:div>
                    <w:div w:id="1761679149">
                      <w:marLeft w:val="0"/>
                      <w:marRight w:val="0"/>
                      <w:marTop w:val="0"/>
                      <w:marBottom w:val="0"/>
                      <w:divBdr>
                        <w:top w:val="none" w:sz="0" w:space="0" w:color="auto"/>
                        <w:left w:val="none" w:sz="0" w:space="0" w:color="auto"/>
                        <w:bottom w:val="none" w:sz="0" w:space="0" w:color="auto"/>
                        <w:right w:val="none" w:sz="0" w:space="0" w:color="auto"/>
                      </w:divBdr>
                    </w:div>
                    <w:div w:id="487327243">
                      <w:marLeft w:val="0"/>
                      <w:marRight w:val="0"/>
                      <w:marTop w:val="0"/>
                      <w:marBottom w:val="0"/>
                      <w:divBdr>
                        <w:top w:val="none" w:sz="0" w:space="0" w:color="auto"/>
                        <w:left w:val="none" w:sz="0" w:space="0" w:color="auto"/>
                        <w:bottom w:val="none" w:sz="0" w:space="0" w:color="auto"/>
                        <w:right w:val="none" w:sz="0" w:space="0" w:color="auto"/>
                      </w:divBdr>
                    </w:div>
                    <w:div w:id="1711496609">
                      <w:marLeft w:val="0"/>
                      <w:marRight w:val="0"/>
                      <w:marTop w:val="0"/>
                      <w:marBottom w:val="0"/>
                      <w:divBdr>
                        <w:top w:val="none" w:sz="0" w:space="0" w:color="auto"/>
                        <w:left w:val="none" w:sz="0" w:space="0" w:color="auto"/>
                        <w:bottom w:val="none" w:sz="0" w:space="0" w:color="auto"/>
                        <w:right w:val="none" w:sz="0" w:space="0" w:color="auto"/>
                      </w:divBdr>
                    </w:div>
                    <w:div w:id="2074697391">
                      <w:marLeft w:val="0"/>
                      <w:marRight w:val="0"/>
                      <w:marTop w:val="0"/>
                      <w:marBottom w:val="0"/>
                      <w:divBdr>
                        <w:top w:val="none" w:sz="0" w:space="0" w:color="auto"/>
                        <w:left w:val="none" w:sz="0" w:space="0" w:color="auto"/>
                        <w:bottom w:val="none" w:sz="0" w:space="0" w:color="auto"/>
                        <w:right w:val="none" w:sz="0" w:space="0" w:color="auto"/>
                      </w:divBdr>
                    </w:div>
                    <w:div w:id="225189113">
                      <w:marLeft w:val="0"/>
                      <w:marRight w:val="0"/>
                      <w:marTop w:val="0"/>
                      <w:marBottom w:val="0"/>
                      <w:divBdr>
                        <w:top w:val="none" w:sz="0" w:space="0" w:color="auto"/>
                        <w:left w:val="none" w:sz="0" w:space="0" w:color="auto"/>
                        <w:bottom w:val="none" w:sz="0" w:space="0" w:color="auto"/>
                        <w:right w:val="none" w:sz="0" w:space="0" w:color="auto"/>
                      </w:divBdr>
                    </w:div>
                    <w:div w:id="534467764">
                      <w:marLeft w:val="0"/>
                      <w:marRight w:val="0"/>
                      <w:marTop w:val="0"/>
                      <w:marBottom w:val="0"/>
                      <w:divBdr>
                        <w:top w:val="none" w:sz="0" w:space="0" w:color="auto"/>
                        <w:left w:val="none" w:sz="0" w:space="0" w:color="auto"/>
                        <w:bottom w:val="none" w:sz="0" w:space="0" w:color="auto"/>
                        <w:right w:val="none" w:sz="0" w:space="0" w:color="auto"/>
                      </w:divBdr>
                    </w:div>
                    <w:div w:id="726615053">
                      <w:marLeft w:val="0"/>
                      <w:marRight w:val="0"/>
                      <w:marTop w:val="0"/>
                      <w:marBottom w:val="0"/>
                      <w:divBdr>
                        <w:top w:val="none" w:sz="0" w:space="0" w:color="auto"/>
                        <w:left w:val="none" w:sz="0" w:space="0" w:color="auto"/>
                        <w:bottom w:val="none" w:sz="0" w:space="0" w:color="auto"/>
                        <w:right w:val="none" w:sz="0" w:space="0" w:color="auto"/>
                      </w:divBdr>
                    </w:div>
                    <w:div w:id="1423532679">
                      <w:marLeft w:val="0"/>
                      <w:marRight w:val="0"/>
                      <w:marTop w:val="0"/>
                      <w:marBottom w:val="0"/>
                      <w:divBdr>
                        <w:top w:val="none" w:sz="0" w:space="0" w:color="auto"/>
                        <w:left w:val="none" w:sz="0" w:space="0" w:color="auto"/>
                        <w:bottom w:val="none" w:sz="0" w:space="0" w:color="auto"/>
                        <w:right w:val="none" w:sz="0" w:space="0" w:color="auto"/>
                      </w:divBdr>
                    </w:div>
                    <w:div w:id="2047442943">
                      <w:marLeft w:val="0"/>
                      <w:marRight w:val="0"/>
                      <w:marTop w:val="0"/>
                      <w:marBottom w:val="0"/>
                      <w:divBdr>
                        <w:top w:val="none" w:sz="0" w:space="0" w:color="auto"/>
                        <w:left w:val="none" w:sz="0" w:space="0" w:color="auto"/>
                        <w:bottom w:val="none" w:sz="0" w:space="0" w:color="auto"/>
                        <w:right w:val="none" w:sz="0" w:space="0" w:color="auto"/>
                      </w:divBdr>
                    </w:div>
                    <w:div w:id="202711315">
                      <w:marLeft w:val="0"/>
                      <w:marRight w:val="0"/>
                      <w:marTop w:val="0"/>
                      <w:marBottom w:val="0"/>
                      <w:divBdr>
                        <w:top w:val="none" w:sz="0" w:space="0" w:color="auto"/>
                        <w:left w:val="none" w:sz="0" w:space="0" w:color="auto"/>
                        <w:bottom w:val="none" w:sz="0" w:space="0" w:color="auto"/>
                        <w:right w:val="none" w:sz="0" w:space="0" w:color="auto"/>
                      </w:divBdr>
                    </w:div>
                    <w:div w:id="1527867934">
                      <w:marLeft w:val="0"/>
                      <w:marRight w:val="0"/>
                      <w:marTop w:val="0"/>
                      <w:marBottom w:val="0"/>
                      <w:divBdr>
                        <w:top w:val="none" w:sz="0" w:space="0" w:color="auto"/>
                        <w:left w:val="none" w:sz="0" w:space="0" w:color="auto"/>
                        <w:bottom w:val="none" w:sz="0" w:space="0" w:color="auto"/>
                        <w:right w:val="none" w:sz="0" w:space="0" w:color="auto"/>
                      </w:divBdr>
                    </w:div>
                    <w:div w:id="568687464">
                      <w:marLeft w:val="0"/>
                      <w:marRight w:val="0"/>
                      <w:marTop w:val="0"/>
                      <w:marBottom w:val="0"/>
                      <w:divBdr>
                        <w:top w:val="none" w:sz="0" w:space="0" w:color="auto"/>
                        <w:left w:val="none" w:sz="0" w:space="0" w:color="auto"/>
                        <w:bottom w:val="none" w:sz="0" w:space="0" w:color="auto"/>
                        <w:right w:val="none" w:sz="0" w:space="0" w:color="auto"/>
                      </w:divBdr>
                    </w:div>
                    <w:div w:id="2061901514">
                      <w:marLeft w:val="0"/>
                      <w:marRight w:val="0"/>
                      <w:marTop w:val="0"/>
                      <w:marBottom w:val="0"/>
                      <w:divBdr>
                        <w:top w:val="none" w:sz="0" w:space="0" w:color="auto"/>
                        <w:left w:val="none" w:sz="0" w:space="0" w:color="auto"/>
                        <w:bottom w:val="none" w:sz="0" w:space="0" w:color="auto"/>
                        <w:right w:val="none" w:sz="0" w:space="0" w:color="auto"/>
                      </w:divBdr>
                    </w:div>
                    <w:div w:id="1309822107">
                      <w:marLeft w:val="0"/>
                      <w:marRight w:val="0"/>
                      <w:marTop w:val="0"/>
                      <w:marBottom w:val="0"/>
                      <w:divBdr>
                        <w:top w:val="none" w:sz="0" w:space="0" w:color="auto"/>
                        <w:left w:val="none" w:sz="0" w:space="0" w:color="auto"/>
                        <w:bottom w:val="none" w:sz="0" w:space="0" w:color="auto"/>
                        <w:right w:val="none" w:sz="0" w:space="0" w:color="auto"/>
                      </w:divBdr>
                    </w:div>
                    <w:div w:id="41831072">
                      <w:marLeft w:val="0"/>
                      <w:marRight w:val="0"/>
                      <w:marTop w:val="0"/>
                      <w:marBottom w:val="0"/>
                      <w:divBdr>
                        <w:top w:val="none" w:sz="0" w:space="0" w:color="auto"/>
                        <w:left w:val="none" w:sz="0" w:space="0" w:color="auto"/>
                        <w:bottom w:val="none" w:sz="0" w:space="0" w:color="auto"/>
                        <w:right w:val="none" w:sz="0" w:space="0" w:color="auto"/>
                      </w:divBdr>
                    </w:div>
                    <w:div w:id="17048505">
                      <w:marLeft w:val="0"/>
                      <w:marRight w:val="0"/>
                      <w:marTop w:val="0"/>
                      <w:marBottom w:val="0"/>
                      <w:divBdr>
                        <w:top w:val="none" w:sz="0" w:space="0" w:color="auto"/>
                        <w:left w:val="none" w:sz="0" w:space="0" w:color="auto"/>
                        <w:bottom w:val="none" w:sz="0" w:space="0" w:color="auto"/>
                        <w:right w:val="none" w:sz="0" w:space="0" w:color="auto"/>
                      </w:divBdr>
                    </w:div>
                    <w:div w:id="2079470769">
                      <w:marLeft w:val="0"/>
                      <w:marRight w:val="0"/>
                      <w:marTop w:val="0"/>
                      <w:marBottom w:val="0"/>
                      <w:divBdr>
                        <w:top w:val="none" w:sz="0" w:space="0" w:color="auto"/>
                        <w:left w:val="none" w:sz="0" w:space="0" w:color="auto"/>
                        <w:bottom w:val="none" w:sz="0" w:space="0" w:color="auto"/>
                        <w:right w:val="none" w:sz="0" w:space="0" w:color="auto"/>
                      </w:divBdr>
                    </w:div>
                    <w:div w:id="213393413">
                      <w:marLeft w:val="0"/>
                      <w:marRight w:val="0"/>
                      <w:marTop w:val="0"/>
                      <w:marBottom w:val="0"/>
                      <w:divBdr>
                        <w:top w:val="none" w:sz="0" w:space="0" w:color="auto"/>
                        <w:left w:val="none" w:sz="0" w:space="0" w:color="auto"/>
                        <w:bottom w:val="none" w:sz="0" w:space="0" w:color="auto"/>
                        <w:right w:val="none" w:sz="0" w:space="0" w:color="auto"/>
                      </w:divBdr>
                    </w:div>
                    <w:div w:id="1990674487">
                      <w:marLeft w:val="0"/>
                      <w:marRight w:val="0"/>
                      <w:marTop w:val="0"/>
                      <w:marBottom w:val="0"/>
                      <w:divBdr>
                        <w:top w:val="none" w:sz="0" w:space="0" w:color="auto"/>
                        <w:left w:val="none" w:sz="0" w:space="0" w:color="auto"/>
                        <w:bottom w:val="none" w:sz="0" w:space="0" w:color="auto"/>
                        <w:right w:val="none" w:sz="0" w:space="0" w:color="auto"/>
                      </w:divBdr>
                    </w:div>
                    <w:div w:id="2132630699">
                      <w:marLeft w:val="0"/>
                      <w:marRight w:val="0"/>
                      <w:marTop w:val="0"/>
                      <w:marBottom w:val="0"/>
                      <w:divBdr>
                        <w:top w:val="none" w:sz="0" w:space="0" w:color="auto"/>
                        <w:left w:val="none" w:sz="0" w:space="0" w:color="auto"/>
                        <w:bottom w:val="none" w:sz="0" w:space="0" w:color="auto"/>
                        <w:right w:val="none" w:sz="0" w:space="0" w:color="auto"/>
                      </w:divBdr>
                    </w:div>
                    <w:div w:id="608001607">
                      <w:marLeft w:val="0"/>
                      <w:marRight w:val="0"/>
                      <w:marTop w:val="0"/>
                      <w:marBottom w:val="0"/>
                      <w:divBdr>
                        <w:top w:val="none" w:sz="0" w:space="0" w:color="auto"/>
                        <w:left w:val="none" w:sz="0" w:space="0" w:color="auto"/>
                        <w:bottom w:val="none" w:sz="0" w:space="0" w:color="auto"/>
                        <w:right w:val="none" w:sz="0" w:space="0" w:color="auto"/>
                      </w:divBdr>
                    </w:div>
                    <w:div w:id="1587227704">
                      <w:marLeft w:val="0"/>
                      <w:marRight w:val="0"/>
                      <w:marTop w:val="0"/>
                      <w:marBottom w:val="0"/>
                      <w:divBdr>
                        <w:top w:val="none" w:sz="0" w:space="0" w:color="auto"/>
                        <w:left w:val="none" w:sz="0" w:space="0" w:color="auto"/>
                        <w:bottom w:val="none" w:sz="0" w:space="0" w:color="auto"/>
                        <w:right w:val="none" w:sz="0" w:space="0" w:color="auto"/>
                      </w:divBdr>
                    </w:div>
                    <w:div w:id="2121102361">
                      <w:marLeft w:val="0"/>
                      <w:marRight w:val="0"/>
                      <w:marTop w:val="0"/>
                      <w:marBottom w:val="0"/>
                      <w:divBdr>
                        <w:top w:val="none" w:sz="0" w:space="0" w:color="auto"/>
                        <w:left w:val="none" w:sz="0" w:space="0" w:color="auto"/>
                        <w:bottom w:val="none" w:sz="0" w:space="0" w:color="auto"/>
                        <w:right w:val="none" w:sz="0" w:space="0" w:color="auto"/>
                      </w:divBdr>
                    </w:div>
                    <w:div w:id="274872516">
                      <w:marLeft w:val="0"/>
                      <w:marRight w:val="0"/>
                      <w:marTop w:val="0"/>
                      <w:marBottom w:val="0"/>
                      <w:divBdr>
                        <w:top w:val="none" w:sz="0" w:space="0" w:color="auto"/>
                        <w:left w:val="none" w:sz="0" w:space="0" w:color="auto"/>
                        <w:bottom w:val="none" w:sz="0" w:space="0" w:color="auto"/>
                        <w:right w:val="none" w:sz="0" w:space="0" w:color="auto"/>
                      </w:divBdr>
                    </w:div>
                    <w:div w:id="1320886313">
                      <w:marLeft w:val="0"/>
                      <w:marRight w:val="0"/>
                      <w:marTop w:val="0"/>
                      <w:marBottom w:val="0"/>
                      <w:divBdr>
                        <w:top w:val="none" w:sz="0" w:space="0" w:color="auto"/>
                        <w:left w:val="none" w:sz="0" w:space="0" w:color="auto"/>
                        <w:bottom w:val="none" w:sz="0" w:space="0" w:color="auto"/>
                        <w:right w:val="none" w:sz="0" w:space="0" w:color="auto"/>
                      </w:divBdr>
                    </w:div>
                    <w:div w:id="1759670495">
                      <w:marLeft w:val="0"/>
                      <w:marRight w:val="0"/>
                      <w:marTop w:val="0"/>
                      <w:marBottom w:val="0"/>
                      <w:divBdr>
                        <w:top w:val="none" w:sz="0" w:space="0" w:color="auto"/>
                        <w:left w:val="none" w:sz="0" w:space="0" w:color="auto"/>
                        <w:bottom w:val="none" w:sz="0" w:space="0" w:color="auto"/>
                        <w:right w:val="none" w:sz="0" w:space="0" w:color="auto"/>
                      </w:divBdr>
                    </w:div>
                    <w:div w:id="1398433407">
                      <w:marLeft w:val="0"/>
                      <w:marRight w:val="0"/>
                      <w:marTop w:val="0"/>
                      <w:marBottom w:val="0"/>
                      <w:divBdr>
                        <w:top w:val="none" w:sz="0" w:space="0" w:color="auto"/>
                        <w:left w:val="none" w:sz="0" w:space="0" w:color="auto"/>
                        <w:bottom w:val="none" w:sz="0" w:space="0" w:color="auto"/>
                        <w:right w:val="none" w:sz="0" w:space="0" w:color="auto"/>
                      </w:divBdr>
                    </w:div>
                    <w:div w:id="1106539531">
                      <w:marLeft w:val="0"/>
                      <w:marRight w:val="0"/>
                      <w:marTop w:val="0"/>
                      <w:marBottom w:val="0"/>
                      <w:divBdr>
                        <w:top w:val="none" w:sz="0" w:space="0" w:color="auto"/>
                        <w:left w:val="none" w:sz="0" w:space="0" w:color="auto"/>
                        <w:bottom w:val="none" w:sz="0" w:space="0" w:color="auto"/>
                        <w:right w:val="none" w:sz="0" w:space="0" w:color="auto"/>
                      </w:divBdr>
                    </w:div>
                    <w:div w:id="1898280336">
                      <w:marLeft w:val="0"/>
                      <w:marRight w:val="0"/>
                      <w:marTop w:val="0"/>
                      <w:marBottom w:val="0"/>
                      <w:divBdr>
                        <w:top w:val="none" w:sz="0" w:space="0" w:color="auto"/>
                        <w:left w:val="none" w:sz="0" w:space="0" w:color="auto"/>
                        <w:bottom w:val="none" w:sz="0" w:space="0" w:color="auto"/>
                        <w:right w:val="none" w:sz="0" w:space="0" w:color="auto"/>
                      </w:divBdr>
                    </w:div>
                    <w:div w:id="1202546977">
                      <w:marLeft w:val="0"/>
                      <w:marRight w:val="0"/>
                      <w:marTop w:val="0"/>
                      <w:marBottom w:val="0"/>
                      <w:divBdr>
                        <w:top w:val="none" w:sz="0" w:space="0" w:color="auto"/>
                        <w:left w:val="none" w:sz="0" w:space="0" w:color="auto"/>
                        <w:bottom w:val="none" w:sz="0" w:space="0" w:color="auto"/>
                        <w:right w:val="none" w:sz="0" w:space="0" w:color="auto"/>
                      </w:divBdr>
                    </w:div>
                    <w:div w:id="757750242">
                      <w:marLeft w:val="0"/>
                      <w:marRight w:val="0"/>
                      <w:marTop w:val="0"/>
                      <w:marBottom w:val="0"/>
                      <w:divBdr>
                        <w:top w:val="none" w:sz="0" w:space="0" w:color="auto"/>
                        <w:left w:val="none" w:sz="0" w:space="0" w:color="auto"/>
                        <w:bottom w:val="none" w:sz="0" w:space="0" w:color="auto"/>
                        <w:right w:val="none" w:sz="0" w:space="0" w:color="auto"/>
                      </w:divBdr>
                    </w:div>
                    <w:div w:id="1687243921">
                      <w:marLeft w:val="0"/>
                      <w:marRight w:val="0"/>
                      <w:marTop w:val="0"/>
                      <w:marBottom w:val="0"/>
                      <w:divBdr>
                        <w:top w:val="none" w:sz="0" w:space="0" w:color="auto"/>
                        <w:left w:val="none" w:sz="0" w:space="0" w:color="auto"/>
                        <w:bottom w:val="none" w:sz="0" w:space="0" w:color="auto"/>
                        <w:right w:val="none" w:sz="0" w:space="0" w:color="auto"/>
                      </w:divBdr>
                    </w:div>
                    <w:div w:id="2010476267">
                      <w:marLeft w:val="0"/>
                      <w:marRight w:val="0"/>
                      <w:marTop w:val="0"/>
                      <w:marBottom w:val="0"/>
                      <w:divBdr>
                        <w:top w:val="none" w:sz="0" w:space="0" w:color="auto"/>
                        <w:left w:val="none" w:sz="0" w:space="0" w:color="auto"/>
                        <w:bottom w:val="none" w:sz="0" w:space="0" w:color="auto"/>
                        <w:right w:val="none" w:sz="0" w:space="0" w:color="auto"/>
                      </w:divBdr>
                    </w:div>
                    <w:div w:id="1511410928">
                      <w:marLeft w:val="0"/>
                      <w:marRight w:val="0"/>
                      <w:marTop w:val="0"/>
                      <w:marBottom w:val="0"/>
                      <w:divBdr>
                        <w:top w:val="none" w:sz="0" w:space="0" w:color="auto"/>
                        <w:left w:val="none" w:sz="0" w:space="0" w:color="auto"/>
                        <w:bottom w:val="none" w:sz="0" w:space="0" w:color="auto"/>
                        <w:right w:val="none" w:sz="0" w:space="0" w:color="auto"/>
                      </w:divBdr>
                    </w:div>
                    <w:div w:id="1147363140">
                      <w:marLeft w:val="0"/>
                      <w:marRight w:val="0"/>
                      <w:marTop w:val="0"/>
                      <w:marBottom w:val="0"/>
                      <w:divBdr>
                        <w:top w:val="none" w:sz="0" w:space="0" w:color="auto"/>
                        <w:left w:val="none" w:sz="0" w:space="0" w:color="auto"/>
                        <w:bottom w:val="none" w:sz="0" w:space="0" w:color="auto"/>
                        <w:right w:val="none" w:sz="0" w:space="0" w:color="auto"/>
                      </w:divBdr>
                    </w:div>
                    <w:div w:id="1304311780">
                      <w:marLeft w:val="0"/>
                      <w:marRight w:val="0"/>
                      <w:marTop w:val="0"/>
                      <w:marBottom w:val="0"/>
                      <w:divBdr>
                        <w:top w:val="none" w:sz="0" w:space="0" w:color="auto"/>
                        <w:left w:val="none" w:sz="0" w:space="0" w:color="auto"/>
                        <w:bottom w:val="none" w:sz="0" w:space="0" w:color="auto"/>
                        <w:right w:val="none" w:sz="0" w:space="0" w:color="auto"/>
                      </w:divBdr>
                    </w:div>
                    <w:div w:id="988284005">
                      <w:marLeft w:val="0"/>
                      <w:marRight w:val="0"/>
                      <w:marTop w:val="0"/>
                      <w:marBottom w:val="0"/>
                      <w:divBdr>
                        <w:top w:val="none" w:sz="0" w:space="0" w:color="auto"/>
                        <w:left w:val="none" w:sz="0" w:space="0" w:color="auto"/>
                        <w:bottom w:val="none" w:sz="0" w:space="0" w:color="auto"/>
                        <w:right w:val="none" w:sz="0" w:space="0" w:color="auto"/>
                      </w:divBdr>
                    </w:div>
                    <w:div w:id="626735902">
                      <w:marLeft w:val="0"/>
                      <w:marRight w:val="0"/>
                      <w:marTop w:val="0"/>
                      <w:marBottom w:val="0"/>
                      <w:divBdr>
                        <w:top w:val="none" w:sz="0" w:space="0" w:color="auto"/>
                        <w:left w:val="none" w:sz="0" w:space="0" w:color="auto"/>
                        <w:bottom w:val="none" w:sz="0" w:space="0" w:color="auto"/>
                        <w:right w:val="none" w:sz="0" w:space="0" w:color="auto"/>
                      </w:divBdr>
                    </w:div>
                    <w:div w:id="39912112">
                      <w:marLeft w:val="0"/>
                      <w:marRight w:val="0"/>
                      <w:marTop w:val="0"/>
                      <w:marBottom w:val="0"/>
                      <w:divBdr>
                        <w:top w:val="none" w:sz="0" w:space="0" w:color="auto"/>
                        <w:left w:val="none" w:sz="0" w:space="0" w:color="auto"/>
                        <w:bottom w:val="none" w:sz="0" w:space="0" w:color="auto"/>
                        <w:right w:val="none" w:sz="0" w:space="0" w:color="auto"/>
                      </w:divBdr>
                    </w:div>
                    <w:div w:id="550700946">
                      <w:marLeft w:val="0"/>
                      <w:marRight w:val="0"/>
                      <w:marTop w:val="0"/>
                      <w:marBottom w:val="0"/>
                      <w:divBdr>
                        <w:top w:val="none" w:sz="0" w:space="0" w:color="auto"/>
                        <w:left w:val="none" w:sz="0" w:space="0" w:color="auto"/>
                        <w:bottom w:val="none" w:sz="0" w:space="0" w:color="auto"/>
                        <w:right w:val="none" w:sz="0" w:space="0" w:color="auto"/>
                      </w:divBdr>
                    </w:div>
                    <w:div w:id="1849296582">
                      <w:marLeft w:val="0"/>
                      <w:marRight w:val="0"/>
                      <w:marTop w:val="0"/>
                      <w:marBottom w:val="0"/>
                      <w:divBdr>
                        <w:top w:val="none" w:sz="0" w:space="0" w:color="auto"/>
                        <w:left w:val="none" w:sz="0" w:space="0" w:color="auto"/>
                        <w:bottom w:val="none" w:sz="0" w:space="0" w:color="auto"/>
                        <w:right w:val="none" w:sz="0" w:space="0" w:color="auto"/>
                      </w:divBdr>
                    </w:div>
                    <w:div w:id="1469856471">
                      <w:marLeft w:val="0"/>
                      <w:marRight w:val="0"/>
                      <w:marTop w:val="0"/>
                      <w:marBottom w:val="0"/>
                      <w:divBdr>
                        <w:top w:val="none" w:sz="0" w:space="0" w:color="auto"/>
                        <w:left w:val="none" w:sz="0" w:space="0" w:color="auto"/>
                        <w:bottom w:val="none" w:sz="0" w:space="0" w:color="auto"/>
                        <w:right w:val="none" w:sz="0" w:space="0" w:color="auto"/>
                      </w:divBdr>
                    </w:div>
                    <w:div w:id="1855806357">
                      <w:marLeft w:val="0"/>
                      <w:marRight w:val="0"/>
                      <w:marTop w:val="0"/>
                      <w:marBottom w:val="0"/>
                      <w:divBdr>
                        <w:top w:val="none" w:sz="0" w:space="0" w:color="auto"/>
                        <w:left w:val="none" w:sz="0" w:space="0" w:color="auto"/>
                        <w:bottom w:val="none" w:sz="0" w:space="0" w:color="auto"/>
                        <w:right w:val="none" w:sz="0" w:space="0" w:color="auto"/>
                      </w:divBdr>
                    </w:div>
                    <w:div w:id="926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0613">
          <w:marLeft w:val="0"/>
          <w:marRight w:val="0"/>
          <w:marTop w:val="195"/>
          <w:marBottom w:val="0"/>
          <w:divBdr>
            <w:top w:val="none" w:sz="0" w:space="0" w:color="auto"/>
            <w:left w:val="none" w:sz="0" w:space="0" w:color="auto"/>
            <w:bottom w:val="none" w:sz="0" w:space="0" w:color="auto"/>
            <w:right w:val="none" w:sz="0" w:space="0" w:color="auto"/>
          </w:divBdr>
          <w:divsChild>
            <w:div w:id="337580927">
              <w:marLeft w:val="-450"/>
              <w:marRight w:val="0"/>
              <w:marTop w:val="0"/>
              <w:marBottom w:val="0"/>
              <w:divBdr>
                <w:top w:val="none" w:sz="0" w:space="0" w:color="auto"/>
                <w:left w:val="none" w:sz="0" w:space="0" w:color="auto"/>
                <w:bottom w:val="none" w:sz="0" w:space="0" w:color="auto"/>
                <w:right w:val="none" w:sz="0" w:space="0" w:color="auto"/>
              </w:divBdr>
              <w:divsChild>
                <w:div w:id="642663890">
                  <w:marLeft w:val="0"/>
                  <w:marRight w:val="0"/>
                  <w:marTop w:val="0"/>
                  <w:marBottom w:val="0"/>
                  <w:divBdr>
                    <w:top w:val="none" w:sz="0" w:space="0" w:color="auto"/>
                    <w:left w:val="none" w:sz="0" w:space="0" w:color="auto"/>
                    <w:bottom w:val="none" w:sz="0" w:space="0" w:color="auto"/>
                    <w:right w:val="none" w:sz="0" w:space="0" w:color="auto"/>
                  </w:divBdr>
                  <w:divsChild>
                    <w:div w:id="1977291784">
                      <w:marLeft w:val="0"/>
                      <w:marRight w:val="0"/>
                      <w:marTop w:val="0"/>
                      <w:marBottom w:val="0"/>
                      <w:divBdr>
                        <w:top w:val="none" w:sz="0" w:space="0" w:color="auto"/>
                        <w:left w:val="none" w:sz="0" w:space="0" w:color="auto"/>
                        <w:bottom w:val="none" w:sz="0" w:space="0" w:color="auto"/>
                        <w:right w:val="none" w:sz="0" w:space="0" w:color="auto"/>
                      </w:divBdr>
                    </w:div>
                    <w:div w:id="2048677311">
                      <w:marLeft w:val="0"/>
                      <w:marRight w:val="0"/>
                      <w:marTop w:val="0"/>
                      <w:marBottom w:val="0"/>
                      <w:divBdr>
                        <w:top w:val="none" w:sz="0" w:space="0" w:color="auto"/>
                        <w:left w:val="none" w:sz="0" w:space="0" w:color="auto"/>
                        <w:bottom w:val="none" w:sz="0" w:space="0" w:color="auto"/>
                        <w:right w:val="none" w:sz="0" w:space="0" w:color="auto"/>
                      </w:divBdr>
                    </w:div>
                    <w:div w:id="371000864">
                      <w:marLeft w:val="0"/>
                      <w:marRight w:val="0"/>
                      <w:marTop w:val="0"/>
                      <w:marBottom w:val="0"/>
                      <w:divBdr>
                        <w:top w:val="none" w:sz="0" w:space="0" w:color="auto"/>
                        <w:left w:val="none" w:sz="0" w:space="0" w:color="auto"/>
                        <w:bottom w:val="none" w:sz="0" w:space="0" w:color="auto"/>
                        <w:right w:val="none" w:sz="0" w:space="0" w:color="auto"/>
                      </w:divBdr>
                    </w:div>
                    <w:div w:id="1992634491">
                      <w:marLeft w:val="0"/>
                      <w:marRight w:val="0"/>
                      <w:marTop w:val="0"/>
                      <w:marBottom w:val="0"/>
                      <w:divBdr>
                        <w:top w:val="none" w:sz="0" w:space="0" w:color="auto"/>
                        <w:left w:val="none" w:sz="0" w:space="0" w:color="auto"/>
                        <w:bottom w:val="none" w:sz="0" w:space="0" w:color="auto"/>
                        <w:right w:val="none" w:sz="0" w:space="0" w:color="auto"/>
                      </w:divBdr>
                    </w:div>
                    <w:div w:id="113444003">
                      <w:marLeft w:val="0"/>
                      <w:marRight w:val="0"/>
                      <w:marTop w:val="0"/>
                      <w:marBottom w:val="0"/>
                      <w:divBdr>
                        <w:top w:val="none" w:sz="0" w:space="0" w:color="auto"/>
                        <w:left w:val="none" w:sz="0" w:space="0" w:color="auto"/>
                        <w:bottom w:val="none" w:sz="0" w:space="0" w:color="auto"/>
                        <w:right w:val="none" w:sz="0" w:space="0" w:color="auto"/>
                      </w:divBdr>
                    </w:div>
                    <w:div w:id="1952785309">
                      <w:marLeft w:val="0"/>
                      <w:marRight w:val="0"/>
                      <w:marTop w:val="0"/>
                      <w:marBottom w:val="0"/>
                      <w:divBdr>
                        <w:top w:val="none" w:sz="0" w:space="0" w:color="auto"/>
                        <w:left w:val="none" w:sz="0" w:space="0" w:color="auto"/>
                        <w:bottom w:val="none" w:sz="0" w:space="0" w:color="auto"/>
                        <w:right w:val="none" w:sz="0" w:space="0" w:color="auto"/>
                      </w:divBdr>
                    </w:div>
                    <w:div w:id="1352879695">
                      <w:marLeft w:val="0"/>
                      <w:marRight w:val="0"/>
                      <w:marTop w:val="0"/>
                      <w:marBottom w:val="0"/>
                      <w:divBdr>
                        <w:top w:val="none" w:sz="0" w:space="0" w:color="auto"/>
                        <w:left w:val="none" w:sz="0" w:space="0" w:color="auto"/>
                        <w:bottom w:val="none" w:sz="0" w:space="0" w:color="auto"/>
                        <w:right w:val="none" w:sz="0" w:space="0" w:color="auto"/>
                      </w:divBdr>
                    </w:div>
                    <w:div w:id="1531454150">
                      <w:marLeft w:val="0"/>
                      <w:marRight w:val="0"/>
                      <w:marTop w:val="0"/>
                      <w:marBottom w:val="0"/>
                      <w:divBdr>
                        <w:top w:val="none" w:sz="0" w:space="0" w:color="auto"/>
                        <w:left w:val="none" w:sz="0" w:space="0" w:color="auto"/>
                        <w:bottom w:val="none" w:sz="0" w:space="0" w:color="auto"/>
                        <w:right w:val="none" w:sz="0" w:space="0" w:color="auto"/>
                      </w:divBdr>
                    </w:div>
                    <w:div w:id="97218461">
                      <w:marLeft w:val="0"/>
                      <w:marRight w:val="0"/>
                      <w:marTop w:val="0"/>
                      <w:marBottom w:val="0"/>
                      <w:divBdr>
                        <w:top w:val="none" w:sz="0" w:space="0" w:color="auto"/>
                        <w:left w:val="none" w:sz="0" w:space="0" w:color="auto"/>
                        <w:bottom w:val="none" w:sz="0" w:space="0" w:color="auto"/>
                        <w:right w:val="none" w:sz="0" w:space="0" w:color="auto"/>
                      </w:divBdr>
                    </w:div>
                    <w:div w:id="1944221132">
                      <w:marLeft w:val="0"/>
                      <w:marRight w:val="0"/>
                      <w:marTop w:val="0"/>
                      <w:marBottom w:val="0"/>
                      <w:divBdr>
                        <w:top w:val="none" w:sz="0" w:space="0" w:color="auto"/>
                        <w:left w:val="none" w:sz="0" w:space="0" w:color="auto"/>
                        <w:bottom w:val="none" w:sz="0" w:space="0" w:color="auto"/>
                        <w:right w:val="none" w:sz="0" w:space="0" w:color="auto"/>
                      </w:divBdr>
                    </w:div>
                    <w:div w:id="810562840">
                      <w:marLeft w:val="0"/>
                      <w:marRight w:val="0"/>
                      <w:marTop w:val="0"/>
                      <w:marBottom w:val="0"/>
                      <w:divBdr>
                        <w:top w:val="none" w:sz="0" w:space="0" w:color="auto"/>
                        <w:left w:val="none" w:sz="0" w:space="0" w:color="auto"/>
                        <w:bottom w:val="none" w:sz="0" w:space="0" w:color="auto"/>
                        <w:right w:val="none" w:sz="0" w:space="0" w:color="auto"/>
                      </w:divBdr>
                    </w:div>
                    <w:div w:id="1840585359">
                      <w:marLeft w:val="0"/>
                      <w:marRight w:val="0"/>
                      <w:marTop w:val="0"/>
                      <w:marBottom w:val="0"/>
                      <w:divBdr>
                        <w:top w:val="none" w:sz="0" w:space="0" w:color="auto"/>
                        <w:left w:val="none" w:sz="0" w:space="0" w:color="auto"/>
                        <w:bottom w:val="none" w:sz="0" w:space="0" w:color="auto"/>
                        <w:right w:val="none" w:sz="0" w:space="0" w:color="auto"/>
                      </w:divBdr>
                    </w:div>
                    <w:div w:id="1680081336">
                      <w:marLeft w:val="0"/>
                      <w:marRight w:val="0"/>
                      <w:marTop w:val="0"/>
                      <w:marBottom w:val="0"/>
                      <w:divBdr>
                        <w:top w:val="none" w:sz="0" w:space="0" w:color="auto"/>
                        <w:left w:val="none" w:sz="0" w:space="0" w:color="auto"/>
                        <w:bottom w:val="none" w:sz="0" w:space="0" w:color="auto"/>
                        <w:right w:val="none" w:sz="0" w:space="0" w:color="auto"/>
                      </w:divBdr>
                    </w:div>
                    <w:div w:id="1742218913">
                      <w:marLeft w:val="0"/>
                      <w:marRight w:val="0"/>
                      <w:marTop w:val="0"/>
                      <w:marBottom w:val="0"/>
                      <w:divBdr>
                        <w:top w:val="none" w:sz="0" w:space="0" w:color="auto"/>
                        <w:left w:val="none" w:sz="0" w:space="0" w:color="auto"/>
                        <w:bottom w:val="none" w:sz="0" w:space="0" w:color="auto"/>
                        <w:right w:val="none" w:sz="0" w:space="0" w:color="auto"/>
                      </w:divBdr>
                    </w:div>
                    <w:div w:id="2143039078">
                      <w:marLeft w:val="0"/>
                      <w:marRight w:val="0"/>
                      <w:marTop w:val="0"/>
                      <w:marBottom w:val="0"/>
                      <w:divBdr>
                        <w:top w:val="none" w:sz="0" w:space="0" w:color="auto"/>
                        <w:left w:val="none" w:sz="0" w:space="0" w:color="auto"/>
                        <w:bottom w:val="none" w:sz="0" w:space="0" w:color="auto"/>
                        <w:right w:val="none" w:sz="0" w:space="0" w:color="auto"/>
                      </w:divBdr>
                    </w:div>
                    <w:div w:id="389380036">
                      <w:marLeft w:val="0"/>
                      <w:marRight w:val="0"/>
                      <w:marTop w:val="0"/>
                      <w:marBottom w:val="0"/>
                      <w:divBdr>
                        <w:top w:val="none" w:sz="0" w:space="0" w:color="auto"/>
                        <w:left w:val="none" w:sz="0" w:space="0" w:color="auto"/>
                        <w:bottom w:val="none" w:sz="0" w:space="0" w:color="auto"/>
                        <w:right w:val="none" w:sz="0" w:space="0" w:color="auto"/>
                      </w:divBdr>
                    </w:div>
                    <w:div w:id="1093433987">
                      <w:marLeft w:val="0"/>
                      <w:marRight w:val="0"/>
                      <w:marTop w:val="0"/>
                      <w:marBottom w:val="0"/>
                      <w:divBdr>
                        <w:top w:val="none" w:sz="0" w:space="0" w:color="auto"/>
                        <w:left w:val="none" w:sz="0" w:space="0" w:color="auto"/>
                        <w:bottom w:val="none" w:sz="0" w:space="0" w:color="auto"/>
                        <w:right w:val="none" w:sz="0" w:space="0" w:color="auto"/>
                      </w:divBdr>
                    </w:div>
                    <w:div w:id="368146617">
                      <w:marLeft w:val="0"/>
                      <w:marRight w:val="0"/>
                      <w:marTop w:val="0"/>
                      <w:marBottom w:val="0"/>
                      <w:divBdr>
                        <w:top w:val="none" w:sz="0" w:space="0" w:color="auto"/>
                        <w:left w:val="none" w:sz="0" w:space="0" w:color="auto"/>
                        <w:bottom w:val="none" w:sz="0" w:space="0" w:color="auto"/>
                        <w:right w:val="none" w:sz="0" w:space="0" w:color="auto"/>
                      </w:divBdr>
                    </w:div>
                    <w:div w:id="1785998544">
                      <w:marLeft w:val="0"/>
                      <w:marRight w:val="0"/>
                      <w:marTop w:val="0"/>
                      <w:marBottom w:val="0"/>
                      <w:divBdr>
                        <w:top w:val="none" w:sz="0" w:space="0" w:color="auto"/>
                        <w:left w:val="none" w:sz="0" w:space="0" w:color="auto"/>
                        <w:bottom w:val="none" w:sz="0" w:space="0" w:color="auto"/>
                        <w:right w:val="none" w:sz="0" w:space="0" w:color="auto"/>
                      </w:divBdr>
                    </w:div>
                    <w:div w:id="1179127451">
                      <w:marLeft w:val="0"/>
                      <w:marRight w:val="0"/>
                      <w:marTop w:val="0"/>
                      <w:marBottom w:val="0"/>
                      <w:divBdr>
                        <w:top w:val="none" w:sz="0" w:space="0" w:color="auto"/>
                        <w:left w:val="none" w:sz="0" w:space="0" w:color="auto"/>
                        <w:bottom w:val="none" w:sz="0" w:space="0" w:color="auto"/>
                        <w:right w:val="none" w:sz="0" w:space="0" w:color="auto"/>
                      </w:divBdr>
                    </w:div>
                    <w:div w:id="17084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328957">
      <w:bodyDiv w:val="1"/>
      <w:marLeft w:val="0"/>
      <w:marRight w:val="0"/>
      <w:marTop w:val="0"/>
      <w:marBottom w:val="0"/>
      <w:divBdr>
        <w:top w:val="none" w:sz="0" w:space="0" w:color="auto"/>
        <w:left w:val="none" w:sz="0" w:space="0" w:color="auto"/>
        <w:bottom w:val="none" w:sz="0" w:space="0" w:color="auto"/>
        <w:right w:val="none" w:sz="0" w:space="0" w:color="auto"/>
      </w:divBdr>
    </w:div>
    <w:div w:id="500585289">
      <w:bodyDiv w:val="1"/>
      <w:marLeft w:val="0"/>
      <w:marRight w:val="0"/>
      <w:marTop w:val="0"/>
      <w:marBottom w:val="0"/>
      <w:divBdr>
        <w:top w:val="none" w:sz="0" w:space="0" w:color="auto"/>
        <w:left w:val="none" w:sz="0" w:space="0" w:color="auto"/>
        <w:bottom w:val="none" w:sz="0" w:space="0" w:color="auto"/>
        <w:right w:val="none" w:sz="0" w:space="0" w:color="auto"/>
      </w:divBdr>
    </w:div>
    <w:div w:id="519395157">
      <w:bodyDiv w:val="1"/>
      <w:marLeft w:val="0"/>
      <w:marRight w:val="0"/>
      <w:marTop w:val="0"/>
      <w:marBottom w:val="0"/>
      <w:divBdr>
        <w:top w:val="none" w:sz="0" w:space="0" w:color="auto"/>
        <w:left w:val="none" w:sz="0" w:space="0" w:color="auto"/>
        <w:bottom w:val="none" w:sz="0" w:space="0" w:color="auto"/>
        <w:right w:val="none" w:sz="0" w:space="0" w:color="auto"/>
      </w:divBdr>
    </w:div>
    <w:div w:id="541017150">
      <w:bodyDiv w:val="1"/>
      <w:marLeft w:val="0"/>
      <w:marRight w:val="0"/>
      <w:marTop w:val="0"/>
      <w:marBottom w:val="0"/>
      <w:divBdr>
        <w:top w:val="none" w:sz="0" w:space="0" w:color="auto"/>
        <w:left w:val="none" w:sz="0" w:space="0" w:color="auto"/>
        <w:bottom w:val="none" w:sz="0" w:space="0" w:color="auto"/>
        <w:right w:val="none" w:sz="0" w:space="0" w:color="auto"/>
      </w:divBdr>
    </w:div>
    <w:div w:id="554514292">
      <w:bodyDiv w:val="1"/>
      <w:marLeft w:val="0"/>
      <w:marRight w:val="0"/>
      <w:marTop w:val="0"/>
      <w:marBottom w:val="0"/>
      <w:divBdr>
        <w:top w:val="none" w:sz="0" w:space="0" w:color="auto"/>
        <w:left w:val="none" w:sz="0" w:space="0" w:color="auto"/>
        <w:bottom w:val="none" w:sz="0" w:space="0" w:color="auto"/>
        <w:right w:val="none" w:sz="0" w:space="0" w:color="auto"/>
      </w:divBdr>
    </w:div>
    <w:div w:id="574897245">
      <w:bodyDiv w:val="1"/>
      <w:marLeft w:val="0"/>
      <w:marRight w:val="0"/>
      <w:marTop w:val="0"/>
      <w:marBottom w:val="0"/>
      <w:divBdr>
        <w:top w:val="none" w:sz="0" w:space="0" w:color="auto"/>
        <w:left w:val="none" w:sz="0" w:space="0" w:color="auto"/>
        <w:bottom w:val="none" w:sz="0" w:space="0" w:color="auto"/>
        <w:right w:val="none" w:sz="0" w:space="0" w:color="auto"/>
      </w:divBdr>
    </w:div>
    <w:div w:id="608854519">
      <w:bodyDiv w:val="1"/>
      <w:marLeft w:val="0"/>
      <w:marRight w:val="0"/>
      <w:marTop w:val="0"/>
      <w:marBottom w:val="0"/>
      <w:divBdr>
        <w:top w:val="none" w:sz="0" w:space="0" w:color="auto"/>
        <w:left w:val="none" w:sz="0" w:space="0" w:color="auto"/>
        <w:bottom w:val="none" w:sz="0" w:space="0" w:color="auto"/>
        <w:right w:val="none" w:sz="0" w:space="0" w:color="auto"/>
      </w:divBdr>
    </w:div>
    <w:div w:id="620065719">
      <w:bodyDiv w:val="1"/>
      <w:marLeft w:val="0"/>
      <w:marRight w:val="0"/>
      <w:marTop w:val="0"/>
      <w:marBottom w:val="0"/>
      <w:divBdr>
        <w:top w:val="none" w:sz="0" w:space="0" w:color="auto"/>
        <w:left w:val="none" w:sz="0" w:space="0" w:color="auto"/>
        <w:bottom w:val="none" w:sz="0" w:space="0" w:color="auto"/>
        <w:right w:val="none" w:sz="0" w:space="0" w:color="auto"/>
      </w:divBdr>
    </w:div>
    <w:div w:id="651763395">
      <w:bodyDiv w:val="1"/>
      <w:marLeft w:val="0"/>
      <w:marRight w:val="0"/>
      <w:marTop w:val="0"/>
      <w:marBottom w:val="0"/>
      <w:divBdr>
        <w:top w:val="none" w:sz="0" w:space="0" w:color="auto"/>
        <w:left w:val="none" w:sz="0" w:space="0" w:color="auto"/>
        <w:bottom w:val="none" w:sz="0" w:space="0" w:color="auto"/>
        <w:right w:val="none" w:sz="0" w:space="0" w:color="auto"/>
      </w:divBdr>
    </w:div>
    <w:div w:id="721826322">
      <w:bodyDiv w:val="1"/>
      <w:marLeft w:val="0"/>
      <w:marRight w:val="0"/>
      <w:marTop w:val="0"/>
      <w:marBottom w:val="0"/>
      <w:divBdr>
        <w:top w:val="none" w:sz="0" w:space="0" w:color="auto"/>
        <w:left w:val="none" w:sz="0" w:space="0" w:color="auto"/>
        <w:bottom w:val="none" w:sz="0" w:space="0" w:color="auto"/>
        <w:right w:val="none" w:sz="0" w:space="0" w:color="auto"/>
      </w:divBdr>
    </w:div>
    <w:div w:id="743182967">
      <w:bodyDiv w:val="1"/>
      <w:marLeft w:val="0"/>
      <w:marRight w:val="0"/>
      <w:marTop w:val="0"/>
      <w:marBottom w:val="0"/>
      <w:divBdr>
        <w:top w:val="none" w:sz="0" w:space="0" w:color="auto"/>
        <w:left w:val="none" w:sz="0" w:space="0" w:color="auto"/>
        <w:bottom w:val="none" w:sz="0" w:space="0" w:color="auto"/>
        <w:right w:val="none" w:sz="0" w:space="0" w:color="auto"/>
      </w:divBdr>
    </w:div>
    <w:div w:id="746222606">
      <w:bodyDiv w:val="1"/>
      <w:marLeft w:val="0"/>
      <w:marRight w:val="0"/>
      <w:marTop w:val="0"/>
      <w:marBottom w:val="0"/>
      <w:divBdr>
        <w:top w:val="none" w:sz="0" w:space="0" w:color="auto"/>
        <w:left w:val="none" w:sz="0" w:space="0" w:color="auto"/>
        <w:bottom w:val="none" w:sz="0" w:space="0" w:color="auto"/>
        <w:right w:val="none" w:sz="0" w:space="0" w:color="auto"/>
      </w:divBdr>
    </w:div>
    <w:div w:id="748504532">
      <w:bodyDiv w:val="1"/>
      <w:marLeft w:val="0"/>
      <w:marRight w:val="0"/>
      <w:marTop w:val="0"/>
      <w:marBottom w:val="0"/>
      <w:divBdr>
        <w:top w:val="none" w:sz="0" w:space="0" w:color="auto"/>
        <w:left w:val="none" w:sz="0" w:space="0" w:color="auto"/>
        <w:bottom w:val="none" w:sz="0" w:space="0" w:color="auto"/>
        <w:right w:val="none" w:sz="0" w:space="0" w:color="auto"/>
      </w:divBdr>
    </w:div>
    <w:div w:id="759330060">
      <w:bodyDiv w:val="1"/>
      <w:marLeft w:val="0"/>
      <w:marRight w:val="0"/>
      <w:marTop w:val="0"/>
      <w:marBottom w:val="0"/>
      <w:divBdr>
        <w:top w:val="none" w:sz="0" w:space="0" w:color="auto"/>
        <w:left w:val="none" w:sz="0" w:space="0" w:color="auto"/>
        <w:bottom w:val="none" w:sz="0" w:space="0" w:color="auto"/>
        <w:right w:val="none" w:sz="0" w:space="0" w:color="auto"/>
      </w:divBdr>
    </w:div>
    <w:div w:id="773598340">
      <w:bodyDiv w:val="1"/>
      <w:marLeft w:val="0"/>
      <w:marRight w:val="0"/>
      <w:marTop w:val="0"/>
      <w:marBottom w:val="0"/>
      <w:divBdr>
        <w:top w:val="none" w:sz="0" w:space="0" w:color="auto"/>
        <w:left w:val="none" w:sz="0" w:space="0" w:color="auto"/>
        <w:bottom w:val="none" w:sz="0" w:space="0" w:color="auto"/>
        <w:right w:val="none" w:sz="0" w:space="0" w:color="auto"/>
      </w:divBdr>
    </w:div>
    <w:div w:id="782503065">
      <w:bodyDiv w:val="1"/>
      <w:marLeft w:val="0"/>
      <w:marRight w:val="0"/>
      <w:marTop w:val="0"/>
      <w:marBottom w:val="0"/>
      <w:divBdr>
        <w:top w:val="none" w:sz="0" w:space="0" w:color="auto"/>
        <w:left w:val="none" w:sz="0" w:space="0" w:color="auto"/>
        <w:bottom w:val="none" w:sz="0" w:space="0" w:color="auto"/>
        <w:right w:val="none" w:sz="0" w:space="0" w:color="auto"/>
      </w:divBdr>
    </w:div>
    <w:div w:id="814106336">
      <w:bodyDiv w:val="1"/>
      <w:marLeft w:val="0"/>
      <w:marRight w:val="0"/>
      <w:marTop w:val="0"/>
      <w:marBottom w:val="0"/>
      <w:divBdr>
        <w:top w:val="none" w:sz="0" w:space="0" w:color="auto"/>
        <w:left w:val="none" w:sz="0" w:space="0" w:color="auto"/>
        <w:bottom w:val="none" w:sz="0" w:space="0" w:color="auto"/>
        <w:right w:val="none" w:sz="0" w:space="0" w:color="auto"/>
      </w:divBdr>
    </w:div>
    <w:div w:id="822962729">
      <w:bodyDiv w:val="1"/>
      <w:marLeft w:val="0"/>
      <w:marRight w:val="0"/>
      <w:marTop w:val="0"/>
      <w:marBottom w:val="0"/>
      <w:divBdr>
        <w:top w:val="none" w:sz="0" w:space="0" w:color="auto"/>
        <w:left w:val="none" w:sz="0" w:space="0" w:color="auto"/>
        <w:bottom w:val="none" w:sz="0" w:space="0" w:color="auto"/>
        <w:right w:val="none" w:sz="0" w:space="0" w:color="auto"/>
      </w:divBdr>
    </w:div>
    <w:div w:id="824592077">
      <w:bodyDiv w:val="1"/>
      <w:marLeft w:val="0"/>
      <w:marRight w:val="0"/>
      <w:marTop w:val="0"/>
      <w:marBottom w:val="0"/>
      <w:divBdr>
        <w:top w:val="none" w:sz="0" w:space="0" w:color="auto"/>
        <w:left w:val="none" w:sz="0" w:space="0" w:color="auto"/>
        <w:bottom w:val="none" w:sz="0" w:space="0" w:color="auto"/>
        <w:right w:val="none" w:sz="0" w:space="0" w:color="auto"/>
      </w:divBdr>
    </w:div>
    <w:div w:id="824665983">
      <w:bodyDiv w:val="1"/>
      <w:marLeft w:val="0"/>
      <w:marRight w:val="0"/>
      <w:marTop w:val="0"/>
      <w:marBottom w:val="0"/>
      <w:divBdr>
        <w:top w:val="none" w:sz="0" w:space="0" w:color="auto"/>
        <w:left w:val="none" w:sz="0" w:space="0" w:color="auto"/>
        <w:bottom w:val="none" w:sz="0" w:space="0" w:color="auto"/>
        <w:right w:val="none" w:sz="0" w:space="0" w:color="auto"/>
      </w:divBdr>
    </w:div>
    <w:div w:id="846754476">
      <w:bodyDiv w:val="1"/>
      <w:marLeft w:val="0"/>
      <w:marRight w:val="0"/>
      <w:marTop w:val="0"/>
      <w:marBottom w:val="0"/>
      <w:divBdr>
        <w:top w:val="none" w:sz="0" w:space="0" w:color="auto"/>
        <w:left w:val="none" w:sz="0" w:space="0" w:color="auto"/>
        <w:bottom w:val="none" w:sz="0" w:space="0" w:color="auto"/>
        <w:right w:val="none" w:sz="0" w:space="0" w:color="auto"/>
      </w:divBdr>
    </w:div>
    <w:div w:id="876355732">
      <w:bodyDiv w:val="1"/>
      <w:marLeft w:val="0"/>
      <w:marRight w:val="0"/>
      <w:marTop w:val="0"/>
      <w:marBottom w:val="0"/>
      <w:divBdr>
        <w:top w:val="none" w:sz="0" w:space="0" w:color="auto"/>
        <w:left w:val="none" w:sz="0" w:space="0" w:color="auto"/>
        <w:bottom w:val="none" w:sz="0" w:space="0" w:color="auto"/>
        <w:right w:val="none" w:sz="0" w:space="0" w:color="auto"/>
      </w:divBdr>
    </w:div>
    <w:div w:id="895897174">
      <w:bodyDiv w:val="1"/>
      <w:marLeft w:val="0"/>
      <w:marRight w:val="0"/>
      <w:marTop w:val="0"/>
      <w:marBottom w:val="0"/>
      <w:divBdr>
        <w:top w:val="none" w:sz="0" w:space="0" w:color="auto"/>
        <w:left w:val="none" w:sz="0" w:space="0" w:color="auto"/>
        <w:bottom w:val="none" w:sz="0" w:space="0" w:color="auto"/>
        <w:right w:val="none" w:sz="0" w:space="0" w:color="auto"/>
      </w:divBdr>
    </w:div>
    <w:div w:id="917907653">
      <w:bodyDiv w:val="1"/>
      <w:marLeft w:val="0"/>
      <w:marRight w:val="0"/>
      <w:marTop w:val="0"/>
      <w:marBottom w:val="0"/>
      <w:divBdr>
        <w:top w:val="none" w:sz="0" w:space="0" w:color="auto"/>
        <w:left w:val="none" w:sz="0" w:space="0" w:color="auto"/>
        <w:bottom w:val="none" w:sz="0" w:space="0" w:color="auto"/>
        <w:right w:val="none" w:sz="0" w:space="0" w:color="auto"/>
      </w:divBdr>
    </w:div>
    <w:div w:id="955139347">
      <w:bodyDiv w:val="1"/>
      <w:marLeft w:val="0"/>
      <w:marRight w:val="0"/>
      <w:marTop w:val="0"/>
      <w:marBottom w:val="0"/>
      <w:divBdr>
        <w:top w:val="none" w:sz="0" w:space="0" w:color="auto"/>
        <w:left w:val="none" w:sz="0" w:space="0" w:color="auto"/>
        <w:bottom w:val="none" w:sz="0" w:space="0" w:color="auto"/>
        <w:right w:val="none" w:sz="0" w:space="0" w:color="auto"/>
      </w:divBdr>
    </w:div>
    <w:div w:id="968517056">
      <w:bodyDiv w:val="1"/>
      <w:marLeft w:val="0"/>
      <w:marRight w:val="0"/>
      <w:marTop w:val="0"/>
      <w:marBottom w:val="0"/>
      <w:divBdr>
        <w:top w:val="none" w:sz="0" w:space="0" w:color="auto"/>
        <w:left w:val="none" w:sz="0" w:space="0" w:color="auto"/>
        <w:bottom w:val="none" w:sz="0" w:space="0" w:color="auto"/>
        <w:right w:val="none" w:sz="0" w:space="0" w:color="auto"/>
      </w:divBdr>
    </w:div>
    <w:div w:id="985940916">
      <w:bodyDiv w:val="1"/>
      <w:marLeft w:val="0"/>
      <w:marRight w:val="0"/>
      <w:marTop w:val="0"/>
      <w:marBottom w:val="0"/>
      <w:divBdr>
        <w:top w:val="none" w:sz="0" w:space="0" w:color="auto"/>
        <w:left w:val="none" w:sz="0" w:space="0" w:color="auto"/>
        <w:bottom w:val="none" w:sz="0" w:space="0" w:color="auto"/>
        <w:right w:val="none" w:sz="0" w:space="0" w:color="auto"/>
      </w:divBdr>
    </w:div>
    <w:div w:id="992416627">
      <w:bodyDiv w:val="1"/>
      <w:marLeft w:val="0"/>
      <w:marRight w:val="0"/>
      <w:marTop w:val="0"/>
      <w:marBottom w:val="0"/>
      <w:divBdr>
        <w:top w:val="none" w:sz="0" w:space="0" w:color="auto"/>
        <w:left w:val="none" w:sz="0" w:space="0" w:color="auto"/>
        <w:bottom w:val="none" w:sz="0" w:space="0" w:color="auto"/>
        <w:right w:val="none" w:sz="0" w:space="0" w:color="auto"/>
      </w:divBdr>
    </w:div>
    <w:div w:id="1000888628">
      <w:bodyDiv w:val="1"/>
      <w:marLeft w:val="0"/>
      <w:marRight w:val="0"/>
      <w:marTop w:val="0"/>
      <w:marBottom w:val="0"/>
      <w:divBdr>
        <w:top w:val="none" w:sz="0" w:space="0" w:color="auto"/>
        <w:left w:val="none" w:sz="0" w:space="0" w:color="auto"/>
        <w:bottom w:val="none" w:sz="0" w:space="0" w:color="auto"/>
        <w:right w:val="none" w:sz="0" w:space="0" w:color="auto"/>
      </w:divBdr>
    </w:div>
    <w:div w:id="1028989427">
      <w:bodyDiv w:val="1"/>
      <w:marLeft w:val="0"/>
      <w:marRight w:val="0"/>
      <w:marTop w:val="0"/>
      <w:marBottom w:val="0"/>
      <w:divBdr>
        <w:top w:val="none" w:sz="0" w:space="0" w:color="auto"/>
        <w:left w:val="none" w:sz="0" w:space="0" w:color="auto"/>
        <w:bottom w:val="none" w:sz="0" w:space="0" w:color="auto"/>
        <w:right w:val="none" w:sz="0" w:space="0" w:color="auto"/>
      </w:divBdr>
    </w:div>
    <w:div w:id="1037776721">
      <w:bodyDiv w:val="1"/>
      <w:marLeft w:val="0"/>
      <w:marRight w:val="0"/>
      <w:marTop w:val="0"/>
      <w:marBottom w:val="0"/>
      <w:divBdr>
        <w:top w:val="none" w:sz="0" w:space="0" w:color="auto"/>
        <w:left w:val="none" w:sz="0" w:space="0" w:color="auto"/>
        <w:bottom w:val="none" w:sz="0" w:space="0" w:color="auto"/>
        <w:right w:val="none" w:sz="0" w:space="0" w:color="auto"/>
      </w:divBdr>
    </w:div>
    <w:div w:id="1078212159">
      <w:bodyDiv w:val="1"/>
      <w:marLeft w:val="0"/>
      <w:marRight w:val="0"/>
      <w:marTop w:val="0"/>
      <w:marBottom w:val="0"/>
      <w:divBdr>
        <w:top w:val="none" w:sz="0" w:space="0" w:color="auto"/>
        <w:left w:val="none" w:sz="0" w:space="0" w:color="auto"/>
        <w:bottom w:val="none" w:sz="0" w:space="0" w:color="auto"/>
        <w:right w:val="none" w:sz="0" w:space="0" w:color="auto"/>
      </w:divBdr>
    </w:div>
    <w:div w:id="1119492334">
      <w:bodyDiv w:val="1"/>
      <w:marLeft w:val="0"/>
      <w:marRight w:val="0"/>
      <w:marTop w:val="0"/>
      <w:marBottom w:val="0"/>
      <w:divBdr>
        <w:top w:val="none" w:sz="0" w:space="0" w:color="auto"/>
        <w:left w:val="none" w:sz="0" w:space="0" w:color="auto"/>
        <w:bottom w:val="none" w:sz="0" w:space="0" w:color="auto"/>
        <w:right w:val="none" w:sz="0" w:space="0" w:color="auto"/>
      </w:divBdr>
    </w:div>
    <w:div w:id="1138575415">
      <w:bodyDiv w:val="1"/>
      <w:marLeft w:val="0"/>
      <w:marRight w:val="0"/>
      <w:marTop w:val="0"/>
      <w:marBottom w:val="0"/>
      <w:divBdr>
        <w:top w:val="none" w:sz="0" w:space="0" w:color="auto"/>
        <w:left w:val="none" w:sz="0" w:space="0" w:color="auto"/>
        <w:bottom w:val="none" w:sz="0" w:space="0" w:color="auto"/>
        <w:right w:val="none" w:sz="0" w:space="0" w:color="auto"/>
      </w:divBdr>
    </w:div>
    <w:div w:id="1141997430">
      <w:bodyDiv w:val="1"/>
      <w:marLeft w:val="0"/>
      <w:marRight w:val="0"/>
      <w:marTop w:val="0"/>
      <w:marBottom w:val="0"/>
      <w:divBdr>
        <w:top w:val="none" w:sz="0" w:space="0" w:color="auto"/>
        <w:left w:val="none" w:sz="0" w:space="0" w:color="auto"/>
        <w:bottom w:val="none" w:sz="0" w:space="0" w:color="auto"/>
        <w:right w:val="none" w:sz="0" w:space="0" w:color="auto"/>
      </w:divBdr>
    </w:div>
    <w:div w:id="1152406801">
      <w:bodyDiv w:val="1"/>
      <w:marLeft w:val="0"/>
      <w:marRight w:val="0"/>
      <w:marTop w:val="0"/>
      <w:marBottom w:val="0"/>
      <w:divBdr>
        <w:top w:val="none" w:sz="0" w:space="0" w:color="auto"/>
        <w:left w:val="none" w:sz="0" w:space="0" w:color="auto"/>
        <w:bottom w:val="none" w:sz="0" w:space="0" w:color="auto"/>
        <w:right w:val="none" w:sz="0" w:space="0" w:color="auto"/>
      </w:divBdr>
    </w:div>
    <w:div w:id="1198810423">
      <w:bodyDiv w:val="1"/>
      <w:marLeft w:val="0"/>
      <w:marRight w:val="0"/>
      <w:marTop w:val="0"/>
      <w:marBottom w:val="0"/>
      <w:divBdr>
        <w:top w:val="none" w:sz="0" w:space="0" w:color="auto"/>
        <w:left w:val="none" w:sz="0" w:space="0" w:color="auto"/>
        <w:bottom w:val="none" w:sz="0" w:space="0" w:color="auto"/>
        <w:right w:val="none" w:sz="0" w:space="0" w:color="auto"/>
      </w:divBdr>
    </w:div>
    <w:div w:id="1210604945">
      <w:bodyDiv w:val="1"/>
      <w:marLeft w:val="0"/>
      <w:marRight w:val="0"/>
      <w:marTop w:val="0"/>
      <w:marBottom w:val="0"/>
      <w:divBdr>
        <w:top w:val="none" w:sz="0" w:space="0" w:color="auto"/>
        <w:left w:val="none" w:sz="0" w:space="0" w:color="auto"/>
        <w:bottom w:val="none" w:sz="0" w:space="0" w:color="auto"/>
        <w:right w:val="none" w:sz="0" w:space="0" w:color="auto"/>
      </w:divBdr>
    </w:div>
    <w:div w:id="1280600827">
      <w:bodyDiv w:val="1"/>
      <w:marLeft w:val="0"/>
      <w:marRight w:val="0"/>
      <w:marTop w:val="0"/>
      <w:marBottom w:val="0"/>
      <w:divBdr>
        <w:top w:val="none" w:sz="0" w:space="0" w:color="auto"/>
        <w:left w:val="none" w:sz="0" w:space="0" w:color="auto"/>
        <w:bottom w:val="none" w:sz="0" w:space="0" w:color="auto"/>
        <w:right w:val="none" w:sz="0" w:space="0" w:color="auto"/>
      </w:divBdr>
    </w:div>
    <w:div w:id="1295060367">
      <w:bodyDiv w:val="1"/>
      <w:marLeft w:val="0"/>
      <w:marRight w:val="0"/>
      <w:marTop w:val="0"/>
      <w:marBottom w:val="0"/>
      <w:divBdr>
        <w:top w:val="none" w:sz="0" w:space="0" w:color="auto"/>
        <w:left w:val="none" w:sz="0" w:space="0" w:color="auto"/>
        <w:bottom w:val="none" w:sz="0" w:space="0" w:color="auto"/>
        <w:right w:val="none" w:sz="0" w:space="0" w:color="auto"/>
      </w:divBdr>
    </w:div>
    <w:div w:id="1326973379">
      <w:bodyDiv w:val="1"/>
      <w:marLeft w:val="0"/>
      <w:marRight w:val="0"/>
      <w:marTop w:val="0"/>
      <w:marBottom w:val="0"/>
      <w:divBdr>
        <w:top w:val="none" w:sz="0" w:space="0" w:color="auto"/>
        <w:left w:val="none" w:sz="0" w:space="0" w:color="auto"/>
        <w:bottom w:val="none" w:sz="0" w:space="0" w:color="auto"/>
        <w:right w:val="none" w:sz="0" w:space="0" w:color="auto"/>
      </w:divBdr>
    </w:div>
    <w:div w:id="1359163704">
      <w:bodyDiv w:val="1"/>
      <w:marLeft w:val="0"/>
      <w:marRight w:val="0"/>
      <w:marTop w:val="0"/>
      <w:marBottom w:val="0"/>
      <w:divBdr>
        <w:top w:val="none" w:sz="0" w:space="0" w:color="auto"/>
        <w:left w:val="none" w:sz="0" w:space="0" w:color="auto"/>
        <w:bottom w:val="none" w:sz="0" w:space="0" w:color="auto"/>
        <w:right w:val="none" w:sz="0" w:space="0" w:color="auto"/>
      </w:divBdr>
    </w:div>
    <w:div w:id="1393305871">
      <w:bodyDiv w:val="1"/>
      <w:marLeft w:val="0"/>
      <w:marRight w:val="0"/>
      <w:marTop w:val="0"/>
      <w:marBottom w:val="0"/>
      <w:divBdr>
        <w:top w:val="none" w:sz="0" w:space="0" w:color="auto"/>
        <w:left w:val="none" w:sz="0" w:space="0" w:color="auto"/>
        <w:bottom w:val="none" w:sz="0" w:space="0" w:color="auto"/>
        <w:right w:val="none" w:sz="0" w:space="0" w:color="auto"/>
      </w:divBdr>
    </w:div>
    <w:div w:id="1425539157">
      <w:bodyDiv w:val="1"/>
      <w:marLeft w:val="0"/>
      <w:marRight w:val="0"/>
      <w:marTop w:val="0"/>
      <w:marBottom w:val="0"/>
      <w:divBdr>
        <w:top w:val="none" w:sz="0" w:space="0" w:color="auto"/>
        <w:left w:val="none" w:sz="0" w:space="0" w:color="auto"/>
        <w:bottom w:val="none" w:sz="0" w:space="0" w:color="auto"/>
        <w:right w:val="none" w:sz="0" w:space="0" w:color="auto"/>
      </w:divBdr>
    </w:div>
    <w:div w:id="1429690917">
      <w:bodyDiv w:val="1"/>
      <w:marLeft w:val="0"/>
      <w:marRight w:val="0"/>
      <w:marTop w:val="0"/>
      <w:marBottom w:val="0"/>
      <w:divBdr>
        <w:top w:val="none" w:sz="0" w:space="0" w:color="auto"/>
        <w:left w:val="none" w:sz="0" w:space="0" w:color="auto"/>
        <w:bottom w:val="none" w:sz="0" w:space="0" w:color="auto"/>
        <w:right w:val="none" w:sz="0" w:space="0" w:color="auto"/>
      </w:divBdr>
    </w:div>
    <w:div w:id="1476214475">
      <w:bodyDiv w:val="1"/>
      <w:marLeft w:val="0"/>
      <w:marRight w:val="0"/>
      <w:marTop w:val="0"/>
      <w:marBottom w:val="0"/>
      <w:divBdr>
        <w:top w:val="none" w:sz="0" w:space="0" w:color="auto"/>
        <w:left w:val="none" w:sz="0" w:space="0" w:color="auto"/>
        <w:bottom w:val="none" w:sz="0" w:space="0" w:color="auto"/>
        <w:right w:val="none" w:sz="0" w:space="0" w:color="auto"/>
      </w:divBdr>
    </w:div>
    <w:div w:id="1484080178">
      <w:bodyDiv w:val="1"/>
      <w:marLeft w:val="0"/>
      <w:marRight w:val="0"/>
      <w:marTop w:val="0"/>
      <w:marBottom w:val="0"/>
      <w:divBdr>
        <w:top w:val="none" w:sz="0" w:space="0" w:color="auto"/>
        <w:left w:val="none" w:sz="0" w:space="0" w:color="auto"/>
        <w:bottom w:val="none" w:sz="0" w:space="0" w:color="auto"/>
        <w:right w:val="none" w:sz="0" w:space="0" w:color="auto"/>
      </w:divBdr>
    </w:div>
    <w:div w:id="1511799330">
      <w:bodyDiv w:val="1"/>
      <w:marLeft w:val="0"/>
      <w:marRight w:val="0"/>
      <w:marTop w:val="0"/>
      <w:marBottom w:val="0"/>
      <w:divBdr>
        <w:top w:val="none" w:sz="0" w:space="0" w:color="auto"/>
        <w:left w:val="none" w:sz="0" w:space="0" w:color="auto"/>
        <w:bottom w:val="none" w:sz="0" w:space="0" w:color="auto"/>
        <w:right w:val="none" w:sz="0" w:space="0" w:color="auto"/>
      </w:divBdr>
    </w:div>
    <w:div w:id="1519350224">
      <w:bodyDiv w:val="1"/>
      <w:marLeft w:val="0"/>
      <w:marRight w:val="0"/>
      <w:marTop w:val="0"/>
      <w:marBottom w:val="0"/>
      <w:divBdr>
        <w:top w:val="none" w:sz="0" w:space="0" w:color="auto"/>
        <w:left w:val="none" w:sz="0" w:space="0" w:color="auto"/>
        <w:bottom w:val="none" w:sz="0" w:space="0" w:color="auto"/>
        <w:right w:val="none" w:sz="0" w:space="0" w:color="auto"/>
      </w:divBdr>
    </w:div>
    <w:div w:id="1543857474">
      <w:bodyDiv w:val="1"/>
      <w:marLeft w:val="0"/>
      <w:marRight w:val="0"/>
      <w:marTop w:val="0"/>
      <w:marBottom w:val="0"/>
      <w:divBdr>
        <w:top w:val="none" w:sz="0" w:space="0" w:color="auto"/>
        <w:left w:val="none" w:sz="0" w:space="0" w:color="auto"/>
        <w:bottom w:val="none" w:sz="0" w:space="0" w:color="auto"/>
        <w:right w:val="none" w:sz="0" w:space="0" w:color="auto"/>
      </w:divBdr>
    </w:div>
    <w:div w:id="1573852618">
      <w:bodyDiv w:val="1"/>
      <w:marLeft w:val="0"/>
      <w:marRight w:val="0"/>
      <w:marTop w:val="0"/>
      <w:marBottom w:val="0"/>
      <w:divBdr>
        <w:top w:val="none" w:sz="0" w:space="0" w:color="auto"/>
        <w:left w:val="none" w:sz="0" w:space="0" w:color="auto"/>
        <w:bottom w:val="none" w:sz="0" w:space="0" w:color="auto"/>
        <w:right w:val="none" w:sz="0" w:space="0" w:color="auto"/>
      </w:divBdr>
    </w:div>
    <w:div w:id="1578133686">
      <w:bodyDiv w:val="1"/>
      <w:marLeft w:val="0"/>
      <w:marRight w:val="0"/>
      <w:marTop w:val="0"/>
      <w:marBottom w:val="0"/>
      <w:divBdr>
        <w:top w:val="none" w:sz="0" w:space="0" w:color="auto"/>
        <w:left w:val="none" w:sz="0" w:space="0" w:color="auto"/>
        <w:bottom w:val="none" w:sz="0" w:space="0" w:color="auto"/>
        <w:right w:val="none" w:sz="0" w:space="0" w:color="auto"/>
      </w:divBdr>
    </w:div>
    <w:div w:id="1580602558">
      <w:bodyDiv w:val="1"/>
      <w:marLeft w:val="0"/>
      <w:marRight w:val="0"/>
      <w:marTop w:val="0"/>
      <w:marBottom w:val="0"/>
      <w:divBdr>
        <w:top w:val="none" w:sz="0" w:space="0" w:color="auto"/>
        <w:left w:val="none" w:sz="0" w:space="0" w:color="auto"/>
        <w:bottom w:val="none" w:sz="0" w:space="0" w:color="auto"/>
        <w:right w:val="none" w:sz="0" w:space="0" w:color="auto"/>
      </w:divBdr>
    </w:div>
    <w:div w:id="1596982313">
      <w:bodyDiv w:val="1"/>
      <w:marLeft w:val="0"/>
      <w:marRight w:val="0"/>
      <w:marTop w:val="0"/>
      <w:marBottom w:val="0"/>
      <w:divBdr>
        <w:top w:val="none" w:sz="0" w:space="0" w:color="auto"/>
        <w:left w:val="none" w:sz="0" w:space="0" w:color="auto"/>
        <w:bottom w:val="none" w:sz="0" w:space="0" w:color="auto"/>
        <w:right w:val="none" w:sz="0" w:space="0" w:color="auto"/>
      </w:divBdr>
    </w:div>
    <w:div w:id="1600798837">
      <w:bodyDiv w:val="1"/>
      <w:marLeft w:val="0"/>
      <w:marRight w:val="0"/>
      <w:marTop w:val="0"/>
      <w:marBottom w:val="0"/>
      <w:divBdr>
        <w:top w:val="none" w:sz="0" w:space="0" w:color="auto"/>
        <w:left w:val="none" w:sz="0" w:space="0" w:color="auto"/>
        <w:bottom w:val="none" w:sz="0" w:space="0" w:color="auto"/>
        <w:right w:val="none" w:sz="0" w:space="0" w:color="auto"/>
      </w:divBdr>
    </w:div>
    <w:div w:id="1607153834">
      <w:bodyDiv w:val="1"/>
      <w:marLeft w:val="0"/>
      <w:marRight w:val="0"/>
      <w:marTop w:val="0"/>
      <w:marBottom w:val="0"/>
      <w:divBdr>
        <w:top w:val="none" w:sz="0" w:space="0" w:color="auto"/>
        <w:left w:val="none" w:sz="0" w:space="0" w:color="auto"/>
        <w:bottom w:val="none" w:sz="0" w:space="0" w:color="auto"/>
        <w:right w:val="none" w:sz="0" w:space="0" w:color="auto"/>
      </w:divBdr>
    </w:div>
    <w:div w:id="1621061423">
      <w:bodyDiv w:val="1"/>
      <w:marLeft w:val="0"/>
      <w:marRight w:val="0"/>
      <w:marTop w:val="0"/>
      <w:marBottom w:val="0"/>
      <w:divBdr>
        <w:top w:val="none" w:sz="0" w:space="0" w:color="auto"/>
        <w:left w:val="none" w:sz="0" w:space="0" w:color="auto"/>
        <w:bottom w:val="none" w:sz="0" w:space="0" w:color="auto"/>
        <w:right w:val="none" w:sz="0" w:space="0" w:color="auto"/>
      </w:divBdr>
    </w:div>
    <w:div w:id="1621718083">
      <w:bodyDiv w:val="1"/>
      <w:marLeft w:val="0"/>
      <w:marRight w:val="0"/>
      <w:marTop w:val="0"/>
      <w:marBottom w:val="0"/>
      <w:divBdr>
        <w:top w:val="none" w:sz="0" w:space="0" w:color="auto"/>
        <w:left w:val="none" w:sz="0" w:space="0" w:color="auto"/>
        <w:bottom w:val="none" w:sz="0" w:space="0" w:color="auto"/>
        <w:right w:val="none" w:sz="0" w:space="0" w:color="auto"/>
      </w:divBdr>
    </w:div>
    <w:div w:id="1628046062">
      <w:bodyDiv w:val="1"/>
      <w:marLeft w:val="0"/>
      <w:marRight w:val="0"/>
      <w:marTop w:val="0"/>
      <w:marBottom w:val="0"/>
      <w:divBdr>
        <w:top w:val="none" w:sz="0" w:space="0" w:color="auto"/>
        <w:left w:val="none" w:sz="0" w:space="0" w:color="auto"/>
        <w:bottom w:val="none" w:sz="0" w:space="0" w:color="auto"/>
        <w:right w:val="none" w:sz="0" w:space="0" w:color="auto"/>
      </w:divBdr>
    </w:div>
    <w:div w:id="1648894969">
      <w:bodyDiv w:val="1"/>
      <w:marLeft w:val="0"/>
      <w:marRight w:val="0"/>
      <w:marTop w:val="0"/>
      <w:marBottom w:val="0"/>
      <w:divBdr>
        <w:top w:val="none" w:sz="0" w:space="0" w:color="auto"/>
        <w:left w:val="none" w:sz="0" w:space="0" w:color="auto"/>
        <w:bottom w:val="none" w:sz="0" w:space="0" w:color="auto"/>
        <w:right w:val="none" w:sz="0" w:space="0" w:color="auto"/>
      </w:divBdr>
    </w:div>
    <w:div w:id="1678386094">
      <w:bodyDiv w:val="1"/>
      <w:marLeft w:val="0"/>
      <w:marRight w:val="0"/>
      <w:marTop w:val="0"/>
      <w:marBottom w:val="0"/>
      <w:divBdr>
        <w:top w:val="none" w:sz="0" w:space="0" w:color="auto"/>
        <w:left w:val="none" w:sz="0" w:space="0" w:color="auto"/>
        <w:bottom w:val="none" w:sz="0" w:space="0" w:color="auto"/>
        <w:right w:val="none" w:sz="0" w:space="0" w:color="auto"/>
      </w:divBdr>
    </w:div>
    <w:div w:id="1678773074">
      <w:bodyDiv w:val="1"/>
      <w:marLeft w:val="0"/>
      <w:marRight w:val="0"/>
      <w:marTop w:val="0"/>
      <w:marBottom w:val="0"/>
      <w:divBdr>
        <w:top w:val="none" w:sz="0" w:space="0" w:color="auto"/>
        <w:left w:val="none" w:sz="0" w:space="0" w:color="auto"/>
        <w:bottom w:val="none" w:sz="0" w:space="0" w:color="auto"/>
        <w:right w:val="none" w:sz="0" w:space="0" w:color="auto"/>
      </w:divBdr>
    </w:div>
    <w:div w:id="1700624748">
      <w:bodyDiv w:val="1"/>
      <w:marLeft w:val="0"/>
      <w:marRight w:val="0"/>
      <w:marTop w:val="0"/>
      <w:marBottom w:val="0"/>
      <w:divBdr>
        <w:top w:val="none" w:sz="0" w:space="0" w:color="auto"/>
        <w:left w:val="none" w:sz="0" w:space="0" w:color="auto"/>
        <w:bottom w:val="none" w:sz="0" w:space="0" w:color="auto"/>
        <w:right w:val="none" w:sz="0" w:space="0" w:color="auto"/>
      </w:divBdr>
    </w:div>
    <w:div w:id="1717777675">
      <w:bodyDiv w:val="1"/>
      <w:marLeft w:val="0"/>
      <w:marRight w:val="0"/>
      <w:marTop w:val="0"/>
      <w:marBottom w:val="0"/>
      <w:divBdr>
        <w:top w:val="none" w:sz="0" w:space="0" w:color="auto"/>
        <w:left w:val="none" w:sz="0" w:space="0" w:color="auto"/>
        <w:bottom w:val="none" w:sz="0" w:space="0" w:color="auto"/>
        <w:right w:val="none" w:sz="0" w:space="0" w:color="auto"/>
      </w:divBdr>
    </w:div>
    <w:div w:id="1753818141">
      <w:bodyDiv w:val="1"/>
      <w:marLeft w:val="0"/>
      <w:marRight w:val="0"/>
      <w:marTop w:val="0"/>
      <w:marBottom w:val="0"/>
      <w:divBdr>
        <w:top w:val="none" w:sz="0" w:space="0" w:color="auto"/>
        <w:left w:val="none" w:sz="0" w:space="0" w:color="auto"/>
        <w:bottom w:val="none" w:sz="0" w:space="0" w:color="auto"/>
        <w:right w:val="none" w:sz="0" w:space="0" w:color="auto"/>
      </w:divBdr>
      <w:divsChild>
        <w:div w:id="958216689">
          <w:marLeft w:val="0"/>
          <w:marRight w:val="0"/>
          <w:marTop w:val="375"/>
          <w:marBottom w:val="0"/>
          <w:divBdr>
            <w:top w:val="none" w:sz="0" w:space="0" w:color="auto"/>
            <w:left w:val="none" w:sz="0" w:space="0" w:color="auto"/>
            <w:bottom w:val="none" w:sz="0" w:space="0" w:color="auto"/>
            <w:right w:val="none" w:sz="0" w:space="0" w:color="auto"/>
          </w:divBdr>
        </w:div>
      </w:divsChild>
    </w:div>
    <w:div w:id="1757747422">
      <w:bodyDiv w:val="1"/>
      <w:marLeft w:val="0"/>
      <w:marRight w:val="0"/>
      <w:marTop w:val="0"/>
      <w:marBottom w:val="0"/>
      <w:divBdr>
        <w:top w:val="none" w:sz="0" w:space="0" w:color="auto"/>
        <w:left w:val="none" w:sz="0" w:space="0" w:color="auto"/>
        <w:bottom w:val="none" w:sz="0" w:space="0" w:color="auto"/>
        <w:right w:val="none" w:sz="0" w:space="0" w:color="auto"/>
      </w:divBdr>
    </w:div>
    <w:div w:id="1764373171">
      <w:bodyDiv w:val="1"/>
      <w:marLeft w:val="0"/>
      <w:marRight w:val="0"/>
      <w:marTop w:val="0"/>
      <w:marBottom w:val="0"/>
      <w:divBdr>
        <w:top w:val="none" w:sz="0" w:space="0" w:color="auto"/>
        <w:left w:val="none" w:sz="0" w:space="0" w:color="auto"/>
        <w:bottom w:val="none" w:sz="0" w:space="0" w:color="auto"/>
        <w:right w:val="none" w:sz="0" w:space="0" w:color="auto"/>
      </w:divBdr>
    </w:div>
    <w:div w:id="1784033825">
      <w:bodyDiv w:val="1"/>
      <w:marLeft w:val="0"/>
      <w:marRight w:val="0"/>
      <w:marTop w:val="0"/>
      <w:marBottom w:val="0"/>
      <w:divBdr>
        <w:top w:val="none" w:sz="0" w:space="0" w:color="auto"/>
        <w:left w:val="none" w:sz="0" w:space="0" w:color="auto"/>
        <w:bottom w:val="none" w:sz="0" w:space="0" w:color="auto"/>
        <w:right w:val="none" w:sz="0" w:space="0" w:color="auto"/>
      </w:divBdr>
    </w:div>
    <w:div w:id="1788088049">
      <w:bodyDiv w:val="1"/>
      <w:marLeft w:val="0"/>
      <w:marRight w:val="0"/>
      <w:marTop w:val="0"/>
      <w:marBottom w:val="0"/>
      <w:divBdr>
        <w:top w:val="none" w:sz="0" w:space="0" w:color="auto"/>
        <w:left w:val="none" w:sz="0" w:space="0" w:color="auto"/>
        <w:bottom w:val="none" w:sz="0" w:space="0" w:color="auto"/>
        <w:right w:val="none" w:sz="0" w:space="0" w:color="auto"/>
      </w:divBdr>
    </w:div>
    <w:div w:id="1835148393">
      <w:bodyDiv w:val="1"/>
      <w:marLeft w:val="0"/>
      <w:marRight w:val="0"/>
      <w:marTop w:val="0"/>
      <w:marBottom w:val="0"/>
      <w:divBdr>
        <w:top w:val="none" w:sz="0" w:space="0" w:color="auto"/>
        <w:left w:val="none" w:sz="0" w:space="0" w:color="auto"/>
        <w:bottom w:val="none" w:sz="0" w:space="0" w:color="auto"/>
        <w:right w:val="none" w:sz="0" w:space="0" w:color="auto"/>
      </w:divBdr>
    </w:div>
    <w:div w:id="1839613171">
      <w:bodyDiv w:val="1"/>
      <w:marLeft w:val="0"/>
      <w:marRight w:val="0"/>
      <w:marTop w:val="0"/>
      <w:marBottom w:val="0"/>
      <w:divBdr>
        <w:top w:val="none" w:sz="0" w:space="0" w:color="auto"/>
        <w:left w:val="none" w:sz="0" w:space="0" w:color="auto"/>
        <w:bottom w:val="none" w:sz="0" w:space="0" w:color="auto"/>
        <w:right w:val="none" w:sz="0" w:space="0" w:color="auto"/>
      </w:divBdr>
    </w:div>
    <w:div w:id="1896232874">
      <w:bodyDiv w:val="1"/>
      <w:marLeft w:val="0"/>
      <w:marRight w:val="0"/>
      <w:marTop w:val="0"/>
      <w:marBottom w:val="0"/>
      <w:divBdr>
        <w:top w:val="none" w:sz="0" w:space="0" w:color="auto"/>
        <w:left w:val="none" w:sz="0" w:space="0" w:color="auto"/>
        <w:bottom w:val="none" w:sz="0" w:space="0" w:color="auto"/>
        <w:right w:val="none" w:sz="0" w:space="0" w:color="auto"/>
      </w:divBdr>
    </w:div>
    <w:div w:id="1949771053">
      <w:bodyDiv w:val="1"/>
      <w:marLeft w:val="0"/>
      <w:marRight w:val="0"/>
      <w:marTop w:val="0"/>
      <w:marBottom w:val="0"/>
      <w:divBdr>
        <w:top w:val="none" w:sz="0" w:space="0" w:color="auto"/>
        <w:left w:val="none" w:sz="0" w:space="0" w:color="auto"/>
        <w:bottom w:val="none" w:sz="0" w:space="0" w:color="auto"/>
        <w:right w:val="none" w:sz="0" w:space="0" w:color="auto"/>
      </w:divBdr>
    </w:div>
    <w:div w:id="1957172966">
      <w:bodyDiv w:val="1"/>
      <w:marLeft w:val="0"/>
      <w:marRight w:val="0"/>
      <w:marTop w:val="0"/>
      <w:marBottom w:val="0"/>
      <w:divBdr>
        <w:top w:val="none" w:sz="0" w:space="0" w:color="auto"/>
        <w:left w:val="none" w:sz="0" w:space="0" w:color="auto"/>
        <w:bottom w:val="none" w:sz="0" w:space="0" w:color="auto"/>
        <w:right w:val="none" w:sz="0" w:space="0" w:color="auto"/>
      </w:divBdr>
    </w:div>
    <w:div w:id="2012365444">
      <w:bodyDiv w:val="1"/>
      <w:marLeft w:val="0"/>
      <w:marRight w:val="0"/>
      <w:marTop w:val="0"/>
      <w:marBottom w:val="0"/>
      <w:divBdr>
        <w:top w:val="none" w:sz="0" w:space="0" w:color="auto"/>
        <w:left w:val="none" w:sz="0" w:space="0" w:color="auto"/>
        <w:bottom w:val="none" w:sz="0" w:space="0" w:color="auto"/>
        <w:right w:val="none" w:sz="0" w:space="0" w:color="auto"/>
      </w:divBdr>
    </w:div>
    <w:div w:id="2089187578">
      <w:bodyDiv w:val="1"/>
      <w:marLeft w:val="0"/>
      <w:marRight w:val="0"/>
      <w:marTop w:val="0"/>
      <w:marBottom w:val="0"/>
      <w:divBdr>
        <w:top w:val="none" w:sz="0" w:space="0" w:color="auto"/>
        <w:left w:val="none" w:sz="0" w:space="0" w:color="auto"/>
        <w:bottom w:val="none" w:sz="0" w:space="0" w:color="auto"/>
        <w:right w:val="none" w:sz="0" w:space="0" w:color="auto"/>
      </w:divBdr>
    </w:div>
    <w:div w:id="2104568306">
      <w:bodyDiv w:val="1"/>
      <w:marLeft w:val="0"/>
      <w:marRight w:val="0"/>
      <w:marTop w:val="0"/>
      <w:marBottom w:val="0"/>
      <w:divBdr>
        <w:top w:val="none" w:sz="0" w:space="0" w:color="auto"/>
        <w:left w:val="none" w:sz="0" w:space="0" w:color="auto"/>
        <w:bottom w:val="none" w:sz="0" w:space="0" w:color="auto"/>
        <w:right w:val="none" w:sz="0" w:space="0" w:color="auto"/>
      </w:divBdr>
    </w:div>
    <w:div w:id="2110808075">
      <w:bodyDiv w:val="1"/>
      <w:marLeft w:val="0"/>
      <w:marRight w:val="0"/>
      <w:marTop w:val="0"/>
      <w:marBottom w:val="0"/>
      <w:divBdr>
        <w:top w:val="none" w:sz="0" w:space="0" w:color="auto"/>
        <w:left w:val="none" w:sz="0" w:space="0" w:color="auto"/>
        <w:bottom w:val="none" w:sz="0" w:space="0" w:color="auto"/>
        <w:right w:val="none" w:sz="0" w:space="0" w:color="auto"/>
      </w:divBdr>
    </w:div>
    <w:div w:id="2112510909">
      <w:bodyDiv w:val="1"/>
      <w:marLeft w:val="0"/>
      <w:marRight w:val="0"/>
      <w:marTop w:val="0"/>
      <w:marBottom w:val="0"/>
      <w:divBdr>
        <w:top w:val="none" w:sz="0" w:space="0" w:color="auto"/>
        <w:left w:val="none" w:sz="0" w:space="0" w:color="auto"/>
        <w:bottom w:val="none" w:sz="0" w:space="0" w:color="auto"/>
        <w:right w:val="none" w:sz="0" w:space="0" w:color="auto"/>
      </w:divBdr>
    </w:div>
    <w:div w:id="2121411304">
      <w:bodyDiv w:val="1"/>
      <w:marLeft w:val="0"/>
      <w:marRight w:val="0"/>
      <w:marTop w:val="0"/>
      <w:marBottom w:val="0"/>
      <w:divBdr>
        <w:top w:val="none" w:sz="0" w:space="0" w:color="auto"/>
        <w:left w:val="none" w:sz="0" w:space="0" w:color="auto"/>
        <w:bottom w:val="none" w:sz="0" w:space="0" w:color="auto"/>
        <w:right w:val="none" w:sz="0" w:space="0" w:color="auto"/>
      </w:divBdr>
    </w:div>
    <w:div w:id="2141531578">
      <w:bodyDiv w:val="1"/>
      <w:marLeft w:val="0"/>
      <w:marRight w:val="0"/>
      <w:marTop w:val="0"/>
      <w:marBottom w:val="0"/>
      <w:divBdr>
        <w:top w:val="none" w:sz="0" w:space="0" w:color="auto"/>
        <w:left w:val="none" w:sz="0" w:space="0" w:color="auto"/>
        <w:bottom w:val="none" w:sz="0" w:space="0" w:color="auto"/>
        <w:right w:val="none" w:sz="0" w:space="0" w:color="auto"/>
      </w:divBdr>
      <w:divsChild>
        <w:div w:id="1378555030">
          <w:marLeft w:val="0"/>
          <w:marRight w:val="0"/>
          <w:marTop w:val="15"/>
          <w:marBottom w:val="0"/>
          <w:divBdr>
            <w:top w:val="single" w:sz="48" w:space="0" w:color="auto"/>
            <w:left w:val="single" w:sz="48" w:space="0" w:color="auto"/>
            <w:bottom w:val="single" w:sz="48" w:space="0" w:color="auto"/>
            <w:right w:val="single" w:sz="48"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1515655707">
                  <w:marLeft w:val="0"/>
                  <w:marRight w:val="0"/>
                  <w:marTop w:val="0"/>
                  <w:marBottom w:val="0"/>
                  <w:divBdr>
                    <w:top w:val="none" w:sz="0" w:space="0" w:color="auto"/>
                    <w:left w:val="none" w:sz="0" w:space="0" w:color="auto"/>
                    <w:bottom w:val="none" w:sz="0" w:space="0" w:color="auto"/>
                    <w:right w:val="none" w:sz="0" w:space="0" w:color="auto"/>
                  </w:divBdr>
                </w:div>
                <w:div w:id="643705799">
                  <w:marLeft w:val="0"/>
                  <w:marRight w:val="0"/>
                  <w:marTop w:val="0"/>
                  <w:marBottom w:val="0"/>
                  <w:divBdr>
                    <w:top w:val="none" w:sz="0" w:space="0" w:color="auto"/>
                    <w:left w:val="none" w:sz="0" w:space="0" w:color="auto"/>
                    <w:bottom w:val="none" w:sz="0" w:space="0" w:color="auto"/>
                    <w:right w:val="none" w:sz="0" w:space="0" w:color="auto"/>
                  </w:divBdr>
                </w:div>
                <w:div w:id="371616759">
                  <w:marLeft w:val="0"/>
                  <w:marRight w:val="0"/>
                  <w:marTop w:val="0"/>
                  <w:marBottom w:val="0"/>
                  <w:divBdr>
                    <w:top w:val="none" w:sz="0" w:space="0" w:color="auto"/>
                    <w:left w:val="none" w:sz="0" w:space="0" w:color="auto"/>
                    <w:bottom w:val="none" w:sz="0" w:space="0" w:color="auto"/>
                    <w:right w:val="none" w:sz="0" w:space="0" w:color="auto"/>
                  </w:divBdr>
                </w:div>
                <w:div w:id="123693089">
                  <w:marLeft w:val="0"/>
                  <w:marRight w:val="0"/>
                  <w:marTop w:val="0"/>
                  <w:marBottom w:val="0"/>
                  <w:divBdr>
                    <w:top w:val="none" w:sz="0" w:space="0" w:color="auto"/>
                    <w:left w:val="none" w:sz="0" w:space="0" w:color="auto"/>
                    <w:bottom w:val="none" w:sz="0" w:space="0" w:color="auto"/>
                    <w:right w:val="none" w:sz="0" w:space="0" w:color="auto"/>
                  </w:divBdr>
                </w:div>
                <w:div w:id="1535800829">
                  <w:marLeft w:val="0"/>
                  <w:marRight w:val="0"/>
                  <w:marTop w:val="0"/>
                  <w:marBottom w:val="0"/>
                  <w:divBdr>
                    <w:top w:val="none" w:sz="0" w:space="0" w:color="auto"/>
                    <w:left w:val="none" w:sz="0" w:space="0" w:color="auto"/>
                    <w:bottom w:val="none" w:sz="0" w:space="0" w:color="auto"/>
                    <w:right w:val="none" w:sz="0" w:space="0" w:color="auto"/>
                  </w:divBdr>
                </w:div>
                <w:div w:id="641036310">
                  <w:marLeft w:val="0"/>
                  <w:marRight w:val="0"/>
                  <w:marTop w:val="0"/>
                  <w:marBottom w:val="0"/>
                  <w:divBdr>
                    <w:top w:val="none" w:sz="0" w:space="0" w:color="auto"/>
                    <w:left w:val="none" w:sz="0" w:space="0" w:color="auto"/>
                    <w:bottom w:val="none" w:sz="0" w:space="0" w:color="auto"/>
                    <w:right w:val="none" w:sz="0" w:space="0" w:color="auto"/>
                  </w:divBdr>
                </w:div>
                <w:div w:id="332883103">
                  <w:marLeft w:val="0"/>
                  <w:marRight w:val="0"/>
                  <w:marTop w:val="0"/>
                  <w:marBottom w:val="0"/>
                  <w:divBdr>
                    <w:top w:val="none" w:sz="0" w:space="0" w:color="auto"/>
                    <w:left w:val="none" w:sz="0" w:space="0" w:color="auto"/>
                    <w:bottom w:val="none" w:sz="0" w:space="0" w:color="auto"/>
                    <w:right w:val="none" w:sz="0" w:space="0" w:color="auto"/>
                  </w:divBdr>
                </w:div>
                <w:div w:id="1213615951">
                  <w:marLeft w:val="0"/>
                  <w:marRight w:val="0"/>
                  <w:marTop w:val="0"/>
                  <w:marBottom w:val="0"/>
                  <w:divBdr>
                    <w:top w:val="none" w:sz="0" w:space="0" w:color="auto"/>
                    <w:left w:val="none" w:sz="0" w:space="0" w:color="auto"/>
                    <w:bottom w:val="none" w:sz="0" w:space="0" w:color="auto"/>
                    <w:right w:val="none" w:sz="0" w:space="0" w:color="auto"/>
                  </w:divBdr>
                </w:div>
                <w:div w:id="510488926">
                  <w:marLeft w:val="0"/>
                  <w:marRight w:val="0"/>
                  <w:marTop w:val="0"/>
                  <w:marBottom w:val="0"/>
                  <w:divBdr>
                    <w:top w:val="none" w:sz="0" w:space="0" w:color="auto"/>
                    <w:left w:val="none" w:sz="0" w:space="0" w:color="auto"/>
                    <w:bottom w:val="none" w:sz="0" w:space="0" w:color="auto"/>
                    <w:right w:val="none" w:sz="0" w:space="0" w:color="auto"/>
                  </w:divBdr>
                </w:div>
                <w:div w:id="1154297391">
                  <w:marLeft w:val="0"/>
                  <w:marRight w:val="0"/>
                  <w:marTop w:val="0"/>
                  <w:marBottom w:val="0"/>
                  <w:divBdr>
                    <w:top w:val="none" w:sz="0" w:space="0" w:color="auto"/>
                    <w:left w:val="none" w:sz="0" w:space="0" w:color="auto"/>
                    <w:bottom w:val="none" w:sz="0" w:space="0" w:color="auto"/>
                    <w:right w:val="none" w:sz="0" w:space="0" w:color="auto"/>
                  </w:divBdr>
                </w:div>
                <w:div w:id="1588689421">
                  <w:marLeft w:val="0"/>
                  <w:marRight w:val="0"/>
                  <w:marTop w:val="0"/>
                  <w:marBottom w:val="0"/>
                  <w:divBdr>
                    <w:top w:val="none" w:sz="0" w:space="0" w:color="auto"/>
                    <w:left w:val="none" w:sz="0" w:space="0" w:color="auto"/>
                    <w:bottom w:val="none" w:sz="0" w:space="0" w:color="auto"/>
                    <w:right w:val="none" w:sz="0" w:space="0" w:color="auto"/>
                  </w:divBdr>
                </w:div>
                <w:div w:id="15925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930">
          <w:marLeft w:val="0"/>
          <w:marRight w:val="0"/>
          <w:marTop w:val="15"/>
          <w:marBottom w:val="0"/>
          <w:divBdr>
            <w:top w:val="single" w:sz="48" w:space="0" w:color="auto"/>
            <w:left w:val="single" w:sz="48" w:space="0" w:color="auto"/>
            <w:bottom w:val="single" w:sz="48" w:space="0" w:color="auto"/>
            <w:right w:val="single" w:sz="48" w:space="0" w:color="auto"/>
          </w:divBdr>
          <w:divsChild>
            <w:div w:id="1608191950">
              <w:marLeft w:val="0"/>
              <w:marRight w:val="0"/>
              <w:marTop w:val="0"/>
              <w:marBottom w:val="0"/>
              <w:divBdr>
                <w:top w:val="none" w:sz="0" w:space="0" w:color="auto"/>
                <w:left w:val="none" w:sz="0" w:space="0" w:color="auto"/>
                <w:bottom w:val="none" w:sz="0" w:space="0" w:color="auto"/>
                <w:right w:val="none" w:sz="0" w:space="0" w:color="auto"/>
              </w:divBdr>
              <w:divsChild>
                <w:div w:id="1279025749">
                  <w:marLeft w:val="0"/>
                  <w:marRight w:val="0"/>
                  <w:marTop w:val="0"/>
                  <w:marBottom w:val="0"/>
                  <w:divBdr>
                    <w:top w:val="none" w:sz="0" w:space="0" w:color="auto"/>
                    <w:left w:val="none" w:sz="0" w:space="0" w:color="auto"/>
                    <w:bottom w:val="none" w:sz="0" w:space="0" w:color="auto"/>
                    <w:right w:val="none" w:sz="0" w:space="0" w:color="auto"/>
                  </w:divBdr>
                </w:div>
                <w:div w:id="187066417">
                  <w:marLeft w:val="0"/>
                  <w:marRight w:val="0"/>
                  <w:marTop w:val="0"/>
                  <w:marBottom w:val="0"/>
                  <w:divBdr>
                    <w:top w:val="none" w:sz="0" w:space="0" w:color="auto"/>
                    <w:left w:val="none" w:sz="0" w:space="0" w:color="auto"/>
                    <w:bottom w:val="none" w:sz="0" w:space="0" w:color="auto"/>
                    <w:right w:val="none" w:sz="0" w:space="0" w:color="auto"/>
                  </w:divBdr>
                </w:div>
                <w:div w:id="1429547272">
                  <w:marLeft w:val="0"/>
                  <w:marRight w:val="0"/>
                  <w:marTop w:val="0"/>
                  <w:marBottom w:val="0"/>
                  <w:divBdr>
                    <w:top w:val="none" w:sz="0" w:space="0" w:color="auto"/>
                    <w:left w:val="none" w:sz="0" w:space="0" w:color="auto"/>
                    <w:bottom w:val="none" w:sz="0" w:space="0" w:color="auto"/>
                    <w:right w:val="none" w:sz="0" w:space="0" w:color="auto"/>
                  </w:divBdr>
                </w:div>
                <w:div w:id="700667876">
                  <w:marLeft w:val="0"/>
                  <w:marRight w:val="0"/>
                  <w:marTop w:val="0"/>
                  <w:marBottom w:val="0"/>
                  <w:divBdr>
                    <w:top w:val="none" w:sz="0" w:space="0" w:color="auto"/>
                    <w:left w:val="none" w:sz="0" w:space="0" w:color="auto"/>
                    <w:bottom w:val="none" w:sz="0" w:space="0" w:color="auto"/>
                    <w:right w:val="none" w:sz="0" w:space="0" w:color="auto"/>
                  </w:divBdr>
                </w:div>
                <w:div w:id="1680767180">
                  <w:marLeft w:val="0"/>
                  <w:marRight w:val="0"/>
                  <w:marTop w:val="0"/>
                  <w:marBottom w:val="0"/>
                  <w:divBdr>
                    <w:top w:val="none" w:sz="0" w:space="0" w:color="auto"/>
                    <w:left w:val="none" w:sz="0" w:space="0" w:color="auto"/>
                    <w:bottom w:val="none" w:sz="0" w:space="0" w:color="auto"/>
                    <w:right w:val="none" w:sz="0" w:space="0" w:color="auto"/>
                  </w:divBdr>
                </w:div>
                <w:div w:id="1228224614">
                  <w:marLeft w:val="0"/>
                  <w:marRight w:val="0"/>
                  <w:marTop w:val="0"/>
                  <w:marBottom w:val="0"/>
                  <w:divBdr>
                    <w:top w:val="none" w:sz="0" w:space="0" w:color="auto"/>
                    <w:left w:val="none" w:sz="0" w:space="0" w:color="auto"/>
                    <w:bottom w:val="none" w:sz="0" w:space="0" w:color="auto"/>
                    <w:right w:val="none" w:sz="0" w:space="0" w:color="auto"/>
                  </w:divBdr>
                </w:div>
                <w:div w:id="1071348988">
                  <w:marLeft w:val="0"/>
                  <w:marRight w:val="0"/>
                  <w:marTop w:val="0"/>
                  <w:marBottom w:val="0"/>
                  <w:divBdr>
                    <w:top w:val="none" w:sz="0" w:space="0" w:color="auto"/>
                    <w:left w:val="none" w:sz="0" w:space="0" w:color="auto"/>
                    <w:bottom w:val="none" w:sz="0" w:space="0" w:color="auto"/>
                    <w:right w:val="none" w:sz="0" w:space="0" w:color="auto"/>
                  </w:divBdr>
                </w:div>
                <w:div w:id="117723064">
                  <w:marLeft w:val="0"/>
                  <w:marRight w:val="0"/>
                  <w:marTop w:val="0"/>
                  <w:marBottom w:val="0"/>
                  <w:divBdr>
                    <w:top w:val="none" w:sz="0" w:space="0" w:color="auto"/>
                    <w:left w:val="none" w:sz="0" w:space="0" w:color="auto"/>
                    <w:bottom w:val="none" w:sz="0" w:space="0" w:color="auto"/>
                    <w:right w:val="none" w:sz="0" w:space="0" w:color="auto"/>
                  </w:divBdr>
                </w:div>
                <w:div w:id="1717201225">
                  <w:marLeft w:val="0"/>
                  <w:marRight w:val="0"/>
                  <w:marTop w:val="0"/>
                  <w:marBottom w:val="0"/>
                  <w:divBdr>
                    <w:top w:val="none" w:sz="0" w:space="0" w:color="auto"/>
                    <w:left w:val="none" w:sz="0" w:space="0" w:color="auto"/>
                    <w:bottom w:val="none" w:sz="0" w:space="0" w:color="auto"/>
                    <w:right w:val="none" w:sz="0" w:space="0" w:color="auto"/>
                  </w:divBdr>
                </w:div>
                <w:div w:id="804394423">
                  <w:marLeft w:val="0"/>
                  <w:marRight w:val="0"/>
                  <w:marTop w:val="0"/>
                  <w:marBottom w:val="0"/>
                  <w:divBdr>
                    <w:top w:val="none" w:sz="0" w:space="0" w:color="auto"/>
                    <w:left w:val="none" w:sz="0" w:space="0" w:color="auto"/>
                    <w:bottom w:val="none" w:sz="0" w:space="0" w:color="auto"/>
                    <w:right w:val="none" w:sz="0" w:space="0" w:color="auto"/>
                  </w:divBdr>
                </w:div>
                <w:div w:id="383140301">
                  <w:marLeft w:val="0"/>
                  <w:marRight w:val="0"/>
                  <w:marTop w:val="0"/>
                  <w:marBottom w:val="0"/>
                  <w:divBdr>
                    <w:top w:val="none" w:sz="0" w:space="0" w:color="auto"/>
                    <w:left w:val="none" w:sz="0" w:space="0" w:color="auto"/>
                    <w:bottom w:val="none" w:sz="0" w:space="0" w:color="auto"/>
                    <w:right w:val="none" w:sz="0" w:space="0" w:color="auto"/>
                  </w:divBdr>
                </w:div>
                <w:div w:id="37291100">
                  <w:marLeft w:val="0"/>
                  <w:marRight w:val="0"/>
                  <w:marTop w:val="0"/>
                  <w:marBottom w:val="0"/>
                  <w:divBdr>
                    <w:top w:val="none" w:sz="0" w:space="0" w:color="auto"/>
                    <w:left w:val="none" w:sz="0" w:space="0" w:color="auto"/>
                    <w:bottom w:val="none" w:sz="0" w:space="0" w:color="auto"/>
                    <w:right w:val="none" w:sz="0" w:space="0" w:color="auto"/>
                  </w:divBdr>
                </w:div>
                <w:div w:id="1070080699">
                  <w:marLeft w:val="0"/>
                  <w:marRight w:val="0"/>
                  <w:marTop w:val="0"/>
                  <w:marBottom w:val="0"/>
                  <w:divBdr>
                    <w:top w:val="none" w:sz="0" w:space="0" w:color="auto"/>
                    <w:left w:val="none" w:sz="0" w:space="0" w:color="auto"/>
                    <w:bottom w:val="none" w:sz="0" w:space="0" w:color="auto"/>
                    <w:right w:val="none" w:sz="0" w:space="0" w:color="auto"/>
                  </w:divBdr>
                </w:div>
                <w:div w:id="1653607647">
                  <w:marLeft w:val="0"/>
                  <w:marRight w:val="0"/>
                  <w:marTop w:val="0"/>
                  <w:marBottom w:val="0"/>
                  <w:divBdr>
                    <w:top w:val="none" w:sz="0" w:space="0" w:color="auto"/>
                    <w:left w:val="none" w:sz="0" w:space="0" w:color="auto"/>
                    <w:bottom w:val="none" w:sz="0" w:space="0" w:color="auto"/>
                    <w:right w:val="none" w:sz="0" w:space="0" w:color="auto"/>
                  </w:divBdr>
                </w:div>
                <w:div w:id="1322351282">
                  <w:marLeft w:val="0"/>
                  <w:marRight w:val="0"/>
                  <w:marTop w:val="0"/>
                  <w:marBottom w:val="0"/>
                  <w:divBdr>
                    <w:top w:val="none" w:sz="0" w:space="0" w:color="auto"/>
                    <w:left w:val="none" w:sz="0" w:space="0" w:color="auto"/>
                    <w:bottom w:val="none" w:sz="0" w:space="0" w:color="auto"/>
                    <w:right w:val="none" w:sz="0" w:space="0" w:color="auto"/>
                  </w:divBdr>
                </w:div>
                <w:div w:id="968705830">
                  <w:marLeft w:val="0"/>
                  <w:marRight w:val="0"/>
                  <w:marTop w:val="0"/>
                  <w:marBottom w:val="0"/>
                  <w:divBdr>
                    <w:top w:val="none" w:sz="0" w:space="0" w:color="auto"/>
                    <w:left w:val="none" w:sz="0" w:space="0" w:color="auto"/>
                    <w:bottom w:val="none" w:sz="0" w:space="0" w:color="auto"/>
                    <w:right w:val="none" w:sz="0" w:space="0" w:color="auto"/>
                  </w:divBdr>
                </w:div>
                <w:div w:id="248470051">
                  <w:marLeft w:val="0"/>
                  <w:marRight w:val="0"/>
                  <w:marTop w:val="0"/>
                  <w:marBottom w:val="0"/>
                  <w:divBdr>
                    <w:top w:val="none" w:sz="0" w:space="0" w:color="auto"/>
                    <w:left w:val="none" w:sz="0" w:space="0" w:color="auto"/>
                    <w:bottom w:val="none" w:sz="0" w:space="0" w:color="auto"/>
                    <w:right w:val="none" w:sz="0" w:space="0" w:color="auto"/>
                  </w:divBdr>
                </w:div>
                <w:div w:id="215703405">
                  <w:marLeft w:val="0"/>
                  <w:marRight w:val="0"/>
                  <w:marTop w:val="0"/>
                  <w:marBottom w:val="0"/>
                  <w:divBdr>
                    <w:top w:val="none" w:sz="0" w:space="0" w:color="auto"/>
                    <w:left w:val="none" w:sz="0" w:space="0" w:color="auto"/>
                    <w:bottom w:val="none" w:sz="0" w:space="0" w:color="auto"/>
                    <w:right w:val="none" w:sz="0" w:space="0" w:color="auto"/>
                  </w:divBdr>
                </w:div>
                <w:div w:id="55713070">
                  <w:marLeft w:val="0"/>
                  <w:marRight w:val="0"/>
                  <w:marTop w:val="0"/>
                  <w:marBottom w:val="0"/>
                  <w:divBdr>
                    <w:top w:val="none" w:sz="0" w:space="0" w:color="auto"/>
                    <w:left w:val="none" w:sz="0" w:space="0" w:color="auto"/>
                    <w:bottom w:val="none" w:sz="0" w:space="0" w:color="auto"/>
                    <w:right w:val="none" w:sz="0" w:space="0" w:color="auto"/>
                  </w:divBdr>
                </w:div>
                <w:div w:id="2001421401">
                  <w:marLeft w:val="0"/>
                  <w:marRight w:val="0"/>
                  <w:marTop w:val="0"/>
                  <w:marBottom w:val="0"/>
                  <w:divBdr>
                    <w:top w:val="none" w:sz="0" w:space="0" w:color="auto"/>
                    <w:left w:val="none" w:sz="0" w:space="0" w:color="auto"/>
                    <w:bottom w:val="none" w:sz="0" w:space="0" w:color="auto"/>
                    <w:right w:val="none" w:sz="0" w:space="0" w:color="auto"/>
                  </w:divBdr>
                </w:div>
                <w:div w:id="641275243">
                  <w:marLeft w:val="0"/>
                  <w:marRight w:val="0"/>
                  <w:marTop w:val="0"/>
                  <w:marBottom w:val="0"/>
                  <w:divBdr>
                    <w:top w:val="none" w:sz="0" w:space="0" w:color="auto"/>
                    <w:left w:val="none" w:sz="0" w:space="0" w:color="auto"/>
                    <w:bottom w:val="none" w:sz="0" w:space="0" w:color="auto"/>
                    <w:right w:val="none" w:sz="0" w:space="0" w:color="auto"/>
                  </w:divBdr>
                </w:div>
                <w:div w:id="840657676">
                  <w:marLeft w:val="0"/>
                  <w:marRight w:val="0"/>
                  <w:marTop w:val="0"/>
                  <w:marBottom w:val="0"/>
                  <w:divBdr>
                    <w:top w:val="none" w:sz="0" w:space="0" w:color="auto"/>
                    <w:left w:val="none" w:sz="0" w:space="0" w:color="auto"/>
                    <w:bottom w:val="none" w:sz="0" w:space="0" w:color="auto"/>
                    <w:right w:val="none" w:sz="0" w:space="0" w:color="auto"/>
                  </w:divBdr>
                </w:div>
                <w:div w:id="1698695866">
                  <w:marLeft w:val="0"/>
                  <w:marRight w:val="0"/>
                  <w:marTop w:val="0"/>
                  <w:marBottom w:val="0"/>
                  <w:divBdr>
                    <w:top w:val="none" w:sz="0" w:space="0" w:color="auto"/>
                    <w:left w:val="none" w:sz="0" w:space="0" w:color="auto"/>
                    <w:bottom w:val="none" w:sz="0" w:space="0" w:color="auto"/>
                    <w:right w:val="none" w:sz="0" w:space="0" w:color="auto"/>
                  </w:divBdr>
                </w:div>
                <w:div w:id="2052531223">
                  <w:marLeft w:val="0"/>
                  <w:marRight w:val="0"/>
                  <w:marTop w:val="0"/>
                  <w:marBottom w:val="0"/>
                  <w:divBdr>
                    <w:top w:val="none" w:sz="0" w:space="0" w:color="auto"/>
                    <w:left w:val="none" w:sz="0" w:space="0" w:color="auto"/>
                    <w:bottom w:val="none" w:sz="0" w:space="0" w:color="auto"/>
                    <w:right w:val="none" w:sz="0" w:space="0" w:color="auto"/>
                  </w:divBdr>
                </w:div>
                <w:div w:id="5789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5811">
          <w:marLeft w:val="0"/>
          <w:marRight w:val="0"/>
          <w:marTop w:val="15"/>
          <w:marBottom w:val="0"/>
          <w:divBdr>
            <w:top w:val="single" w:sz="48" w:space="0" w:color="auto"/>
            <w:left w:val="single" w:sz="48" w:space="0" w:color="auto"/>
            <w:bottom w:val="single" w:sz="48" w:space="0" w:color="auto"/>
            <w:right w:val="single" w:sz="48" w:space="0" w:color="auto"/>
          </w:divBdr>
          <w:divsChild>
            <w:div w:id="756170370">
              <w:marLeft w:val="0"/>
              <w:marRight w:val="0"/>
              <w:marTop w:val="0"/>
              <w:marBottom w:val="0"/>
              <w:divBdr>
                <w:top w:val="none" w:sz="0" w:space="0" w:color="auto"/>
                <w:left w:val="none" w:sz="0" w:space="0" w:color="auto"/>
                <w:bottom w:val="none" w:sz="0" w:space="0" w:color="auto"/>
                <w:right w:val="none" w:sz="0" w:space="0" w:color="auto"/>
              </w:divBdr>
              <w:divsChild>
                <w:div w:id="923102676">
                  <w:marLeft w:val="0"/>
                  <w:marRight w:val="0"/>
                  <w:marTop w:val="0"/>
                  <w:marBottom w:val="0"/>
                  <w:divBdr>
                    <w:top w:val="none" w:sz="0" w:space="0" w:color="auto"/>
                    <w:left w:val="none" w:sz="0" w:space="0" w:color="auto"/>
                    <w:bottom w:val="none" w:sz="0" w:space="0" w:color="auto"/>
                    <w:right w:val="none" w:sz="0" w:space="0" w:color="auto"/>
                  </w:divBdr>
                </w:div>
                <w:div w:id="341052870">
                  <w:marLeft w:val="0"/>
                  <w:marRight w:val="0"/>
                  <w:marTop w:val="0"/>
                  <w:marBottom w:val="0"/>
                  <w:divBdr>
                    <w:top w:val="none" w:sz="0" w:space="0" w:color="auto"/>
                    <w:left w:val="none" w:sz="0" w:space="0" w:color="auto"/>
                    <w:bottom w:val="none" w:sz="0" w:space="0" w:color="auto"/>
                    <w:right w:val="none" w:sz="0" w:space="0" w:color="auto"/>
                  </w:divBdr>
                </w:div>
                <w:div w:id="2100757745">
                  <w:marLeft w:val="0"/>
                  <w:marRight w:val="0"/>
                  <w:marTop w:val="0"/>
                  <w:marBottom w:val="0"/>
                  <w:divBdr>
                    <w:top w:val="none" w:sz="0" w:space="0" w:color="auto"/>
                    <w:left w:val="none" w:sz="0" w:space="0" w:color="auto"/>
                    <w:bottom w:val="none" w:sz="0" w:space="0" w:color="auto"/>
                    <w:right w:val="none" w:sz="0" w:space="0" w:color="auto"/>
                  </w:divBdr>
                </w:div>
                <w:div w:id="254175899">
                  <w:marLeft w:val="0"/>
                  <w:marRight w:val="0"/>
                  <w:marTop w:val="0"/>
                  <w:marBottom w:val="0"/>
                  <w:divBdr>
                    <w:top w:val="none" w:sz="0" w:space="0" w:color="auto"/>
                    <w:left w:val="none" w:sz="0" w:space="0" w:color="auto"/>
                    <w:bottom w:val="none" w:sz="0" w:space="0" w:color="auto"/>
                    <w:right w:val="none" w:sz="0" w:space="0" w:color="auto"/>
                  </w:divBdr>
                </w:div>
                <w:div w:id="1429695379">
                  <w:marLeft w:val="0"/>
                  <w:marRight w:val="0"/>
                  <w:marTop w:val="0"/>
                  <w:marBottom w:val="0"/>
                  <w:divBdr>
                    <w:top w:val="none" w:sz="0" w:space="0" w:color="auto"/>
                    <w:left w:val="none" w:sz="0" w:space="0" w:color="auto"/>
                    <w:bottom w:val="none" w:sz="0" w:space="0" w:color="auto"/>
                    <w:right w:val="none" w:sz="0" w:space="0" w:color="auto"/>
                  </w:divBdr>
                </w:div>
                <w:div w:id="2143036549">
                  <w:marLeft w:val="0"/>
                  <w:marRight w:val="0"/>
                  <w:marTop w:val="0"/>
                  <w:marBottom w:val="0"/>
                  <w:divBdr>
                    <w:top w:val="none" w:sz="0" w:space="0" w:color="auto"/>
                    <w:left w:val="none" w:sz="0" w:space="0" w:color="auto"/>
                    <w:bottom w:val="none" w:sz="0" w:space="0" w:color="auto"/>
                    <w:right w:val="none" w:sz="0" w:space="0" w:color="auto"/>
                  </w:divBdr>
                </w:div>
                <w:div w:id="611016496">
                  <w:marLeft w:val="0"/>
                  <w:marRight w:val="0"/>
                  <w:marTop w:val="0"/>
                  <w:marBottom w:val="0"/>
                  <w:divBdr>
                    <w:top w:val="none" w:sz="0" w:space="0" w:color="auto"/>
                    <w:left w:val="none" w:sz="0" w:space="0" w:color="auto"/>
                    <w:bottom w:val="none" w:sz="0" w:space="0" w:color="auto"/>
                    <w:right w:val="none" w:sz="0" w:space="0" w:color="auto"/>
                  </w:divBdr>
                </w:div>
                <w:div w:id="1445998627">
                  <w:marLeft w:val="0"/>
                  <w:marRight w:val="0"/>
                  <w:marTop w:val="0"/>
                  <w:marBottom w:val="0"/>
                  <w:divBdr>
                    <w:top w:val="none" w:sz="0" w:space="0" w:color="auto"/>
                    <w:left w:val="none" w:sz="0" w:space="0" w:color="auto"/>
                    <w:bottom w:val="none" w:sz="0" w:space="0" w:color="auto"/>
                    <w:right w:val="none" w:sz="0" w:space="0" w:color="auto"/>
                  </w:divBdr>
                </w:div>
                <w:div w:id="1454442042">
                  <w:marLeft w:val="0"/>
                  <w:marRight w:val="0"/>
                  <w:marTop w:val="0"/>
                  <w:marBottom w:val="0"/>
                  <w:divBdr>
                    <w:top w:val="none" w:sz="0" w:space="0" w:color="auto"/>
                    <w:left w:val="none" w:sz="0" w:space="0" w:color="auto"/>
                    <w:bottom w:val="none" w:sz="0" w:space="0" w:color="auto"/>
                    <w:right w:val="none" w:sz="0" w:space="0" w:color="auto"/>
                  </w:divBdr>
                </w:div>
                <w:div w:id="19170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B0095-17DF-4C85-BFF2-727386C8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2177</TotalTime>
  <Pages>1</Pages>
  <Words>8466</Words>
  <Characters>48257</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Ольга</cp:lastModifiedBy>
  <cp:revision>161</cp:revision>
  <cp:lastPrinted>2025-12-15T13:35:00Z</cp:lastPrinted>
  <dcterms:created xsi:type="dcterms:W3CDTF">2023-04-17T12:11:00Z</dcterms:created>
  <dcterms:modified xsi:type="dcterms:W3CDTF">2026-04-13T18:59:00Z</dcterms:modified>
</cp:coreProperties>
</file>