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4376B2" w:rsidRPr="0014294A" w:rsidRDefault="0014294A" w:rsidP="0014294A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4376B2" w:rsidRP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</w:t>
      </w:r>
      <w:r w:rsidR="007951BE" w:rsidRPr="0014294A">
        <w:rPr>
          <w:bCs/>
          <w:color w:val="000000"/>
        </w:rPr>
        <w:t xml:space="preserve">                   </w:t>
      </w:r>
      <w:r w:rsidR="00A01D6C">
        <w:rPr>
          <w:bCs/>
          <w:color w:val="000000"/>
        </w:rPr>
        <w:tab/>
      </w:r>
      <w:r w:rsidR="00A01D6C">
        <w:rPr>
          <w:bCs/>
          <w:color w:val="000000"/>
        </w:rPr>
        <w:tab/>
      </w:r>
      <w:r w:rsidR="00A01D6C">
        <w:rPr>
          <w:bCs/>
          <w:color w:val="000000"/>
        </w:rPr>
        <w:tab/>
      </w:r>
      <w:r w:rsidR="00A01D6C">
        <w:rPr>
          <w:bCs/>
          <w:color w:val="000000"/>
        </w:rPr>
        <w:tab/>
        <w:t>Д</w:t>
      </w:r>
      <w:r w:rsidR="0014294A" w:rsidRPr="0014294A">
        <w:rPr>
          <w:bCs/>
          <w:color w:val="000000"/>
        </w:rPr>
        <w:t>иректор _______Зименкова Е.В.</w:t>
      </w:r>
      <w:r w:rsidRPr="0014294A">
        <w:rPr>
          <w:bCs/>
          <w:color w:val="000000"/>
        </w:rPr>
        <w:t xml:space="preserve">  </w:t>
      </w:r>
    </w:p>
    <w:p w:rsidR="004376B2" w:rsidRPr="00A01D6C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</w:t>
      </w:r>
      <w:r w:rsidR="007951BE" w:rsidRPr="0014294A">
        <w:rPr>
          <w:bCs/>
          <w:color w:val="000000"/>
        </w:rPr>
        <w:t xml:space="preserve">                      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A01D6C"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  <w:bookmarkStart w:id="0" w:name="_GoBack"/>
      <w:bookmarkEnd w:id="0"/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9A43E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 w:rsidRPr="001E04D5">
        <w:rPr>
          <w:b/>
          <w:bCs/>
          <w:color w:val="000000"/>
        </w:rPr>
        <w:t>ПОЛОЖЕНИЕ</w:t>
      </w:r>
    </w:p>
    <w:p w:rsidR="009A43ED" w:rsidRPr="00142339" w:rsidRDefault="00DA48E3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языке, языках образования, а также порядке получения образования на иностранном языке в соответствии с образовательной программой</w:t>
      </w:r>
    </w:p>
    <w:p w:rsidR="009A43ED" w:rsidRPr="00142339" w:rsidRDefault="009A43ED" w:rsidP="009A43ED">
      <w:pPr>
        <w:rPr>
          <w:rFonts w:ascii="Times New Roman" w:hAnsi="Times New Roman" w:cs="Times New Roman"/>
          <w:b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3A09E5" w:rsidRDefault="003A09E5" w:rsidP="003A09E5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Настоящее положение разработано в соответствии с требованиями и на основании следующих документов:</w:t>
      </w:r>
    </w:p>
    <w:p w:rsidR="003A09E5" w:rsidRDefault="003A09E5" w:rsidP="003A09E5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«Об образовании в Российской Федерации» от 29.12.2012 г. №273-ФЗ;</w:t>
      </w:r>
    </w:p>
    <w:p w:rsidR="003A09E5" w:rsidRDefault="003A09E5" w:rsidP="003A09E5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РФ от 01.06.2005 № 53-ФЗ «О государственном языке Российской Федерации»;</w:t>
      </w:r>
    </w:p>
    <w:p w:rsidR="003A09E5" w:rsidRDefault="003A09E5" w:rsidP="003A09E5">
      <w:pPr>
        <w:tabs>
          <w:tab w:val="left" w:pos="993"/>
        </w:tabs>
        <w:spacing w:after="0"/>
        <w:ind w:firstLine="6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от 25.07.2002 г. №115-ФЗ «О правовом положении иностранных граждан в Российской Федерации».</w:t>
      </w:r>
    </w:p>
    <w:p w:rsidR="00142339" w:rsidRPr="003A09E5" w:rsidRDefault="003A09E5" w:rsidP="00E56CFB">
      <w:pPr>
        <w:spacing w:after="0"/>
        <w:ind w:firstLine="60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3A09E5">
        <w:rPr>
          <w:rFonts w:ascii="Times New Roman" w:hAnsi="Times New Roman"/>
          <w:sz w:val="24"/>
          <w:szCs w:val="24"/>
        </w:rPr>
        <w:t>Положение определяет язык обучения в автономной некоммерческой организации дополнительного образования  «Яркий путь» (далее – АНО ДО «Яркий путь»).</w:t>
      </w:r>
    </w:p>
    <w:p w:rsidR="00CB7B42" w:rsidRDefault="00CB7B42" w:rsidP="001423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Общие принципы определения языка и получения образования 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иностранном языке 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В Российской Федерации гарантируется получение образования на государственном языке Российской Федерации, а также выбор языка обучения в пределах осваиваемой образовательной программы. При обучении гарантируется получение образования на государственном языке Российской Федерации - русском языке. 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Граждане Российской Федерации, иностранные граждане и лица без гражданства, при обучении получают образование по дополнительным общеразвивающим программам на русском и английском языке, в соответствии с образовательной программой.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Язык, на котором ведется обучение, определяется образовательной программой и педагогом дополнительного образования, которому предоставлено право на свободу выбора и использования педагогически обоснованных форм, средств, методов обучения, на творческую инициативу, на выбор средств обучения, наиболее полно обеспечивающих высокое качество учебного процесса. 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Обучение может вестись как на русском, так и на иностранном языке по выбору педагога дополнительного образования в зависимости от уровня подготовленности группы и степени сложности изложения материала.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2.5. При реализации образовательной программы частично на иностранном языке текущий контроль успеваемости и промежуточная аттестация по соответствующей(им) части(ям) образовательной программы, реализуемой(ым) на иностранном языке, осуществляются на иностранном языке.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При реализации образовательной программы полностью на иностранном языке текущий контроль успеваемости, промежуточная аттестация и итоговая аттестация осуществляются на иностранном языке.</w:t>
      </w:r>
    </w:p>
    <w:p w:rsidR="00E56CFB" w:rsidRDefault="00E56CFB" w:rsidP="00E56CFB">
      <w:pPr>
        <w:shd w:val="clear" w:color="auto" w:fill="FFFFFF"/>
        <w:tabs>
          <w:tab w:val="left" w:pos="567"/>
          <w:tab w:val="left" w:pos="1051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</w:t>
      </w:r>
      <w:r>
        <w:rPr>
          <w:rFonts w:ascii="Times New Roman" w:hAnsi="Times New Roman"/>
          <w:color w:val="222222"/>
          <w:sz w:val="24"/>
          <w:szCs w:val="24"/>
        </w:rPr>
        <w:t>Общество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обеспечивает открытость и доступность информации о реализуемых образовательных программах на русском языке.</w:t>
      </w:r>
    </w:p>
    <w:p w:rsidR="003A09E5" w:rsidRDefault="003A09E5" w:rsidP="00E56C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09E5" w:rsidRPr="00142339" w:rsidRDefault="003A09E5" w:rsidP="001423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3ED" w:rsidRDefault="00E56CFB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9A43ED" w:rsidRPr="006C5C95" w:rsidRDefault="00E56CFB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t>3</w:t>
      </w:r>
      <w:r w:rsidR="009A43ED">
        <w:t xml:space="preserve">.1. </w:t>
      </w:r>
      <w:r w:rsidR="009A43ED" w:rsidRPr="006C5C95">
        <w:rPr>
          <w:color w:val="000000"/>
        </w:rPr>
        <w:t>Срок данного Положения не ограничен.</w:t>
      </w:r>
    </w:p>
    <w:p w:rsidR="009A43ED" w:rsidRPr="006C5C95" w:rsidRDefault="00E56CFB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A43ED"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B63" w:rsidRDefault="004B7B63" w:rsidP="00CB7B42">
      <w:pPr>
        <w:spacing w:after="0" w:line="240" w:lineRule="auto"/>
      </w:pPr>
      <w:r>
        <w:separator/>
      </w:r>
    </w:p>
  </w:endnote>
  <w:endnote w:type="continuationSeparator" w:id="0">
    <w:p w:rsidR="004B7B63" w:rsidRDefault="004B7B63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8D7E2D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1D6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B63" w:rsidRDefault="004B7B63" w:rsidP="00CB7B42">
      <w:pPr>
        <w:spacing w:after="0" w:line="240" w:lineRule="auto"/>
      </w:pPr>
      <w:r>
        <w:separator/>
      </w:r>
    </w:p>
  </w:footnote>
  <w:footnote w:type="continuationSeparator" w:id="0">
    <w:p w:rsidR="004B7B63" w:rsidRDefault="004B7B63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339"/>
    <w:rsid w:val="0014294A"/>
    <w:rsid w:val="00163D3F"/>
    <w:rsid w:val="001835AF"/>
    <w:rsid w:val="0018412E"/>
    <w:rsid w:val="001868BB"/>
    <w:rsid w:val="001B687A"/>
    <w:rsid w:val="001C1F86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37664"/>
    <w:rsid w:val="003400F6"/>
    <w:rsid w:val="003706B0"/>
    <w:rsid w:val="00385B01"/>
    <w:rsid w:val="003A09E5"/>
    <w:rsid w:val="003C549B"/>
    <w:rsid w:val="004376B2"/>
    <w:rsid w:val="00465435"/>
    <w:rsid w:val="00480315"/>
    <w:rsid w:val="00493C47"/>
    <w:rsid w:val="004A5758"/>
    <w:rsid w:val="004A728D"/>
    <w:rsid w:val="004B7B63"/>
    <w:rsid w:val="004C03F2"/>
    <w:rsid w:val="004E1009"/>
    <w:rsid w:val="004E66D6"/>
    <w:rsid w:val="004F2D4E"/>
    <w:rsid w:val="00506509"/>
    <w:rsid w:val="005258DB"/>
    <w:rsid w:val="0053458D"/>
    <w:rsid w:val="00557C8B"/>
    <w:rsid w:val="00562F6E"/>
    <w:rsid w:val="005D0A0A"/>
    <w:rsid w:val="005D20AD"/>
    <w:rsid w:val="005E782E"/>
    <w:rsid w:val="005F6920"/>
    <w:rsid w:val="00610CAD"/>
    <w:rsid w:val="00611529"/>
    <w:rsid w:val="006338CC"/>
    <w:rsid w:val="00637F13"/>
    <w:rsid w:val="0065483A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52F11"/>
    <w:rsid w:val="007539C7"/>
    <w:rsid w:val="00782801"/>
    <w:rsid w:val="007951BE"/>
    <w:rsid w:val="008060DD"/>
    <w:rsid w:val="00847763"/>
    <w:rsid w:val="00851117"/>
    <w:rsid w:val="00856B08"/>
    <w:rsid w:val="008608AD"/>
    <w:rsid w:val="00890DC0"/>
    <w:rsid w:val="008920B2"/>
    <w:rsid w:val="008D2BF0"/>
    <w:rsid w:val="008D7E2D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1D6C"/>
    <w:rsid w:val="00A0600D"/>
    <w:rsid w:val="00A45B07"/>
    <w:rsid w:val="00A75473"/>
    <w:rsid w:val="00A8540B"/>
    <w:rsid w:val="00A97784"/>
    <w:rsid w:val="00AB4EBA"/>
    <w:rsid w:val="00AF709E"/>
    <w:rsid w:val="00B01073"/>
    <w:rsid w:val="00B83AD8"/>
    <w:rsid w:val="00B86AFF"/>
    <w:rsid w:val="00B92957"/>
    <w:rsid w:val="00BB1D75"/>
    <w:rsid w:val="00BC7231"/>
    <w:rsid w:val="00C21E4D"/>
    <w:rsid w:val="00C23285"/>
    <w:rsid w:val="00C92013"/>
    <w:rsid w:val="00CA5D52"/>
    <w:rsid w:val="00CB7B42"/>
    <w:rsid w:val="00CD1775"/>
    <w:rsid w:val="00CF6E2A"/>
    <w:rsid w:val="00D3475E"/>
    <w:rsid w:val="00D91D44"/>
    <w:rsid w:val="00DA48E3"/>
    <w:rsid w:val="00DC3C0E"/>
    <w:rsid w:val="00DD67E4"/>
    <w:rsid w:val="00DE4EE1"/>
    <w:rsid w:val="00DE7F6C"/>
    <w:rsid w:val="00E56CFB"/>
    <w:rsid w:val="00E645F2"/>
    <w:rsid w:val="00E76CB7"/>
    <w:rsid w:val="00E801F0"/>
    <w:rsid w:val="00E87618"/>
    <w:rsid w:val="00EC4A76"/>
    <w:rsid w:val="00ED36CA"/>
    <w:rsid w:val="00ED631D"/>
    <w:rsid w:val="00EF5682"/>
    <w:rsid w:val="00F016AD"/>
    <w:rsid w:val="00F35D74"/>
    <w:rsid w:val="00F40537"/>
    <w:rsid w:val="00F422A4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06AB"/>
  <w15:docId w15:val="{1FE7DB8B-9BDA-42FB-B0A9-ACE8C96D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132</cp:revision>
  <cp:lastPrinted>2022-04-06T12:28:00Z</cp:lastPrinted>
  <dcterms:created xsi:type="dcterms:W3CDTF">2020-08-14T11:52:00Z</dcterms:created>
  <dcterms:modified xsi:type="dcterms:W3CDTF">2026-10-06T11:23:00Z</dcterms:modified>
</cp:coreProperties>
</file>